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528FE" w14:textId="1466E186" w:rsidR="004A70AD" w:rsidRDefault="004A70AD" w:rsidP="00990B07">
      <w:pPr>
        <w:shd w:val="clear" w:color="auto" w:fill="FFFFFF" w:themeFill="background1"/>
        <w:ind w:firstLine="142"/>
        <w:jc w:val="center"/>
        <w:rPr>
          <w:rFonts w:ascii="Arial" w:hAnsi="Arial" w:cs="Arial"/>
          <w:b/>
          <w:sz w:val="24"/>
          <w:szCs w:val="24"/>
        </w:rPr>
      </w:pPr>
      <w:r w:rsidRPr="001A7C0D">
        <w:rPr>
          <w:rFonts w:ascii="Arial" w:hAnsi="Arial" w:cs="Arial"/>
          <w:b/>
          <w:sz w:val="24"/>
          <w:szCs w:val="24"/>
        </w:rPr>
        <w:t xml:space="preserve">Договор целевого займа № </w:t>
      </w:r>
      <w:r w:rsidR="006904A8">
        <w:rPr>
          <w:rFonts w:ascii="Arial" w:hAnsi="Arial" w:cs="Arial"/>
          <w:b/>
          <w:sz w:val="24"/>
          <w:szCs w:val="24"/>
        </w:rPr>
        <w:t>___________</w:t>
      </w:r>
    </w:p>
    <w:p w14:paraId="330295A1" w14:textId="77777777" w:rsidR="0061694E" w:rsidRPr="001A7C0D" w:rsidRDefault="0061694E" w:rsidP="00990B07">
      <w:pPr>
        <w:shd w:val="clear" w:color="auto" w:fill="FFFFFF" w:themeFill="background1"/>
        <w:ind w:firstLine="142"/>
        <w:jc w:val="center"/>
        <w:rPr>
          <w:rFonts w:ascii="Arial" w:hAnsi="Arial" w:cs="Arial"/>
          <w:b/>
          <w:sz w:val="24"/>
          <w:szCs w:val="24"/>
        </w:rPr>
      </w:pPr>
    </w:p>
    <w:p w14:paraId="053316FC" w14:textId="77777777" w:rsidR="004A70AD" w:rsidRPr="001A7C0D" w:rsidRDefault="004A70AD" w:rsidP="00990B07">
      <w:pPr>
        <w:shd w:val="clear" w:color="auto" w:fill="FFFFFF" w:themeFill="background1"/>
        <w:ind w:firstLine="142"/>
        <w:rPr>
          <w:rFonts w:ascii="Arial" w:hAnsi="Arial" w:cs="Arial"/>
          <w:b/>
          <w:i/>
          <w:sz w:val="24"/>
          <w:szCs w:val="24"/>
        </w:rPr>
      </w:pPr>
    </w:p>
    <w:p w14:paraId="14057EB1" w14:textId="5EAEF714" w:rsidR="004A70AD" w:rsidRPr="001A7C0D" w:rsidRDefault="004A70AD" w:rsidP="00990B07">
      <w:pPr>
        <w:shd w:val="clear" w:color="auto" w:fill="FFFFFF" w:themeFill="background1"/>
        <w:tabs>
          <w:tab w:val="right" w:pos="10206"/>
        </w:tabs>
        <w:ind w:firstLine="0"/>
        <w:rPr>
          <w:rFonts w:ascii="Arial" w:hAnsi="Arial" w:cs="Arial"/>
          <w:b/>
          <w:sz w:val="24"/>
          <w:szCs w:val="24"/>
        </w:rPr>
      </w:pPr>
      <w:r w:rsidRPr="001A7C0D">
        <w:rPr>
          <w:rFonts w:ascii="Arial" w:hAnsi="Arial" w:cs="Arial"/>
          <w:b/>
          <w:sz w:val="24"/>
          <w:szCs w:val="24"/>
        </w:rPr>
        <w:t xml:space="preserve">г. </w:t>
      </w:r>
      <w:r w:rsidR="006904A8">
        <w:rPr>
          <w:rFonts w:ascii="Arial" w:hAnsi="Arial" w:cs="Arial"/>
          <w:b/>
          <w:sz w:val="24"/>
          <w:szCs w:val="24"/>
        </w:rPr>
        <w:t>Хабаровск</w:t>
      </w:r>
      <w:r w:rsidR="00A907F7">
        <w:rPr>
          <w:rFonts w:ascii="Arial" w:hAnsi="Arial" w:cs="Arial"/>
          <w:b/>
          <w:sz w:val="24"/>
          <w:szCs w:val="24"/>
        </w:rPr>
        <w:t xml:space="preserve">                                                                           </w:t>
      </w:r>
      <w:proofErr w:type="gramStart"/>
      <w:r w:rsidR="00A907F7">
        <w:rPr>
          <w:rFonts w:ascii="Arial" w:hAnsi="Arial" w:cs="Arial"/>
          <w:b/>
          <w:sz w:val="24"/>
          <w:szCs w:val="24"/>
        </w:rPr>
        <w:t xml:space="preserve">   </w:t>
      </w:r>
      <w:r w:rsidR="00B11C6B">
        <w:rPr>
          <w:rFonts w:ascii="Arial" w:hAnsi="Arial" w:cs="Arial"/>
          <w:b/>
          <w:sz w:val="24"/>
          <w:szCs w:val="24"/>
        </w:rPr>
        <w:t>«</w:t>
      </w:r>
      <w:proofErr w:type="gramEnd"/>
      <w:r w:rsidR="006904A8">
        <w:rPr>
          <w:rFonts w:ascii="Arial" w:hAnsi="Arial" w:cs="Arial"/>
          <w:b/>
          <w:sz w:val="24"/>
          <w:szCs w:val="24"/>
        </w:rPr>
        <w:t>__</w:t>
      </w:r>
      <w:r w:rsidR="00B11C6B">
        <w:rPr>
          <w:rFonts w:ascii="Arial" w:hAnsi="Arial" w:cs="Arial"/>
          <w:b/>
          <w:sz w:val="24"/>
          <w:szCs w:val="24"/>
        </w:rPr>
        <w:t>»</w:t>
      </w:r>
      <w:r w:rsidR="00A907F7">
        <w:rPr>
          <w:rFonts w:ascii="Arial" w:hAnsi="Arial" w:cs="Arial"/>
          <w:b/>
          <w:sz w:val="24"/>
          <w:szCs w:val="24"/>
        </w:rPr>
        <w:t xml:space="preserve"> </w:t>
      </w:r>
      <w:r w:rsidR="006904A8">
        <w:rPr>
          <w:rFonts w:ascii="Arial" w:hAnsi="Arial" w:cs="Arial"/>
          <w:b/>
          <w:sz w:val="24"/>
          <w:szCs w:val="24"/>
        </w:rPr>
        <w:t>____________</w:t>
      </w:r>
      <w:r w:rsidRPr="001A7C0D">
        <w:rPr>
          <w:rFonts w:ascii="Arial" w:hAnsi="Arial" w:cs="Arial"/>
          <w:b/>
          <w:sz w:val="24"/>
          <w:szCs w:val="24"/>
        </w:rPr>
        <w:t xml:space="preserve"> 20</w:t>
      </w:r>
      <w:r w:rsidR="006904A8">
        <w:rPr>
          <w:rFonts w:ascii="Arial" w:hAnsi="Arial" w:cs="Arial"/>
          <w:b/>
          <w:sz w:val="24"/>
          <w:szCs w:val="24"/>
        </w:rPr>
        <w:t>__</w:t>
      </w:r>
      <w:r w:rsidRPr="001A7C0D">
        <w:rPr>
          <w:rFonts w:ascii="Arial" w:hAnsi="Arial" w:cs="Arial"/>
          <w:b/>
          <w:sz w:val="24"/>
          <w:szCs w:val="24"/>
        </w:rPr>
        <w:t xml:space="preserve"> года</w:t>
      </w:r>
    </w:p>
    <w:p w14:paraId="31DA082B" w14:textId="77777777" w:rsidR="004A70AD" w:rsidRPr="001A7C0D" w:rsidRDefault="004A70AD" w:rsidP="00990B07">
      <w:pPr>
        <w:shd w:val="clear" w:color="auto" w:fill="FFFFFF" w:themeFill="background1"/>
        <w:jc w:val="center"/>
        <w:rPr>
          <w:rFonts w:ascii="Arial" w:hAnsi="Arial" w:cs="Arial"/>
          <w:b/>
          <w:sz w:val="24"/>
          <w:szCs w:val="24"/>
        </w:rPr>
      </w:pPr>
    </w:p>
    <w:p w14:paraId="631B9EDF" w14:textId="4C9A58C6" w:rsidR="005F0D1C" w:rsidRPr="00310D2A" w:rsidRDefault="005F0D1C" w:rsidP="005F0D1C">
      <w:pPr>
        <w:ind w:firstLine="709"/>
        <w:rPr>
          <w:rFonts w:ascii="Arial" w:hAnsi="Arial" w:cs="Arial"/>
          <w:sz w:val="24"/>
          <w:szCs w:val="24"/>
        </w:rPr>
      </w:pPr>
      <w:r>
        <w:rPr>
          <w:rFonts w:ascii="Arial" w:hAnsi="Arial" w:cs="Arial"/>
          <w:b/>
          <w:sz w:val="24"/>
          <w:szCs w:val="24"/>
        </w:rPr>
        <w:t>Некоммерческая</w:t>
      </w:r>
      <w:r w:rsidRPr="00723363">
        <w:rPr>
          <w:rFonts w:ascii="Arial" w:hAnsi="Arial" w:cs="Arial"/>
          <w:b/>
          <w:sz w:val="24"/>
          <w:szCs w:val="24"/>
        </w:rPr>
        <w:t xml:space="preserve"> организаци</w:t>
      </w:r>
      <w:r>
        <w:rPr>
          <w:rFonts w:ascii="Arial" w:hAnsi="Arial" w:cs="Arial"/>
          <w:b/>
          <w:sz w:val="24"/>
          <w:szCs w:val="24"/>
        </w:rPr>
        <w:t>я</w:t>
      </w:r>
      <w:r w:rsidRPr="00723363">
        <w:rPr>
          <w:rFonts w:ascii="Arial" w:hAnsi="Arial" w:cs="Arial"/>
          <w:b/>
          <w:sz w:val="24"/>
          <w:szCs w:val="24"/>
        </w:rPr>
        <w:t xml:space="preserve"> «Фонд развития промышленности Хабаровского края»</w:t>
      </w:r>
      <w:r>
        <w:rPr>
          <w:rFonts w:ascii="Arial" w:hAnsi="Arial" w:cs="Arial"/>
          <w:sz w:val="24"/>
          <w:szCs w:val="24"/>
        </w:rPr>
        <w:t>,</w:t>
      </w:r>
      <w:r w:rsidRPr="004D417A">
        <w:rPr>
          <w:rFonts w:ascii="Arial" w:hAnsi="Arial" w:cs="Arial"/>
          <w:b/>
          <w:sz w:val="24"/>
          <w:szCs w:val="24"/>
        </w:rPr>
        <w:t xml:space="preserve"> </w:t>
      </w:r>
      <w:r w:rsidRPr="00DC7FF0">
        <w:rPr>
          <w:rFonts w:ascii="Arial" w:hAnsi="Arial" w:cs="Arial"/>
          <w:sz w:val="24"/>
          <w:szCs w:val="24"/>
        </w:rPr>
        <w:t>сокращенное наименование</w:t>
      </w:r>
      <w:r w:rsidRPr="002173B4">
        <w:rPr>
          <w:rFonts w:ascii="Arial" w:hAnsi="Arial" w:cs="Arial"/>
          <w:b/>
          <w:sz w:val="24"/>
          <w:szCs w:val="24"/>
        </w:rPr>
        <w:t xml:space="preserve"> </w:t>
      </w:r>
      <w:r w:rsidRPr="005D6963">
        <w:rPr>
          <w:rFonts w:ascii="Arial" w:hAnsi="Arial" w:cs="Arial"/>
          <w:b/>
          <w:sz w:val="24"/>
          <w:szCs w:val="24"/>
        </w:rPr>
        <w:t>ФРП Хабаровского края</w:t>
      </w:r>
      <w:r>
        <w:rPr>
          <w:rFonts w:ascii="Arial" w:hAnsi="Arial" w:cs="Arial"/>
          <w:b/>
          <w:sz w:val="24"/>
          <w:szCs w:val="24"/>
        </w:rPr>
        <w:t>,</w:t>
      </w:r>
      <w:r w:rsidRPr="00993B49">
        <w:rPr>
          <w:bCs/>
        </w:rPr>
        <w:t xml:space="preserve"> </w:t>
      </w:r>
      <w:r w:rsidRPr="00993B49">
        <w:rPr>
          <w:rFonts w:ascii="Arial" w:hAnsi="Arial" w:cs="Arial"/>
          <w:sz w:val="24"/>
          <w:szCs w:val="24"/>
        </w:rPr>
        <w:t>именуем</w:t>
      </w:r>
      <w:r w:rsidR="00B61A7E">
        <w:rPr>
          <w:rFonts w:ascii="Arial" w:hAnsi="Arial" w:cs="Arial"/>
          <w:sz w:val="24"/>
          <w:szCs w:val="24"/>
        </w:rPr>
        <w:t>ая</w:t>
      </w:r>
      <w:r w:rsidRPr="00993B49">
        <w:rPr>
          <w:rFonts w:ascii="Arial" w:hAnsi="Arial" w:cs="Arial"/>
          <w:sz w:val="24"/>
          <w:szCs w:val="24"/>
        </w:rPr>
        <w:t xml:space="preserve"> в дальнейшем</w:t>
      </w:r>
      <w:r w:rsidRPr="00842151">
        <w:rPr>
          <w:rFonts w:ascii="Arial" w:hAnsi="Arial" w:cs="Arial"/>
          <w:b/>
          <w:sz w:val="24"/>
          <w:szCs w:val="24"/>
        </w:rPr>
        <w:t xml:space="preserve"> </w:t>
      </w:r>
      <w:r w:rsidRPr="00E552DE">
        <w:rPr>
          <w:rFonts w:ascii="Arial" w:hAnsi="Arial" w:cs="Arial"/>
          <w:b/>
          <w:sz w:val="24"/>
          <w:szCs w:val="24"/>
        </w:rPr>
        <w:t>«</w:t>
      </w:r>
      <w:r w:rsidR="00B11C6B">
        <w:rPr>
          <w:rFonts w:ascii="Arial" w:hAnsi="Arial" w:cs="Arial"/>
          <w:b/>
          <w:sz w:val="24"/>
          <w:szCs w:val="24"/>
        </w:rPr>
        <w:t>Фонд</w:t>
      </w:r>
      <w:r>
        <w:rPr>
          <w:rFonts w:ascii="Arial" w:hAnsi="Arial" w:cs="Arial"/>
          <w:b/>
          <w:sz w:val="24"/>
          <w:szCs w:val="24"/>
        </w:rPr>
        <w:t>»</w:t>
      </w:r>
      <w:r w:rsidRPr="00842151">
        <w:rPr>
          <w:rFonts w:ascii="Arial" w:hAnsi="Arial" w:cs="Arial"/>
          <w:sz w:val="24"/>
          <w:szCs w:val="24"/>
        </w:rPr>
        <w:t xml:space="preserve">, в лице </w:t>
      </w:r>
      <w:r w:rsidR="00B61A7E">
        <w:rPr>
          <w:rFonts w:ascii="Arial" w:hAnsi="Arial" w:cs="Arial"/>
          <w:sz w:val="24"/>
          <w:szCs w:val="24"/>
        </w:rPr>
        <w:t>_______________________________________________</w:t>
      </w:r>
      <w:r w:rsidRPr="002522C1">
        <w:rPr>
          <w:rFonts w:ascii="Arial" w:hAnsi="Arial" w:cs="Arial"/>
          <w:sz w:val="24"/>
          <w:szCs w:val="24"/>
        </w:rPr>
        <w:t xml:space="preserve">, действующего на основании </w:t>
      </w:r>
      <w:r w:rsidR="00B61A7E">
        <w:rPr>
          <w:rFonts w:ascii="Arial" w:hAnsi="Arial" w:cs="Arial"/>
          <w:sz w:val="24"/>
          <w:szCs w:val="24"/>
        </w:rPr>
        <w:t>________________________</w:t>
      </w:r>
      <w:r w:rsidRPr="00310D2A">
        <w:rPr>
          <w:rFonts w:ascii="Arial" w:hAnsi="Arial" w:cs="Arial"/>
          <w:sz w:val="24"/>
          <w:szCs w:val="24"/>
        </w:rPr>
        <w:t>, с одной стороны, и</w:t>
      </w:r>
    </w:p>
    <w:p w14:paraId="35AAC933" w14:textId="511B8A68" w:rsidR="004A70AD" w:rsidRPr="001A7C0D" w:rsidRDefault="006904A8" w:rsidP="00990B07">
      <w:pPr>
        <w:shd w:val="clear" w:color="auto" w:fill="FFFFFF" w:themeFill="background1"/>
        <w:ind w:firstLine="709"/>
        <w:rPr>
          <w:rFonts w:ascii="Arial" w:hAnsi="Arial" w:cs="Arial"/>
          <w:sz w:val="24"/>
          <w:szCs w:val="24"/>
        </w:rPr>
      </w:pPr>
      <w:r>
        <w:rPr>
          <w:rFonts w:ascii="Arial" w:hAnsi="Arial" w:cs="Arial"/>
          <w:b/>
          <w:sz w:val="24"/>
          <w:szCs w:val="24"/>
        </w:rPr>
        <w:t>____________________________________________________________________</w:t>
      </w:r>
      <w:r w:rsidR="005F0D1C" w:rsidRPr="007E5959">
        <w:rPr>
          <w:rFonts w:ascii="Arial" w:hAnsi="Arial" w:cs="Arial"/>
          <w:sz w:val="24"/>
          <w:szCs w:val="24"/>
        </w:rPr>
        <w:t xml:space="preserve">, </w:t>
      </w:r>
      <w:r w:rsidR="005F0D1C" w:rsidRPr="00DC7FF0">
        <w:rPr>
          <w:rFonts w:ascii="Arial" w:hAnsi="Arial" w:cs="Arial"/>
          <w:sz w:val="24"/>
          <w:szCs w:val="24"/>
        </w:rPr>
        <w:t>сокращенное наименование</w:t>
      </w:r>
      <w:r w:rsidR="005F0D1C" w:rsidRPr="007E5959">
        <w:rPr>
          <w:rFonts w:ascii="Arial" w:hAnsi="Arial" w:cs="Arial"/>
          <w:sz w:val="24"/>
          <w:szCs w:val="24"/>
        </w:rPr>
        <w:t xml:space="preserve"> </w:t>
      </w:r>
      <w:r>
        <w:rPr>
          <w:rFonts w:ascii="Arial" w:hAnsi="Arial" w:cs="Arial"/>
          <w:sz w:val="24"/>
          <w:szCs w:val="24"/>
        </w:rPr>
        <w:t>_</w:t>
      </w:r>
      <w:r>
        <w:rPr>
          <w:rFonts w:ascii="Arial" w:hAnsi="Arial" w:cs="Arial"/>
          <w:b/>
          <w:sz w:val="24"/>
          <w:szCs w:val="24"/>
        </w:rPr>
        <w:t>_______________</w:t>
      </w:r>
      <w:r w:rsidR="005F0D1C" w:rsidRPr="00812F64">
        <w:rPr>
          <w:rFonts w:ascii="Arial" w:hAnsi="Arial" w:cs="Arial"/>
          <w:color w:val="002060"/>
          <w:sz w:val="24"/>
          <w:szCs w:val="24"/>
        </w:rPr>
        <w:t>,</w:t>
      </w:r>
      <w:r w:rsidR="005F0D1C">
        <w:rPr>
          <w:rFonts w:ascii="Arial" w:hAnsi="Arial" w:cs="Arial"/>
          <w:color w:val="002060"/>
          <w:sz w:val="24"/>
          <w:szCs w:val="24"/>
        </w:rPr>
        <w:t xml:space="preserve"> </w:t>
      </w:r>
      <w:r w:rsidR="005F0D1C" w:rsidRPr="00842151">
        <w:rPr>
          <w:rFonts w:ascii="Arial" w:hAnsi="Arial" w:cs="Arial"/>
          <w:sz w:val="24"/>
          <w:szCs w:val="24"/>
        </w:rPr>
        <w:t xml:space="preserve">именуемое в </w:t>
      </w:r>
      <w:r w:rsidR="005F0D1C" w:rsidRPr="009C1412">
        <w:rPr>
          <w:rFonts w:ascii="Arial" w:hAnsi="Arial" w:cs="Arial"/>
          <w:sz w:val="24"/>
          <w:szCs w:val="24"/>
        </w:rPr>
        <w:t xml:space="preserve">дальнейшем </w:t>
      </w:r>
      <w:r w:rsidR="005F0D1C" w:rsidRPr="009C1412">
        <w:rPr>
          <w:rFonts w:ascii="Arial" w:hAnsi="Arial" w:cs="Arial"/>
          <w:b/>
          <w:sz w:val="24"/>
          <w:szCs w:val="24"/>
        </w:rPr>
        <w:t>«Заемщик»</w:t>
      </w:r>
      <w:r w:rsidR="005F0D1C" w:rsidRPr="009C1412">
        <w:rPr>
          <w:rFonts w:ascii="Arial" w:hAnsi="Arial" w:cs="Arial"/>
          <w:sz w:val="24"/>
          <w:szCs w:val="24"/>
        </w:rPr>
        <w:t xml:space="preserve">, в лице </w:t>
      </w:r>
      <w:r>
        <w:rPr>
          <w:rFonts w:ascii="Arial" w:hAnsi="Arial" w:cs="Arial"/>
          <w:sz w:val="24"/>
          <w:szCs w:val="24"/>
        </w:rPr>
        <w:t>___________________________________________</w:t>
      </w:r>
      <w:r w:rsidR="005F0D1C" w:rsidRPr="004673EE">
        <w:rPr>
          <w:rFonts w:ascii="Arial" w:hAnsi="Arial" w:cs="Arial"/>
          <w:sz w:val="24"/>
          <w:szCs w:val="24"/>
        </w:rPr>
        <w:t xml:space="preserve">, действующего на основании </w:t>
      </w:r>
      <w:r>
        <w:rPr>
          <w:rFonts w:ascii="Arial" w:hAnsi="Arial" w:cs="Arial"/>
          <w:sz w:val="24"/>
          <w:szCs w:val="24"/>
        </w:rPr>
        <w:t>______________________</w:t>
      </w:r>
      <w:r w:rsidR="004A70AD" w:rsidRPr="001A7C0D">
        <w:rPr>
          <w:rFonts w:ascii="Arial" w:hAnsi="Arial" w:cs="Arial"/>
          <w:sz w:val="24"/>
          <w:szCs w:val="24"/>
        </w:rPr>
        <w:t>, с другой стороны, совместно имену</w:t>
      </w:r>
      <w:r>
        <w:rPr>
          <w:rFonts w:ascii="Arial" w:hAnsi="Arial" w:cs="Arial"/>
          <w:sz w:val="24"/>
          <w:szCs w:val="24"/>
        </w:rPr>
        <w:t>емые</w:t>
      </w:r>
      <w:r w:rsidR="004A70AD" w:rsidRPr="001A7C0D">
        <w:rPr>
          <w:rFonts w:ascii="Arial" w:hAnsi="Arial" w:cs="Arial"/>
          <w:sz w:val="24"/>
          <w:szCs w:val="24"/>
        </w:rPr>
        <w:t xml:space="preserve"> </w:t>
      </w:r>
      <w:r w:rsidR="00B11C6B">
        <w:rPr>
          <w:rFonts w:ascii="Arial" w:hAnsi="Arial" w:cs="Arial"/>
          <w:sz w:val="24"/>
          <w:szCs w:val="24"/>
        </w:rPr>
        <w:t>«</w:t>
      </w:r>
      <w:r w:rsidR="004A70AD" w:rsidRPr="001A7C0D">
        <w:rPr>
          <w:rFonts w:ascii="Arial" w:hAnsi="Arial" w:cs="Arial"/>
          <w:sz w:val="24"/>
          <w:szCs w:val="24"/>
        </w:rPr>
        <w:t>Стороны</w:t>
      </w:r>
      <w:r w:rsidR="00B11C6B">
        <w:rPr>
          <w:rFonts w:ascii="Arial" w:hAnsi="Arial" w:cs="Arial"/>
          <w:sz w:val="24"/>
          <w:szCs w:val="24"/>
        </w:rPr>
        <w:t>»</w:t>
      </w:r>
      <w:r w:rsidR="004A70AD" w:rsidRPr="001A7C0D">
        <w:rPr>
          <w:rFonts w:ascii="Arial" w:hAnsi="Arial" w:cs="Arial"/>
          <w:sz w:val="24"/>
          <w:szCs w:val="24"/>
        </w:rPr>
        <w:t xml:space="preserve">, а каждый в отдельности – </w:t>
      </w:r>
      <w:r w:rsidR="00B11C6B">
        <w:rPr>
          <w:rFonts w:ascii="Arial" w:hAnsi="Arial" w:cs="Arial"/>
          <w:sz w:val="24"/>
          <w:szCs w:val="24"/>
        </w:rPr>
        <w:t>«</w:t>
      </w:r>
      <w:r w:rsidR="004A70AD" w:rsidRPr="001A7C0D">
        <w:rPr>
          <w:rFonts w:ascii="Arial" w:hAnsi="Arial" w:cs="Arial"/>
          <w:sz w:val="24"/>
          <w:szCs w:val="24"/>
        </w:rPr>
        <w:t>Сторона</w:t>
      </w:r>
      <w:r w:rsidR="00B11C6B">
        <w:rPr>
          <w:rFonts w:ascii="Arial" w:hAnsi="Arial" w:cs="Arial"/>
          <w:sz w:val="24"/>
          <w:szCs w:val="24"/>
        </w:rPr>
        <w:t>»</w:t>
      </w:r>
      <w:r w:rsidR="004A70AD" w:rsidRPr="001A7C0D">
        <w:rPr>
          <w:rFonts w:ascii="Arial" w:hAnsi="Arial" w:cs="Arial"/>
          <w:sz w:val="24"/>
          <w:szCs w:val="24"/>
        </w:rPr>
        <w:t xml:space="preserve">, заключили настоящий договор (далее – </w:t>
      </w:r>
      <w:r w:rsidR="00B11C6B">
        <w:rPr>
          <w:rFonts w:ascii="Arial" w:hAnsi="Arial" w:cs="Arial"/>
          <w:sz w:val="24"/>
          <w:szCs w:val="24"/>
        </w:rPr>
        <w:t>«</w:t>
      </w:r>
      <w:r w:rsidR="004A70AD" w:rsidRPr="001A7C0D">
        <w:rPr>
          <w:rFonts w:ascii="Arial" w:hAnsi="Arial" w:cs="Arial"/>
          <w:sz w:val="24"/>
          <w:szCs w:val="24"/>
        </w:rPr>
        <w:t>Договор</w:t>
      </w:r>
      <w:r w:rsidR="00B11C6B">
        <w:rPr>
          <w:rFonts w:ascii="Arial" w:hAnsi="Arial" w:cs="Arial"/>
          <w:sz w:val="24"/>
          <w:szCs w:val="24"/>
        </w:rPr>
        <w:t>»</w:t>
      </w:r>
      <w:r w:rsidR="004A70AD" w:rsidRPr="001A7C0D">
        <w:rPr>
          <w:rFonts w:ascii="Arial" w:hAnsi="Arial" w:cs="Arial"/>
          <w:sz w:val="24"/>
          <w:szCs w:val="24"/>
        </w:rPr>
        <w:t>) о нижеследующем.</w:t>
      </w:r>
    </w:p>
    <w:p w14:paraId="73F56A7D" w14:textId="77777777" w:rsidR="004A70AD" w:rsidRPr="001A7C0D" w:rsidRDefault="004A70AD" w:rsidP="004A70AD">
      <w:pPr>
        <w:ind w:firstLine="720"/>
        <w:rPr>
          <w:rFonts w:ascii="Arial" w:hAnsi="Arial" w:cs="Arial"/>
          <w:sz w:val="24"/>
          <w:szCs w:val="24"/>
        </w:rPr>
      </w:pPr>
    </w:p>
    <w:p w14:paraId="290329C2" w14:textId="21630C64" w:rsidR="004A70AD" w:rsidRPr="001A7C0D" w:rsidRDefault="00277BDB" w:rsidP="00F2016C">
      <w:pPr>
        <w:keepNext/>
        <w:shd w:val="pct15" w:color="auto" w:fill="auto"/>
        <w:tabs>
          <w:tab w:val="left" w:pos="426"/>
        </w:tabs>
        <w:spacing w:before="120" w:after="120"/>
        <w:ind w:firstLine="0"/>
        <w:jc w:val="center"/>
        <w:outlineLvl w:val="8"/>
        <w:rPr>
          <w:rFonts w:ascii="Arial" w:hAnsi="Arial" w:cs="Arial"/>
          <w:b/>
          <w:sz w:val="24"/>
          <w:szCs w:val="24"/>
        </w:rPr>
      </w:pPr>
      <w:r>
        <w:rPr>
          <w:rFonts w:ascii="Arial" w:hAnsi="Arial" w:cs="Arial"/>
          <w:b/>
          <w:sz w:val="24"/>
          <w:szCs w:val="24"/>
        </w:rPr>
        <w:t>1. </w:t>
      </w:r>
      <w:r w:rsidR="004A70AD" w:rsidRPr="001A7C0D">
        <w:rPr>
          <w:rFonts w:ascii="Arial" w:hAnsi="Arial" w:cs="Arial"/>
          <w:b/>
          <w:sz w:val="24"/>
          <w:szCs w:val="24"/>
        </w:rPr>
        <w:t>Термины и определения</w:t>
      </w:r>
    </w:p>
    <w:p w14:paraId="7965C420" w14:textId="77777777" w:rsidR="00C654CF" w:rsidRPr="009B1D55" w:rsidRDefault="00C654CF" w:rsidP="00FB0CB9">
      <w:pPr>
        <w:tabs>
          <w:tab w:val="left" w:pos="-2835"/>
        </w:tabs>
        <w:ind w:firstLine="709"/>
        <w:rPr>
          <w:rFonts w:ascii="Arial" w:hAnsi="Arial" w:cs="Arial"/>
          <w:sz w:val="24"/>
          <w:szCs w:val="24"/>
        </w:rPr>
      </w:pPr>
      <w:r w:rsidRPr="001A7C0D">
        <w:rPr>
          <w:rFonts w:ascii="Arial" w:hAnsi="Arial" w:cs="Arial"/>
          <w:sz w:val="24"/>
          <w:szCs w:val="24"/>
        </w:rPr>
        <w:t>Термины и опре</w:t>
      </w:r>
      <w:r>
        <w:rPr>
          <w:rFonts w:ascii="Arial" w:hAnsi="Arial" w:cs="Arial"/>
          <w:sz w:val="24"/>
          <w:szCs w:val="24"/>
        </w:rPr>
        <w:t>деления, используемые для целей</w:t>
      </w:r>
      <w:r w:rsidRPr="001A7C0D">
        <w:rPr>
          <w:rFonts w:ascii="Arial" w:hAnsi="Arial" w:cs="Arial"/>
          <w:sz w:val="24"/>
          <w:szCs w:val="24"/>
        </w:rPr>
        <w:t xml:space="preserve"> Договора:</w:t>
      </w:r>
    </w:p>
    <w:p w14:paraId="5021F8DC" w14:textId="32EF32EB" w:rsidR="00BE2EBD" w:rsidRPr="00B11C6B" w:rsidRDefault="00B11C6B" w:rsidP="00FB0CB9">
      <w:pPr>
        <w:tabs>
          <w:tab w:val="left" w:pos="-2835"/>
        </w:tabs>
        <w:spacing w:before="120"/>
        <w:ind w:firstLine="709"/>
        <w:rPr>
          <w:rFonts w:ascii="Arial" w:eastAsia="Calibri" w:hAnsi="Arial" w:cs="Arial"/>
          <w:b/>
          <w:iCs/>
          <w:sz w:val="24"/>
          <w:szCs w:val="24"/>
          <w:lang w:eastAsia="en-US"/>
        </w:rPr>
      </w:pPr>
      <w:r w:rsidRPr="00B11C6B">
        <w:rPr>
          <w:rFonts w:ascii="Arial" w:hAnsi="Arial" w:cs="Arial"/>
          <w:b/>
          <w:iCs/>
          <w:sz w:val="24"/>
          <w:szCs w:val="24"/>
        </w:rPr>
        <w:t>«</w:t>
      </w:r>
      <w:r w:rsidR="00BE2EBD" w:rsidRPr="00B11C6B">
        <w:rPr>
          <w:rFonts w:ascii="Arial" w:hAnsi="Arial" w:cs="Arial"/>
          <w:b/>
          <w:iCs/>
          <w:sz w:val="24"/>
          <w:szCs w:val="24"/>
        </w:rPr>
        <w:t>Бенефициарный владелец</w:t>
      </w:r>
      <w:r w:rsidRPr="00B11C6B">
        <w:rPr>
          <w:rFonts w:ascii="Arial" w:hAnsi="Arial" w:cs="Arial"/>
          <w:b/>
          <w:iCs/>
          <w:sz w:val="24"/>
          <w:szCs w:val="24"/>
        </w:rPr>
        <w:t>»</w:t>
      </w:r>
      <w:r w:rsidR="00BE2EBD" w:rsidRPr="00B11C6B">
        <w:rPr>
          <w:rFonts w:ascii="Arial" w:hAnsi="Arial" w:cs="Arial"/>
          <w:b/>
          <w:iCs/>
          <w:sz w:val="24"/>
          <w:szCs w:val="24"/>
        </w:rPr>
        <w:t xml:space="preserve"> </w:t>
      </w:r>
      <w:r w:rsidR="00BE2EBD" w:rsidRPr="00B11C6B">
        <w:rPr>
          <w:rFonts w:ascii="Arial" w:hAnsi="Arial" w:cs="Arial"/>
          <w:iCs/>
          <w:sz w:val="24"/>
          <w:szCs w:val="24"/>
        </w:rPr>
        <w:t>– физическое лицо, которое, в конечном счете, прямо или косвенно (через третьих лиц) владеет юридическим лицом или имеет в нем преобладающее участие (более 25 процентов в капитале), либо имеет возможность контролировать его действия в силу иных оснований.</w:t>
      </w:r>
      <w:r w:rsidR="00BE2EBD" w:rsidRPr="00B11C6B">
        <w:rPr>
          <w:rFonts w:ascii="Arial" w:eastAsia="Calibri" w:hAnsi="Arial" w:cs="Arial"/>
          <w:b/>
          <w:iCs/>
          <w:sz w:val="24"/>
          <w:szCs w:val="24"/>
          <w:lang w:eastAsia="en-US"/>
        </w:rPr>
        <w:t xml:space="preserve"> </w:t>
      </w:r>
    </w:p>
    <w:p w14:paraId="4254E5DD" w14:textId="45755682" w:rsidR="00BE2EBD" w:rsidRPr="00B11C6B" w:rsidRDefault="00B11C6B" w:rsidP="00FB0CB9">
      <w:pPr>
        <w:tabs>
          <w:tab w:val="left" w:pos="-2835"/>
        </w:tabs>
        <w:spacing w:before="120"/>
        <w:ind w:firstLine="709"/>
        <w:rPr>
          <w:rFonts w:ascii="Arial" w:hAnsi="Arial" w:cs="Arial"/>
          <w:iCs/>
          <w:sz w:val="24"/>
          <w:szCs w:val="24"/>
        </w:rPr>
      </w:pPr>
      <w:r w:rsidRPr="00B11C6B">
        <w:rPr>
          <w:rFonts w:ascii="Arial" w:eastAsia="Calibri" w:hAnsi="Arial" w:cs="Arial"/>
          <w:b/>
          <w:iCs/>
          <w:sz w:val="24"/>
          <w:szCs w:val="24"/>
          <w:lang w:eastAsia="en-US"/>
        </w:rPr>
        <w:t>«</w:t>
      </w:r>
      <w:r w:rsidR="00BE2EBD" w:rsidRPr="00B11C6B">
        <w:rPr>
          <w:rFonts w:ascii="Arial" w:eastAsia="Calibri" w:hAnsi="Arial" w:cs="Arial"/>
          <w:b/>
          <w:iCs/>
          <w:sz w:val="24"/>
          <w:szCs w:val="24"/>
          <w:lang w:eastAsia="en-US"/>
        </w:rPr>
        <w:t>Высокопроизводительное рабочее место</w:t>
      </w:r>
      <w:r w:rsidRPr="00B11C6B">
        <w:rPr>
          <w:rFonts w:ascii="Arial" w:eastAsia="Calibri" w:hAnsi="Arial" w:cs="Arial"/>
          <w:b/>
          <w:iCs/>
          <w:sz w:val="24"/>
          <w:szCs w:val="24"/>
          <w:lang w:eastAsia="en-US"/>
        </w:rPr>
        <w:t>»</w:t>
      </w:r>
      <w:r w:rsidR="00BE2EBD" w:rsidRPr="00B11C6B">
        <w:rPr>
          <w:rFonts w:ascii="Arial" w:eastAsia="Calibri" w:hAnsi="Arial" w:cs="Arial"/>
          <w:iCs/>
          <w:sz w:val="24"/>
          <w:szCs w:val="24"/>
          <w:lang w:eastAsia="en-US"/>
        </w:rPr>
        <w:t xml:space="preserve"> </w:t>
      </w:r>
      <w:r w:rsidR="006904A8" w:rsidRPr="00B11C6B">
        <w:rPr>
          <w:rFonts w:ascii="Arial" w:eastAsia="Calibri" w:hAnsi="Arial" w:cs="Arial"/>
          <w:iCs/>
          <w:sz w:val="24"/>
          <w:szCs w:val="24"/>
          <w:lang w:eastAsia="en-US"/>
        </w:rPr>
        <w:t>–</w:t>
      </w:r>
      <w:r w:rsidR="006904A8" w:rsidRPr="00B11C6B">
        <w:rPr>
          <w:rFonts w:ascii="Arial" w:hAnsi="Arial" w:cs="Arial"/>
          <w:iCs/>
          <w:sz w:val="24"/>
          <w:szCs w:val="24"/>
        </w:rPr>
        <w:t xml:space="preserve"> все</w:t>
      </w:r>
      <w:r w:rsidR="00BE2EBD" w:rsidRPr="00B11C6B">
        <w:rPr>
          <w:rFonts w:ascii="Arial" w:hAnsi="Arial" w:cs="Arial"/>
          <w:iCs/>
          <w:sz w:val="24"/>
          <w:szCs w:val="24"/>
        </w:rPr>
        <w:t xml:space="preserve"> замещенные рабочие места</w:t>
      </w:r>
      <w:r w:rsidR="00BE2EBD" w:rsidRPr="00B11C6B">
        <w:rPr>
          <w:rStyle w:val="af7"/>
          <w:rFonts w:ascii="Arial" w:hAnsi="Arial" w:cs="Arial"/>
          <w:iCs/>
          <w:sz w:val="24"/>
          <w:szCs w:val="24"/>
        </w:rPr>
        <w:footnoteReference w:id="1"/>
      </w:r>
      <w:r w:rsidR="00BE2EBD" w:rsidRPr="00B11C6B">
        <w:rPr>
          <w:rFonts w:ascii="Arial" w:hAnsi="Arial" w:cs="Arial"/>
          <w:iCs/>
          <w:sz w:val="24"/>
          <w:szCs w:val="24"/>
        </w:rPr>
        <w:t xml:space="preserve"> Заемщика, у которых среднемесячная заработная плата работников равна или превышает установленную величину критерия (пороговое значение)</w:t>
      </w:r>
      <w:r w:rsidR="00BE2EBD" w:rsidRPr="00B11C6B">
        <w:rPr>
          <w:rStyle w:val="af7"/>
          <w:rFonts w:ascii="Arial" w:hAnsi="Arial" w:cs="Arial"/>
          <w:iCs/>
          <w:sz w:val="24"/>
          <w:szCs w:val="24"/>
        </w:rPr>
        <w:footnoteReference w:id="2"/>
      </w:r>
      <w:r w:rsidR="00BE2EBD" w:rsidRPr="00B11C6B">
        <w:rPr>
          <w:rFonts w:ascii="Arial" w:hAnsi="Arial" w:cs="Arial"/>
          <w:iCs/>
          <w:sz w:val="24"/>
          <w:szCs w:val="24"/>
        </w:rPr>
        <w:t>.</w:t>
      </w:r>
    </w:p>
    <w:p w14:paraId="4E03363C" w14:textId="3742C1DE" w:rsidR="00BE2EBD" w:rsidRPr="00B11C6B" w:rsidRDefault="00B11C6B" w:rsidP="00FB0CB9">
      <w:pPr>
        <w:spacing w:before="120"/>
        <w:ind w:firstLine="709"/>
        <w:rPr>
          <w:rFonts w:ascii="Arial" w:hAnsi="Arial" w:cs="Arial"/>
          <w:iCs/>
          <w:sz w:val="24"/>
          <w:szCs w:val="24"/>
        </w:rPr>
      </w:pPr>
      <w:r w:rsidRPr="00B11C6B">
        <w:rPr>
          <w:rFonts w:ascii="Arial" w:hAnsi="Arial" w:cs="Arial"/>
          <w:b/>
          <w:iCs/>
          <w:sz w:val="24"/>
          <w:szCs w:val="24"/>
        </w:rPr>
        <w:t>«</w:t>
      </w:r>
      <w:r w:rsidR="00BE2EBD" w:rsidRPr="00B11C6B">
        <w:rPr>
          <w:rFonts w:ascii="Arial" w:hAnsi="Arial" w:cs="Arial"/>
          <w:b/>
          <w:iCs/>
          <w:sz w:val="24"/>
          <w:szCs w:val="24"/>
        </w:rPr>
        <w:t>Дата фактического погашения Задолженности</w:t>
      </w:r>
      <w:r w:rsidRPr="00B11C6B">
        <w:rPr>
          <w:rFonts w:ascii="Arial" w:hAnsi="Arial" w:cs="Arial"/>
          <w:b/>
          <w:iCs/>
          <w:sz w:val="24"/>
          <w:szCs w:val="24"/>
        </w:rPr>
        <w:t>»</w:t>
      </w:r>
      <w:r w:rsidR="00BE2EBD" w:rsidRPr="00B11C6B">
        <w:rPr>
          <w:rFonts w:ascii="Arial" w:hAnsi="Arial" w:cs="Arial"/>
          <w:b/>
          <w:iCs/>
          <w:sz w:val="24"/>
          <w:szCs w:val="24"/>
        </w:rPr>
        <w:t xml:space="preserve"> </w:t>
      </w:r>
      <w:r w:rsidR="006904A8" w:rsidRPr="00B11C6B">
        <w:rPr>
          <w:rFonts w:ascii="Arial" w:hAnsi="Arial" w:cs="Arial"/>
          <w:bCs/>
          <w:iCs/>
          <w:sz w:val="24"/>
          <w:szCs w:val="24"/>
        </w:rPr>
        <w:t>–</w:t>
      </w:r>
      <w:r w:rsidR="00BE2EBD" w:rsidRPr="00B11C6B">
        <w:rPr>
          <w:rFonts w:ascii="Arial" w:hAnsi="Arial" w:cs="Arial"/>
          <w:bCs/>
          <w:iCs/>
          <w:sz w:val="24"/>
          <w:szCs w:val="24"/>
        </w:rPr>
        <w:t xml:space="preserve"> д</w:t>
      </w:r>
      <w:r w:rsidR="00BE2EBD" w:rsidRPr="00B11C6B">
        <w:rPr>
          <w:rFonts w:ascii="Arial" w:hAnsi="Arial" w:cs="Arial"/>
          <w:iCs/>
          <w:sz w:val="24"/>
          <w:szCs w:val="24"/>
        </w:rPr>
        <w:t>ата полного исполнения обязательств Заемщика по настоящему Договору, которой считается дата зачисления денежных средств на счет</w:t>
      </w:r>
      <w:r w:rsidR="00260B48" w:rsidRPr="00B11C6B">
        <w:rPr>
          <w:rFonts w:ascii="Arial" w:hAnsi="Arial" w:cs="Arial"/>
          <w:iCs/>
          <w:sz w:val="24"/>
          <w:szCs w:val="24"/>
        </w:rPr>
        <w:t xml:space="preserve"> </w:t>
      </w:r>
      <w:r>
        <w:rPr>
          <w:rFonts w:ascii="Arial" w:hAnsi="Arial" w:cs="Arial"/>
          <w:iCs/>
          <w:sz w:val="24"/>
          <w:szCs w:val="24"/>
        </w:rPr>
        <w:t>Фонда</w:t>
      </w:r>
      <w:r w:rsidR="00BE2EBD" w:rsidRPr="00B11C6B">
        <w:rPr>
          <w:rFonts w:ascii="Arial" w:hAnsi="Arial" w:cs="Arial"/>
          <w:iCs/>
          <w:sz w:val="24"/>
          <w:szCs w:val="24"/>
        </w:rPr>
        <w:t>, указанный в Договоре</w:t>
      </w:r>
      <w:r w:rsidR="006904A8" w:rsidRPr="00B11C6B">
        <w:rPr>
          <w:rFonts w:ascii="Arial" w:hAnsi="Arial" w:cs="Arial"/>
          <w:iCs/>
          <w:sz w:val="24"/>
          <w:szCs w:val="24"/>
        </w:rPr>
        <w:t>,</w:t>
      </w:r>
      <w:r w:rsidR="00BE2EBD" w:rsidRPr="00B11C6B">
        <w:rPr>
          <w:rFonts w:ascii="Arial" w:hAnsi="Arial" w:cs="Arial"/>
          <w:iCs/>
          <w:sz w:val="24"/>
          <w:szCs w:val="24"/>
        </w:rPr>
        <w:t xml:space="preserve"> в сумме, достаточной для полного исполнения обязательств Заемщика.</w:t>
      </w:r>
    </w:p>
    <w:p w14:paraId="6C448BAA" w14:textId="5B6D934B" w:rsidR="00BE2EBD" w:rsidRPr="00B11C6B" w:rsidRDefault="00B11C6B" w:rsidP="00FB0CB9">
      <w:pPr>
        <w:spacing w:before="120"/>
        <w:ind w:firstLine="709"/>
        <w:rPr>
          <w:rFonts w:ascii="Arial" w:hAnsi="Arial" w:cs="Arial"/>
          <w:iCs/>
          <w:color w:val="000000"/>
          <w:sz w:val="24"/>
          <w:szCs w:val="24"/>
        </w:rPr>
      </w:pPr>
      <w:r w:rsidRPr="00B11C6B">
        <w:rPr>
          <w:rFonts w:ascii="Arial" w:hAnsi="Arial" w:cs="Arial"/>
          <w:b/>
          <w:iCs/>
          <w:sz w:val="24"/>
          <w:szCs w:val="24"/>
        </w:rPr>
        <w:t>«</w:t>
      </w:r>
      <w:r w:rsidR="00BE2EBD" w:rsidRPr="00B11C6B">
        <w:rPr>
          <w:rFonts w:ascii="Arial" w:hAnsi="Arial" w:cs="Arial"/>
          <w:b/>
          <w:iCs/>
          <w:sz w:val="24"/>
          <w:szCs w:val="24"/>
        </w:rPr>
        <w:t>Дата досрочного истребования</w:t>
      </w:r>
      <w:r w:rsidRPr="00B11C6B">
        <w:rPr>
          <w:rFonts w:ascii="Arial" w:hAnsi="Arial" w:cs="Arial"/>
          <w:b/>
          <w:iCs/>
          <w:sz w:val="24"/>
          <w:szCs w:val="24"/>
        </w:rPr>
        <w:t>»</w:t>
      </w:r>
      <w:r w:rsidR="00BE2EBD" w:rsidRPr="00B11C6B">
        <w:rPr>
          <w:rFonts w:ascii="Arial" w:hAnsi="Arial" w:cs="Arial"/>
          <w:b/>
          <w:iCs/>
          <w:sz w:val="24"/>
          <w:szCs w:val="24"/>
        </w:rPr>
        <w:t xml:space="preserve"> </w:t>
      </w:r>
      <w:r w:rsidR="006904A8" w:rsidRPr="00B11C6B">
        <w:rPr>
          <w:rFonts w:ascii="Arial" w:hAnsi="Arial" w:cs="Arial"/>
          <w:iCs/>
          <w:sz w:val="24"/>
          <w:szCs w:val="24"/>
        </w:rPr>
        <w:t>–</w:t>
      </w:r>
      <w:r w:rsidR="00BE2EBD" w:rsidRPr="00B11C6B">
        <w:rPr>
          <w:rFonts w:ascii="Arial" w:hAnsi="Arial" w:cs="Arial"/>
          <w:iCs/>
          <w:sz w:val="24"/>
          <w:szCs w:val="24"/>
        </w:rPr>
        <w:t xml:space="preserve"> дата, не позднее которой Заемщик обязан погасить задолженность по займу в сумме, указанной в требовании </w:t>
      </w:r>
      <w:r>
        <w:rPr>
          <w:rFonts w:ascii="Arial" w:hAnsi="Arial" w:cs="Arial"/>
          <w:iCs/>
          <w:sz w:val="24"/>
          <w:szCs w:val="24"/>
        </w:rPr>
        <w:t>Фонда</w:t>
      </w:r>
      <w:r w:rsidR="00BE2EBD" w:rsidRPr="00B11C6B">
        <w:rPr>
          <w:rFonts w:ascii="Arial" w:hAnsi="Arial" w:cs="Arial"/>
          <w:iCs/>
          <w:sz w:val="24"/>
          <w:szCs w:val="24"/>
        </w:rPr>
        <w:t xml:space="preserve">, в случае ее досрочного истребования </w:t>
      </w:r>
      <w:r>
        <w:rPr>
          <w:rFonts w:ascii="Arial" w:hAnsi="Arial" w:cs="Arial"/>
          <w:iCs/>
          <w:sz w:val="24"/>
          <w:szCs w:val="24"/>
        </w:rPr>
        <w:t>Фондом</w:t>
      </w:r>
      <w:r w:rsidR="00BE2EBD" w:rsidRPr="00B11C6B">
        <w:rPr>
          <w:rFonts w:ascii="Arial" w:hAnsi="Arial" w:cs="Arial"/>
          <w:iCs/>
          <w:sz w:val="24"/>
          <w:szCs w:val="24"/>
        </w:rPr>
        <w:t xml:space="preserve"> в соответствии с условиями настоящего Договора.</w:t>
      </w:r>
    </w:p>
    <w:p w14:paraId="1CAED9DE" w14:textId="0FDF2E03" w:rsidR="00BE2EBD" w:rsidRPr="00B11C6B" w:rsidRDefault="00B11C6B" w:rsidP="00FB0CB9">
      <w:pPr>
        <w:spacing w:before="120"/>
        <w:ind w:firstLine="709"/>
        <w:rPr>
          <w:rFonts w:ascii="Arial" w:hAnsi="Arial" w:cs="Arial"/>
          <w:iCs/>
          <w:sz w:val="24"/>
          <w:szCs w:val="24"/>
        </w:rPr>
      </w:pPr>
      <w:r w:rsidRPr="00B11C6B">
        <w:rPr>
          <w:rFonts w:ascii="Arial" w:hAnsi="Arial" w:cs="Arial"/>
          <w:b/>
          <w:iCs/>
          <w:sz w:val="24"/>
          <w:szCs w:val="24"/>
        </w:rPr>
        <w:t>«</w:t>
      </w:r>
      <w:r w:rsidR="00BE2EBD" w:rsidRPr="00B11C6B">
        <w:rPr>
          <w:rFonts w:ascii="Arial" w:hAnsi="Arial" w:cs="Arial"/>
          <w:b/>
          <w:iCs/>
          <w:sz w:val="24"/>
          <w:szCs w:val="24"/>
        </w:rPr>
        <w:t>Дата окончательного погашения Задолженности</w:t>
      </w:r>
      <w:r w:rsidRPr="00B11C6B">
        <w:rPr>
          <w:rFonts w:ascii="Arial" w:hAnsi="Arial" w:cs="Arial"/>
          <w:b/>
          <w:iCs/>
          <w:sz w:val="24"/>
          <w:szCs w:val="24"/>
        </w:rPr>
        <w:t>»</w:t>
      </w:r>
      <w:r w:rsidR="00BE2EBD" w:rsidRPr="00B11C6B">
        <w:rPr>
          <w:rFonts w:ascii="Arial" w:hAnsi="Arial" w:cs="Arial"/>
          <w:b/>
          <w:iCs/>
          <w:sz w:val="24"/>
          <w:szCs w:val="24"/>
        </w:rPr>
        <w:t xml:space="preserve"> </w:t>
      </w:r>
      <w:r w:rsidR="006904A8" w:rsidRPr="00B11C6B">
        <w:rPr>
          <w:rFonts w:ascii="Arial" w:hAnsi="Arial" w:cs="Arial"/>
          <w:iCs/>
          <w:sz w:val="24"/>
          <w:szCs w:val="24"/>
        </w:rPr>
        <w:t>–</w:t>
      </w:r>
      <w:r w:rsidR="00BE2EBD" w:rsidRPr="00B11C6B">
        <w:rPr>
          <w:rFonts w:ascii="Arial" w:hAnsi="Arial" w:cs="Arial"/>
          <w:iCs/>
          <w:sz w:val="24"/>
          <w:szCs w:val="24"/>
        </w:rPr>
        <w:t xml:space="preserve"> предусмотренная п</w:t>
      </w:r>
      <w:r w:rsidR="006904A8" w:rsidRPr="00B11C6B">
        <w:rPr>
          <w:rFonts w:ascii="Arial" w:hAnsi="Arial" w:cs="Arial"/>
          <w:iCs/>
          <w:sz w:val="24"/>
          <w:szCs w:val="24"/>
        </w:rPr>
        <w:t xml:space="preserve">унктом </w:t>
      </w:r>
      <w:r w:rsidR="00BE2EBD" w:rsidRPr="00B11C6B">
        <w:rPr>
          <w:rFonts w:ascii="Arial" w:hAnsi="Arial" w:cs="Arial"/>
          <w:iCs/>
          <w:sz w:val="24"/>
          <w:szCs w:val="24"/>
        </w:rPr>
        <w:t xml:space="preserve">2.1 Договора дата, в которую Заемщиком должно быть осуществлено погашение Задолженности по Договору в полном объеме. </w:t>
      </w:r>
    </w:p>
    <w:p w14:paraId="7AE8DCB5" w14:textId="7A1D54ED" w:rsidR="00BE2EBD" w:rsidRPr="00B11C6B" w:rsidRDefault="00B11C6B" w:rsidP="00FB0CB9">
      <w:pPr>
        <w:spacing w:before="120"/>
        <w:ind w:firstLine="709"/>
        <w:rPr>
          <w:rFonts w:ascii="Arial" w:hAnsi="Arial" w:cs="Arial"/>
          <w:iCs/>
          <w:sz w:val="24"/>
          <w:szCs w:val="24"/>
        </w:rPr>
      </w:pPr>
      <w:r>
        <w:rPr>
          <w:rFonts w:ascii="Arial" w:hAnsi="Arial" w:cs="Arial"/>
          <w:b/>
          <w:iCs/>
          <w:sz w:val="24"/>
          <w:szCs w:val="24"/>
        </w:rPr>
        <w:t>«</w:t>
      </w:r>
      <w:r w:rsidR="00BE2EBD" w:rsidRPr="00B11C6B">
        <w:rPr>
          <w:rFonts w:ascii="Arial" w:hAnsi="Arial" w:cs="Arial"/>
          <w:b/>
          <w:iCs/>
          <w:sz w:val="24"/>
          <w:szCs w:val="24"/>
        </w:rPr>
        <w:t>Завершение проекта</w:t>
      </w:r>
      <w:r>
        <w:rPr>
          <w:rFonts w:ascii="Arial" w:hAnsi="Arial" w:cs="Arial"/>
          <w:b/>
          <w:iCs/>
          <w:sz w:val="24"/>
          <w:szCs w:val="24"/>
        </w:rPr>
        <w:t>»</w:t>
      </w:r>
      <w:r w:rsidR="00BE2EBD" w:rsidRPr="00B11C6B">
        <w:rPr>
          <w:rFonts w:ascii="Arial" w:hAnsi="Arial" w:cs="Arial"/>
          <w:iCs/>
          <w:sz w:val="24"/>
          <w:szCs w:val="24"/>
        </w:rPr>
        <w:t xml:space="preserve"> – формализация состояния выполненных по проекту работ в соответствии с техническим заданием и сметой проекта, достигнутых значений целевых показателей эффективности или невозможности реализации проекта в момент полного погашения целевого займа.</w:t>
      </w:r>
    </w:p>
    <w:p w14:paraId="5267FB65" w14:textId="3979FE6B" w:rsidR="00BE2EBD" w:rsidRPr="001A7C0D" w:rsidRDefault="00B11C6B" w:rsidP="00FB0CB9">
      <w:pPr>
        <w:tabs>
          <w:tab w:val="left" w:pos="-2835"/>
        </w:tabs>
        <w:spacing w:before="120"/>
        <w:ind w:firstLine="709"/>
        <w:rPr>
          <w:rFonts w:ascii="Arial" w:hAnsi="Arial" w:cs="Arial"/>
          <w:sz w:val="24"/>
          <w:szCs w:val="24"/>
        </w:rPr>
      </w:pPr>
      <w:r>
        <w:rPr>
          <w:rFonts w:ascii="Arial" w:hAnsi="Arial" w:cs="Arial"/>
          <w:b/>
          <w:iCs/>
          <w:sz w:val="24"/>
          <w:szCs w:val="24"/>
        </w:rPr>
        <w:t>«</w:t>
      </w:r>
      <w:r w:rsidR="00BE2EBD" w:rsidRPr="00B11C6B">
        <w:rPr>
          <w:rFonts w:ascii="Arial" w:hAnsi="Arial" w:cs="Arial"/>
          <w:b/>
          <w:iCs/>
          <w:sz w:val="24"/>
          <w:szCs w:val="24"/>
        </w:rPr>
        <w:t>Задолженность</w:t>
      </w:r>
      <w:r>
        <w:rPr>
          <w:rFonts w:ascii="Arial" w:hAnsi="Arial" w:cs="Arial"/>
          <w:b/>
          <w:iCs/>
          <w:sz w:val="24"/>
          <w:szCs w:val="24"/>
        </w:rPr>
        <w:t>»</w:t>
      </w:r>
      <w:r w:rsidR="00BE2EBD" w:rsidRPr="00B11C6B">
        <w:rPr>
          <w:rFonts w:ascii="Arial" w:hAnsi="Arial" w:cs="Arial"/>
          <w:b/>
          <w:iCs/>
          <w:sz w:val="24"/>
          <w:szCs w:val="24"/>
        </w:rPr>
        <w:t xml:space="preserve"> </w:t>
      </w:r>
      <w:r w:rsidR="006904A8" w:rsidRPr="00B11C6B">
        <w:rPr>
          <w:rFonts w:ascii="Arial" w:hAnsi="Arial" w:cs="Arial"/>
          <w:iCs/>
          <w:sz w:val="24"/>
          <w:szCs w:val="24"/>
        </w:rPr>
        <w:t>–</w:t>
      </w:r>
      <w:r w:rsidR="00BE2EBD" w:rsidRPr="00B11C6B">
        <w:rPr>
          <w:rFonts w:ascii="Arial" w:hAnsi="Arial" w:cs="Arial"/>
          <w:iCs/>
          <w:sz w:val="24"/>
          <w:szCs w:val="24"/>
        </w:rPr>
        <w:t xml:space="preserve"> задолженность Заемщика перед </w:t>
      </w:r>
      <w:r>
        <w:rPr>
          <w:rFonts w:ascii="Arial" w:hAnsi="Arial" w:cs="Arial"/>
          <w:iCs/>
          <w:sz w:val="24"/>
          <w:szCs w:val="24"/>
        </w:rPr>
        <w:t>Фондом</w:t>
      </w:r>
      <w:r w:rsidR="00BE2EBD" w:rsidRPr="00B11C6B">
        <w:rPr>
          <w:rFonts w:ascii="Arial" w:hAnsi="Arial" w:cs="Arial"/>
          <w:iCs/>
          <w:sz w:val="24"/>
          <w:szCs w:val="24"/>
        </w:rPr>
        <w:t xml:space="preserve"> в любой момент времени совместно или, если указано особо</w:t>
      </w:r>
      <w:r w:rsidR="00BE2EBD" w:rsidRPr="001A7C0D">
        <w:rPr>
          <w:rFonts w:ascii="Arial" w:hAnsi="Arial" w:cs="Arial"/>
          <w:sz w:val="24"/>
          <w:szCs w:val="24"/>
        </w:rPr>
        <w:t xml:space="preserve">, раздельно, по Основному долгу, процентам, неустойкам </w:t>
      </w:r>
      <w:r w:rsidR="006904A8" w:rsidRPr="001A7C0D">
        <w:rPr>
          <w:rFonts w:ascii="Arial" w:hAnsi="Arial" w:cs="Arial"/>
          <w:sz w:val="24"/>
          <w:szCs w:val="24"/>
        </w:rPr>
        <w:t>и возмещению</w:t>
      </w:r>
      <w:r w:rsidR="00BE2EBD" w:rsidRPr="001A7C0D">
        <w:rPr>
          <w:rFonts w:ascii="Arial" w:hAnsi="Arial" w:cs="Arial"/>
          <w:sz w:val="24"/>
          <w:szCs w:val="24"/>
        </w:rPr>
        <w:t xml:space="preserve"> расходов </w:t>
      </w:r>
      <w:r>
        <w:rPr>
          <w:rFonts w:ascii="Arial" w:hAnsi="Arial" w:cs="Arial"/>
          <w:sz w:val="24"/>
          <w:szCs w:val="24"/>
        </w:rPr>
        <w:t>Фонда</w:t>
      </w:r>
      <w:r w:rsidR="00BE2EBD" w:rsidRPr="001A7C0D">
        <w:rPr>
          <w:rFonts w:ascii="Arial" w:hAnsi="Arial" w:cs="Arial"/>
          <w:sz w:val="24"/>
          <w:szCs w:val="24"/>
        </w:rPr>
        <w:t xml:space="preserve"> в связи с Договором.</w:t>
      </w:r>
    </w:p>
    <w:p w14:paraId="7A244467" w14:textId="6CD81F32" w:rsidR="00BE2EBD" w:rsidRPr="00B11C6B" w:rsidRDefault="00B11C6B" w:rsidP="00FB0CB9">
      <w:pPr>
        <w:spacing w:before="120"/>
        <w:ind w:firstLine="709"/>
        <w:rPr>
          <w:rFonts w:ascii="Arial" w:hAnsi="Arial" w:cs="Arial"/>
          <w:iCs/>
          <w:sz w:val="24"/>
          <w:szCs w:val="24"/>
        </w:rPr>
      </w:pPr>
      <w:r w:rsidRPr="00B11C6B">
        <w:rPr>
          <w:rFonts w:ascii="Arial" w:hAnsi="Arial" w:cs="Arial"/>
          <w:b/>
          <w:iCs/>
          <w:sz w:val="24"/>
          <w:szCs w:val="24"/>
        </w:rPr>
        <w:t>«</w:t>
      </w:r>
      <w:r w:rsidR="00BE2EBD" w:rsidRPr="00B11C6B">
        <w:rPr>
          <w:rFonts w:ascii="Arial" w:hAnsi="Arial" w:cs="Arial"/>
          <w:b/>
          <w:iCs/>
          <w:sz w:val="24"/>
          <w:szCs w:val="24"/>
        </w:rPr>
        <w:t>Изменение контроля над Заемщиком</w:t>
      </w:r>
      <w:r w:rsidRPr="00B11C6B">
        <w:rPr>
          <w:rFonts w:ascii="Arial" w:hAnsi="Arial" w:cs="Arial"/>
          <w:b/>
          <w:iCs/>
          <w:sz w:val="24"/>
          <w:szCs w:val="24"/>
        </w:rPr>
        <w:t>»</w:t>
      </w:r>
      <w:r w:rsidR="00BE2EBD" w:rsidRPr="00B11C6B">
        <w:rPr>
          <w:rFonts w:ascii="Arial" w:hAnsi="Arial" w:cs="Arial"/>
          <w:b/>
          <w:iCs/>
          <w:sz w:val="24"/>
          <w:szCs w:val="24"/>
        </w:rPr>
        <w:t xml:space="preserve"> </w:t>
      </w:r>
      <w:r w:rsidR="006904A8" w:rsidRPr="00B11C6B">
        <w:rPr>
          <w:rFonts w:ascii="Arial" w:hAnsi="Arial" w:cs="Arial"/>
          <w:iCs/>
          <w:sz w:val="24"/>
          <w:szCs w:val="24"/>
        </w:rPr>
        <w:t>–</w:t>
      </w:r>
      <w:r w:rsidR="00BE2EBD" w:rsidRPr="00B11C6B">
        <w:rPr>
          <w:rFonts w:ascii="Arial" w:hAnsi="Arial" w:cs="Arial"/>
          <w:iCs/>
          <w:sz w:val="24"/>
          <w:szCs w:val="24"/>
        </w:rPr>
        <w:t xml:space="preserve"> изменение принадлежащей определенному лицу или группе лиц (включая бенефициарных владельцев и </w:t>
      </w:r>
      <w:r w:rsidR="00BE2EBD" w:rsidRPr="00B11C6B">
        <w:rPr>
          <w:rFonts w:ascii="Arial" w:hAnsi="Arial" w:cs="Arial"/>
          <w:iCs/>
          <w:sz w:val="24"/>
          <w:szCs w:val="24"/>
        </w:rPr>
        <w:lastRenderedPageBreak/>
        <w:t xml:space="preserve">участников/акционеров) возможности прямо или косвенно оказывать существенное влияние на порядок управления Заемщиком, включая возможность назначать (избирать) единоличный исполнительный орган и/или более 50 процентов состава коллегиального органа управления, и/или </w:t>
      </w:r>
      <w:r w:rsidR="00BE2EBD" w:rsidRPr="00B11C6B">
        <w:rPr>
          <w:rFonts w:ascii="Arial" w:eastAsiaTheme="minorHAnsi" w:hAnsi="Arial" w:cs="Arial"/>
          <w:iCs/>
          <w:sz w:val="24"/>
          <w:szCs w:val="24"/>
          <w:lang w:eastAsia="en-US"/>
        </w:rPr>
        <w:t>более 50 процентами голосов в высшем органе управления</w:t>
      </w:r>
      <w:r w:rsidR="00BE2EBD" w:rsidRPr="00B11C6B">
        <w:rPr>
          <w:rFonts w:ascii="Arial" w:hAnsi="Arial" w:cs="Arial"/>
          <w:iCs/>
          <w:sz w:val="24"/>
          <w:szCs w:val="24"/>
        </w:rPr>
        <w:t xml:space="preserve"> Заемщика, путем осуществления прав, удостоверенных акциями/долями, в результате прямого (непосредственного) или косвенного (путем участия в уставном капитале других лиц) владения акциями/долями Заемщика, а также иными способами, в том числе в силу договоров доверительного управления имуществом, и/или простого товарищества, и/или поручения, и/или корпоративного договора, и/или акционерного соглашения, и/или иного соглашения, предметом которого является осуществление прав, удостоверенных акциями/долями Заемщика. </w:t>
      </w:r>
    </w:p>
    <w:p w14:paraId="16277682" w14:textId="3F8E3775" w:rsidR="00BE2EBD" w:rsidRPr="00B11C6B" w:rsidRDefault="00B11C6B" w:rsidP="00FB0CB9">
      <w:pPr>
        <w:autoSpaceDE w:val="0"/>
        <w:autoSpaceDN w:val="0"/>
        <w:adjustRightInd w:val="0"/>
        <w:spacing w:before="120"/>
        <w:ind w:firstLine="709"/>
        <w:rPr>
          <w:rFonts w:ascii="Arial" w:eastAsiaTheme="minorHAnsi" w:hAnsi="Arial" w:cs="Arial"/>
          <w:b/>
          <w:iCs/>
          <w:color w:val="000000" w:themeColor="text1"/>
          <w:sz w:val="24"/>
          <w:szCs w:val="24"/>
          <w:lang w:eastAsia="en-US"/>
        </w:rPr>
      </w:pPr>
      <w:r>
        <w:rPr>
          <w:rFonts w:ascii="Arial" w:hAnsi="Arial" w:cs="Arial"/>
          <w:b/>
          <w:iCs/>
          <w:sz w:val="24"/>
          <w:szCs w:val="24"/>
        </w:rPr>
        <w:t>«</w:t>
      </w:r>
      <w:r w:rsidR="00BE2EBD" w:rsidRPr="00B11C6B">
        <w:rPr>
          <w:rFonts w:ascii="Arial" w:hAnsi="Arial" w:cs="Arial"/>
          <w:b/>
          <w:iCs/>
          <w:sz w:val="24"/>
          <w:szCs w:val="24"/>
        </w:rPr>
        <w:t>Основной долг</w:t>
      </w:r>
      <w:r>
        <w:rPr>
          <w:rFonts w:ascii="Arial" w:hAnsi="Arial" w:cs="Arial"/>
          <w:b/>
          <w:iCs/>
          <w:sz w:val="24"/>
          <w:szCs w:val="24"/>
        </w:rPr>
        <w:t>»</w:t>
      </w:r>
      <w:r w:rsidR="00BE2EBD" w:rsidRPr="00B11C6B">
        <w:rPr>
          <w:rFonts w:ascii="Arial" w:hAnsi="Arial" w:cs="Arial"/>
          <w:iCs/>
          <w:sz w:val="24"/>
          <w:szCs w:val="24"/>
        </w:rPr>
        <w:t xml:space="preserve"> </w:t>
      </w:r>
      <w:r w:rsidR="006904A8" w:rsidRPr="00B11C6B">
        <w:rPr>
          <w:rFonts w:ascii="Arial" w:hAnsi="Arial" w:cs="Arial"/>
          <w:iCs/>
          <w:sz w:val="24"/>
          <w:szCs w:val="24"/>
        </w:rPr>
        <w:t>–</w:t>
      </w:r>
      <w:r w:rsidR="00BE2EBD" w:rsidRPr="00B11C6B">
        <w:rPr>
          <w:rFonts w:ascii="Arial" w:hAnsi="Arial" w:cs="Arial"/>
          <w:iCs/>
          <w:sz w:val="24"/>
          <w:szCs w:val="24"/>
        </w:rPr>
        <w:t xml:space="preserve"> сумма полученного Заемщиком займа, подлежащая возврату в соответствии с условиями Договора.</w:t>
      </w:r>
      <w:r w:rsidR="00BE2EBD" w:rsidRPr="00B11C6B">
        <w:rPr>
          <w:rFonts w:ascii="Arial" w:eastAsiaTheme="minorHAnsi" w:hAnsi="Arial" w:cs="Arial"/>
          <w:b/>
          <w:iCs/>
          <w:color w:val="000000" w:themeColor="text1"/>
          <w:sz w:val="24"/>
          <w:szCs w:val="24"/>
          <w:lang w:eastAsia="en-US"/>
        </w:rPr>
        <w:t xml:space="preserve"> </w:t>
      </w:r>
    </w:p>
    <w:p w14:paraId="02FA1852" w14:textId="2EE396DA" w:rsidR="00BE2EBD" w:rsidRPr="00B11C6B" w:rsidRDefault="00B11C6B" w:rsidP="00FB0CB9">
      <w:pPr>
        <w:autoSpaceDE w:val="0"/>
        <w:autoSpaceDN w:val="0"/>
        <w:adjustRightInd w:val="0"/>
        <w:spacing w:before="120"/>
        <w:ind w:firstLine="709"/>
        <w:rPr>
          <w:rFonts w:ascii="Arial" w:eastAsiaTheme="minorHAnsi" w:hAnsi="Arial" w:cs="Arial"/>
          <w:iCs/>
          <w:sz w:val="24"/>
          <w:szCs w:val="24"/>
          <w:lang w:eastAsia="en-US"/>
        </w:rPr>
      </w:pPr>
      <w:r>
        <w:rPr>
          <w:rFonts w:ascii="Arial" w:eastAsiaTheme="minorHAnsi" w:hAnsi="Arial" w:cs="Arial"/>
          <w:b/>
          <w:iCs/>
          <w:color w:val="000000" w:themeColor="text1"/>
          <w:sz w:val="24"/>
          <w:szCs w:val="24"/>
          <w:lang w:eastAsia="en-US"/>
        </w:rPr>
        <w:t>«</w:t>
      </w:r>
      <w:r w:rsidR="00BE2EBD" w:rsidRPr="00B11C6B">
        <w:rPr>
          <w:rFonts w:ascii="Arial" w:eastAsiaTheme="minorHAnsi" w:hAnsi="Arial" w:cs="Arial"/>
          <w:b/>
          <w:iCs/>
          <w:color w:val="000000" w:themeColor="text1"/>
          <w:sz w:val="24"/>
          <w:szCs w:val="24"/>
          <w:lang w:eastAsia="en-US"/>
        </w:rPr>
        <w:t>Первичные и обосновывающие документы</w:t>
      </w:r>
      <w:r>
        <w:rPr>
          <w:rFonts w:ascii="Arial" w:eastAsiaTheme="minorHAnsi" w:hAnsi="Arial" w:cs="Arial"/>
          <w:b/>
          <w:iCs/>
          <w:color w:val="000000" w:themeColor="text1"/>
          <w:sz w:val="24"/>
          <w:szCs w:val="24"/>
          <w:lang w:eastAsia="en-US"/>
        </w:rPr>
        <w:t>»</w:t>
      </w:r>
      <w:r w:rsidR="00BE2EBD" w:rsidRPr="00B11C6B">
        <w:rPr>
          <w:rFonts w:ascii="Arial" w:eastAsiaTheme="minorHAnsi" w:hAnsi="Arial" w:cs="Arial"/>
          <w:b/>
          <w:iCs/>
          <w:color w:val="000000" w:themeColor="text1"/>
          <w:sz w:val="24"/>
          <w:szCs w:val="24"/>
          <w:lang w:eastAsia="en-US"/>
        </w:rPr>
        <w:t xml:space="preserve"> </w:t>
      </w:r>
      <w:r w:rsidR="00BE2EBD" w:rsidRPr="00B11C6B">
        <w:rPr>
          <w:rFonts w:ascii="Arial" w:eastAsiaTheme="minorHAnsi" w:hAnsi="Arial" w:cs="Arial"/>
          <w:iCs/>
          <w:sz w:val="24"/>
          <w:szCs w:val="24"/>
          <w:lang w:eastAsia="en-US"/>
        </w:rPr>
        <w:t>–</w:t>
      </w:r>
      <w:r w:rsidR="00BE2EBD" w:rsidRPr="00B11C6B">
        <w:rPr>
          <w:rFonts w:ascii="Arial" w:eastAsiaTheme="minorHAnsi" w:hAnsi="Arial" w:cs="Arial"/>
          <w:b/>
          <w:iCs/>
          <w:sz w:val="24"/>
          <w:szCs w:val="24"/>
          <w:lang w:eastAsia="en-US"/>
        </w:rPr>
        <w:t xml:space="preserve"> </w:t>
      </w:r>
      <w:r w:rsidR="00BE2EBD" w:rsidRPr="00B11C6B">
        <w:rPr>
          <w:rFonts w:ascii="Arial" w:eastAsiaTheme="minorHAnsi" w:hAnsi="Arial" w:cs="Arial"/>
          <w:iCs/>
          <w:sz w:val="24"/>
          <w:szCs w:val="24"/>
          <w:lang w:eastAsia="en-US"/>
        </w:rPr>
        <w:t>документы, подтверждающие факт совершения хозяйственной операции: договоры и технические задания к ним, акты, счета, счета-фактуры, накладные и т.п.</w:t>
      </w:r>
    </w:p>
    <w:p w14:paraId="4F83B304" w14:textId="27E5D1C4" w:rsidR="00BE2EBD" w:rsidRPr="00B11C6B" w:rsidRDefault="00B11C6B" w:rsidP="00FB0CB9">
      <w:pPr>
        <w:tabs>
          <w:tab w:val="left" w:pos="-2835"/>
        </w:tabs>
        <w:spacing w:before="120"/>
        <w:ind w:firstLine="709"/>
        <w:rPr>
          <w:rFonts w:ascii="Arial" w:eastAsia="Calibri" w:hAnsi="Arial" w:cs="Arial"/>
          <w:iCs/>
          <w:sz w:val="24"/>
          <w:szCs w:val="24"/>
          <w:lang w:eastAsia="en-US"/>
        </w:rPr>
      </w:pPr>
      <w:r>
        <w:rPr>
          <w:rFonts w:ascii="Arial" w:hAnsi="Arial" w:cs="Arial"/>
          <w:b/>
          <w:iCs/>
          <w:sz w:val="24"/>
          <w:szCs w:val="24"/>
        </w:rPr>
        <w:t>«</w:t>
      </w:r>
      <w:r w:rsidR="00BE2EBD" w:rsidRPr="00B11C6B">
        <w:rPr>
          <w:rFonts w:ascii="Arial" w:hAnsi="Arial" w:cs="Arial"/>
          <w:b/>
          <w:iCs/>
          <w:sz w:val="24"/>
          <w:szCs w:val="24"/>
        </w:rPr>
        <w:t>Просроченная задолженность по Основному долгу</w:t>
      </w:r>
      <w:r>
        <w:rPr>
          <w:rFonts w:ascii="Arial" w:hAnsi="Arial" w:cs="Arial"/>
          <w:b/>
          <w:iCs/>
          <w:sz w:val="24"/>
          <w:szCs w:val="24"/>
        </w:rPr>
        <w:t>»</w:t>
      </w:r>
      <w:r w:rsidR="00BE2EBD" w:rsidRPr="00B11C6B">
        <w:rPr>
          <w:rFonts w:ascii="Arial" w:eastAsia="Calibri" w:hAnsi="Arial" w:cs="Arial"/>
          <w:iCs/>
          <w:sz w:val="24"/>
          <w:szCs w:val="24"/>
          <w:lang w:eastAsia="en-US"/>
        </w:rPr>
        <w:t xml:space="preserve"> </w:t>
      </w:r>
      <w:r w:rsidR="006904A8" w:rsidRPr="00B11C6B">
        <w:rPr>
          <w:rFonts w:ascii="Arial" w:hAnsi="Arial" w:cs="Arial"/>
          <w:iCs/>
          <w:sz w:val="24"/>
          <w:szCs w:val="24"/>
        </w:rPr>
        <w:t xml:space="preserve">– </w:t>
      </w:r>
      <w:r w:rsidR="00BE2EBD" w:rsidRPr="00B11C6B">
        <w:rPr>
          <w:rFonts w:ascii="Arial" w:eastAsia="Calibri" w:hAnsi="Arial" w:cs="Arial"/>
          <w:iCs/>
          <w:sz w:val="24"/>
          <w:szCs w:val="24"/>
          <w:lang w:eastAsia="en-US"/>
        </w:rPr>
        <w:t>не погашенная в срок, предусмотренный Договором, задолженность по Основному долгу.</w:t>
      </w:r>
    </w:p>
    <w:p w14:paraId="0A778743" w14:textId="5DE26865" w:rsidR="00BE2EBD" w:rsidRPr="00B11C6B" w:rsidRDefault="00B11C6B" w:rsidP="00FB0CB9">
      <w:pPr>
        <w:spacing w:before="120"/>
        <w:ind w:firstLine="709"/>
        <w:rPr>
          <w:rFonts w:ascii="Arial" w:hAnsi="Arial" w:cs="Arial"/>
          <w:b/>
          <w:iCs/>
          <w:sz w:val="24"/>
          <w:szCs w:val="24"/>
        </w:rPr>
      </w:pPr>
      <w:r>
        <w:rPr>
          <w:rFonts w:ascii="Arial" w:hAnsi="Arial" w:cs="Arial"/>
          <w:b/>
          <w:iCs/>
          <w:sz w:val="24"/>
          <w:szCs w:val="24"/>
        </w:rPr>
        <w:t>«</w:t>
      </w:r>
      <w:r w:rsidR="00BE2EBD" w:rsidRPr="00B11C6B">
        <w:rPr>
          <w:rFonts w:ascii="Arial" w:hAnsi="Arial" w:cs="Arial"/>
          <w:b/>
          <w:iCs/>
          <w:sz w:val="24"/>
          <w:szCs w:val="24"/>
        </w:rPr>
        <w:t>Просроченная задолженность по процентам</w:t>
      </w:r>
      <w:r>
        <w:rPr>
          <w:rFonts w:ascii="Arial" w:hAnsi="Arial" w:cs="Arial"/>
          <w:b/>
          <w:iCs/>
          <w:sz w:val="24"/>
          <w:szCs w:val="24"/>
        </w:rPr>
        <w:t>»</w:t>
      </w:r>
      <w:r w:rsidR="00BE2EBD" w:rsidRPr="00B11C6B">
        <w:rPr>
          <w:rFonts w:ascii="Arial" w:eastAsia="Calibri" w:hAnsi="Arial" w:cs="Arial"/>
          <w:iCs/>
          <w:sz w:val="24"/>
          <w:szCs w:val="24"/>
          <w:lang w:eastAsia="en-US"/>
        </w:rPr>
        <w:t xml:space="preserve"> </w:t>
      </w:r>
      <w:r w:rsidR="006904A8" w:rsidRPr="00B11C6B">
        <w:rPr>
          <w:rFonts w:ascii="Arial" w:hAnsi="Arial" w:cs="Arial"/>
          <w:iCs/>
          <w:sz w:val="24"/>
          <w:szCs w:val="24"/>
        </w:rPr>
        <w:t xml:space="preserve">– </w:t>
      </w:r>
      <w:r w:rsidR="00BE2EBD" w:rsidRPr="00B11C6B">
        <w:rPr>
          <w:rFonts w:ascii="Arial" w:eastAsia="Calibri" w:hAnsi="Arial" w:cs="Arial"/>
          <w:iCs/>
          <w:sz w:val="24"/>
          <w:szCs w:val="24"/>
          <w:lang w:eastAsia="en-US"/>
        </w:rPr>
        <w:t>не погашенная в срок, предусмотренный Договором, задолженность по уплате начисленных процентов за пользование займом.</w:t>
      </w:r>
      <w:r w:rsidR="00BE2EBD" w:rsidRPr="00B11C6B">
        <w:rPr>
          <w:rFonts w:ascii="Arial" w:hAnsi="Arial" w:cs="Arial"/>
          <w:b/>
          <w:iCs/>
          <w:sz w:val="24"/>
          <w:szCs w:val="24"/>
        </w:rPr>
        <w:t xml:space="preserve"> </w:t>
      </w:r>
    </w:p>
    <w:p w14:paraId="268CC18D" w14:textId="3F60CE38" w:rsidR="00BE2EBD" w:rsidRPr="00B11C6B" w:rsidRDefault="00B11C6B" w:rsidP="00FB0CB9">
      <w:pPr>
        <w:spacing w:before="120"/>
        <w:ind w:firstLine="709"/>
        <w:rPr>
          <w:rFonts w:ascii="Arial" w:eastAsia="Calibri" w:hAnsi="Arial" w:cs="Arial"/>
          <w:iCs/>
          <w:sz w:val="24"/>
          <w:szCs w:val="24"/>
          <w:lang w:eastAsia="en-US"/>
        </w:rPr>
      </w:pPr>
      <w:r>
        <w:rPr>
          <w:rFonts w:ascii="Arial" w:hAnsi="Arial" w:cs="Arial"/>
          <w:b/>
          <w:iCs/>
          <w:sz w:val="24"/>
          <w:szCs w:val="24"/>
        </w:rPr>
        <w:t>«</w:t>
      </w:r>
      <w:r w:rsidR="00BE2EBD" w:rsidRPr="00B11C6B">
        <w:rPr>
          <w:rFonts w:ascii="Arial" w:hAnsi="Arial" w:cs="Arial"/>
          <w:b/>
          <w:iCs/>
          <w:sz w:val="24"/>
          <w:szCs w:val="24"/>
        </w:rPr>
        <w:t>Процентный период</w:t>
      </w:r>
      <w:r>
        <w:rPr>
          <w:rFonts w:ascii="Arial" w:hAnsi="Arial" w:cs="Arial"/>
          <w:b/>
          <w:iCs/>
          <w:sz w:val="24"/>
          <w:szCs w:val="24"/>
        </w:rPr>
        <w:t>»</w:t>
      </w:r>
      <w:r w:rsidR="00BE2EBD" w:rsidRPr="00B11C6B">
        <w:rPr>
          <w:rFonts w:ascii="Arial" w:eastAsia="Calibri" w:hAnsi="Arial" w:cs="Arial"/>
          <w:iCs/>
          <w:sz w:val="24"/>
          <w:szCs w:val="24"/>
          <w:lang w:eastAsia="en-US"/>
        </w:rPr>
        <w:t xml:space="preserve"> </w:t>
      </w:r>
      <w:r w:rsidR="006904A8" w:rsidRPr="00B11C6B">
        <w:rPr>
          <w:rFonts w:ascii="Arial" w:hAnsi="Arial" w:cs="Arial"/>
          <w:iCs/>
          <w:sz w:val="24"/>
          <w:szCs w:val="24"/>
        </w:rPr>
        <w:t xml:space="preserve">– </w:t>
      </w:r>
      <w:r w:rsidR="00BE2EBD" w:rsidRPr="00B11C6B">
        <w:rPr>
          <w:rFonts w:ascii="Arial" w:eastAsia="Calibri" w:hAnsi="Arial" w:cs="Arial"/>
          <w:iCs/>
          <w:sz w:val="24"/>
          <w:szCs w:val="24"/>
          <w:lang w:eastAsia="en-US"/>
        </w:rPr>
        <w:t>каждый из временных отрезков, приходящихся на период времени со дня, следующего за днем предоставления займа, по Дату окончательного погашения Задолженности, продолжительность которых устанавливается в соответствии с п</w:t>
      </w:r>
      <w:r w:rsidR="006904A8" w:rsidRPr="00B11C6B">
        <w:rPr>
          <w:rFonts w:ascii="Arial" w:eastAsia="Calibri" w:hAnsi="Arial" w:cs="Arial"/>
          <w:iCs/>
          <w:sz w:val="24"/>
          <w:szCs w:val="24"/>
          <w:lang w:eastAsia="en-US"/>
        </w:rPr>
        <w:t xml:space="preserve">унктом </w:t>
      </w:r>
      <w:r w:rsidR="00BE2EBD" w:rsidRPr="00B11C6B">
        <w:rPr>
          <w:rFonts w:ascii="Arial" w:eastAsia="Calibri" w:hAnsi="Arial" w:cs="Arial"/>
          <w:iCs/>
          <w:sz w:val="24"/>
          <w:szCs w:val="24"/>
          <w:lang w:eastAsia="en-US"/>
        </w:rPr>
        <w:t xml:space="preserve">6.3 Договора в целях определения сроков уплаты процентов за пользование займом. </w:t>
      </w:r>
    </w:p>
    <w:p w14:paraId="00E9F825" w14:textId="49ECFEE5" w:rsidR="00BE2EBD" w:rsidRPr="009B1D55" w:rsidRDefault="00B11C6B" w:rsidP="00FB0CB9">
      <w:pPr>
        <w:tabs>
          <w:tab w:val="left" w:pos="-2835"/>
        </w:tabs>
        <w:spacing w:before="120"/>
        <w:ind w:firstLine="709"/>
        <w:rPr>
          <w:rFonts w:ascii="Arial" w:eastAsia="Calibri" w:hAnsi="Arial" w:cs="Arial"/>
          <w:sz w:val="24"/>
          <w:szCs w:val="24"/>
          <w:lang w:eastAsia="en-US"/>
        </w:rPr>
      </w:pPr>
      <w:r>
        <w:rPr>
          <w:rFonts w:ascii="Arial" w:hAnsi="Arial" w:cs="Arial"/>
          <w:b/>
          <w:iCs/>
          <w:sz w:val="24"/>
          <w:szCs w:val="24"/>
        </w:rPr>
        <w:t>«</w:t>
      </w:r>
      <w:r w:rsidR="00BE2EBD" w:rsidRPr="00B11C6B">
        <w:rPr>
          <w:rFonts w:ascii="Arial" w:hAnsi="Arial" w:cs="Arial"/>
          <w:b/>
          <w:iCs/>
          <w:sz w:val="24"/>
          <w:szCs w:val="24"/>
        </w:rPr>
        <w:t>Софинансирование</w:t>
      </w:r>
      <w:r>
        <w:rPr>
          <w:rFonts w:ascii="Arial" w:hAnsi="Arial" w:cs="Arial"/>
          <w:b/>
          <w:iCs/>
          <w:sz w:val="24"/>
          <w:szCs w:val="24"/>
        </w:rPr>
        <w:t>»</w:t>
      </w:r>
      <w:r w:rsidR="006904A8" w:rsidRPr="00B11C6B">
        <w:rPr>
          <w:rFonts w:ascii="Arial" w:hAnsi="Arial" w:cs="Arial"/>
          <w:b/>
          <w:iCs/>
          <w:sz w:val="24"/>
          <w:szCs w:val="24"/>
        </w:rPr>
        <w:t xml:space="preserve"> </w:t>
      </w:r>
      <w:r w:rsidR="006904A8" w:rsidRPr="00B11C6B">
        <w:rPr>
          <w:rFonts w:ascii="Arial" w:hAnsi="Arial" w:cs="Arial"/>
          <w:iCs/>
          <w:sz w:val="24"/>
          <w:szCs w:val="24"/>
        </w:rPr>
        <w:t xml:space="preserve">– </w:t>
      </w:r>
      <w:r w:rsidR="00BE2EBD" w:rsidRPr="00B11C6B">
        <w:rPr>
          <w:rFonts w:ascii="Arial" w:eastAsia="Calibri" w:hAnsi="Arial" w:cs="Arial"/>
          <w:iCs/>
          <w:sz w:val="24"/>
          <w:szCs w:val="24"/>
          <w:lang w:eastAsia="en-US"/>
        </w:rPr>
        <w:t>средства</w:t>
      </w:r>
      <w:r w:rsidR="00BE2EBD" w:rsidRPr="00564C84">
        <w:rPr>
          <w:rFonts w:ascii="Arial" w:eastAsia="Calibri" w:hAnsi="Arial" w:cs="Arial"/>
          <w:sz w:val="24"/>
          <w:szCs w:val="24"/>
          <w:lang w:eastAsia="en-US"/>
        </w:rPr>
        <w:t xml:space="preserve"> частных инвесторов, привлекаемы</w:t>
      </w:r>
      <w:r w:rsidR="00BE2EBD">
        <w:rPr>
          <w:rFonts w:ascii="Arial" w:eastAsia="Calibri" w:hAnsi="Arial" w:cs="Arial"/>
          <w:sz w:val="24"/>
          <w:szCs w:val="24"/>
          <w:lang w:eastAsia="en-US"/>
        </w:rPr>
        <w:t>е</w:t>
      </w:r>
      <w:r w:rsidR="00BE2EBD" w:rsidRPr="00564C84">
        <w:rPr>
          <w:rFonts w:ascii="Arial" w:eastAsia="Calibri" w:hAnsi="Arial" w:cs="Arial"/>
          <w:sz w:val="24"/>
          <w:szCs w:val="24"/>
          <w:lang w:eastAsia="en-US"/>
        </w:rPr>
        <w:t xml:space="preserve"> для реализации Проекта дополнительно к сумме предоставленного Займа (все источники финансирования на реализацию проекта, включая собственные средства </w:t>
      </w:r>
      <w:r w:rsidR="00BE2EBD">
        <w:rPr>
          <w:rFonts w:ascii="Arial" w:eastAsia="Calibri" w:hAnsi="Arial" w:cs="Arial"/>
          <w:sz w:val="24"/>
          <w:szCs w:val="24"/>
          <w:lang w:eastAsia="en-US"/>
        </w:rPr>
        <w:t>Заемщика</w:t>
      </w:r>
      <w:r w:rsidR="00BE2EBD" w:rsidRPr="00564C84">
        <w:rPr>
          <w:rFonts w:ascii="Arial" w:eastAsia="Calibri" w:hAnsi="Arial" w:cs="Arial"/>
          <w:sz w:val="24"/>
          <w:szCs w:val="24"/>
          <w:lang w:eastAsia="en-US"/>
        </w:rPr>
        <w:t>, привлекаемые кредиты, вложения физических лиц, средства инвесторов и иные средства и источники финансирования, за исключением Займ</w:t>
      </w:r>
      <w:r w:rsidR="006904A8">
        <w:rPr>
          <w:rFonts w:ascii="Arial" w:eastAsia="Calibri" w:hAnsi="Arial" w:cs="Arial"/>
          <w:sz w:val="24"/>
          <w:szCs w:val="24"/>
          <w:lang w:eastAsia="en-US"/>
        </w:rPr>
        <w:t>а</w:t>
      </w:r>
      <w:r w:rsidR="00BE2EBD">
        <w:rPr>
          <w:rFonts w:ascii="Arial" w:eastAsia="Calibri" w:hAnsi="Arial" w:cs="Arial"/>
          <w:sz w:val="24"/>
          <w:szCs w:val="24"/>
          <w:lang w:eastAsia="en-US"/>
        </w:rPr>
        <w:t xml:space="preserve">). </w:t>
      </w:r>
      <w:r w:rsidR="00BE2EBD" w:rsidRPr="00637AC7">
        <w:rPr>
          <w:rFonts w:ascii="Arial" w:eastAsia="Calibri" w:hAnsi="Arial" w:cs="Arial"/>
          <w:sz w:val="24"/>
          <w:szCs w:val="24"/>
          <w:lang w:eastAsia="en-US"/>
        </w:rPr>
        <w:t>Средства софинансирования учитываются в размере фактически понесенных (оплаченных) расходов. В качестве софинансирования не могут быть учтены инвестиции, осуществляемые (осуществленные) за счет средств, выделяемых напрямую для поддержки Проекта из бюджета (субсидии и т.п.), а также проценты, уплачиваемые Заемщиком по Договору, другим договорам по привлечению финансирования в Проект.</w:t>
      </w:r>
      <w:r w:rsidR="00BE2EBD">
        <w:rPr>
          <w:rFonts w:ascii="Arial" w:eastAsia="Calibri" w:hAnsi="Arial" w:cs="Arial"/>
          <w:sz w:val="24"/>
          <w:szCs w:val="24"/>
          <w:lang w:eastAsia="en-US"/>
        </w:rPr>
        <w:t xml:space="preserve"> </w:t>
      </w:r>
    </w:p>
    <w:p w14:paraId="2AE16694" w14:textId="285E83FF" w:rsidR="00BE2EBD" w:rsidRPr="00B11C6B" w:rsidRDefault="00B11C6B" w:rsidP="00FB0CB9">
      <w:pPr>
        <w:spacing w:before="120" w:after="240"/>
        <w:ind w:firstLine="709"/>
        <w:rPr>
          <w:rFonts w:ascii="Arial" w:hAnsi="Arial" w:cs="Arial"/>
          <w:sz w:val="24"/>
          <w:szCs w:val="24"/>
        </w:rPr>
      </w:pPr>
      <w:r>
        <w:rPr>
          <w:rFonts w:ascii="Arial" w:hAnsi="Arial" w:cs="Arial"/>
          <w:b/>
          <w:sz w:val="24"/>
          <w:szCs w:val="24"/>
        </w:rPr>
        <w:t>«</w:t>
      </w:r>
      <w:r w:rsidR="00BE2EBD" w:rsidRPr="00B11C6B">
        <w:rPr>
          <w:rFonts w:ascii="Arial" w:hAnsi="Arial" w:cs="Arial"/>
          <w:b/>
          <w:sz w:val="24"/>
          <w:szCs w:val="24"/>
        </w:rPr>
        <w:t xml:space="preserve">Стандарты </w:t>
      </w:r>
      <w:r>
        <w:rPr>
          <w:rFonts w:ascii="Arial" w:hAnsi="Arial" w:cs="Arial"/>
          <w:b/>
          <w:sz w:val="24"/>
          <w:szCs w:val="24"/>
        </w:rPr>
        <w:t>Фонда»</w:t>
      </w:r>
      <w:r w:rsidR="00BE2EBD" w:rsidRPr="00B11C6B">
        <w:rPr>
          <w:rFonts w:ascii="Arial" w:hAnsi="Arial" w:cs="Arial"/>
          <w:sz w:val="24"/>
          <w:szCs w:val="24"/>
        </w:rPr>
        <w:t xml:space="preserve"> </w:t>
      </w:r>
      <w:r w:rsidR="006904A8" w:rsidRPr="00B11C6B">
        <w:rPr>
          <w:rFonts w:ascii="Arial" w:hAnsi="Arial" w:cs="Arial"/>
          <w:sz w:val="24"/>
          <w:szCs w:val="24"/>
        </w:rPr>
        <w:t xml:space="preserve">– </w:t>
      </w:r>
      <w:r w:rsidR="00BE2EBD" w:rsidRPr="00B11C6B">
        <w:rPr>
          <w:rFonts w:ascii="Arial" w:hAnsi="Arial" w:cs="Arial"/>
          <w:sz w:val="24"/>
          <w:szCs w:val="24"/>
        </w:rPr>
        <w:t xml:space="preserve">нормативные документы </w:t>
      </w:r>
      <w:r w:rsidR="002C2301">
        <w:rPr>
          <w:rFonts w:ascii="Arial" w:hAnsi="Arial" w:cs="Arial"/>
          <w:sz w:val="24"/>
          <w:szCs w:val="24"/>
        </w:rPr>
        <w:t>Фонда</w:t>
      </w:r>
      <w:r w:rsidR="00BE2EBD" w:rsidRPr="00B11C6B">
        <w:rPr>
          <w:rFonts w:ascii="Arial" w:hAnsi="Arial" w:cs="Arial"/>
          <w:sz w:val="24"/>
          <w:szCs w:val="24"/>
        </w:rPr>
        <w:t xml:space="preserve">, устанавливающие требования к финансированию, обеспечению займов и порядку отбора проектов </w:t>
      </w:r>
      <w:r w:rsidR="002C2301">
        <w:rPr>
          <w:rFonts w:ascii="Arial" w:hAnsi="Arial" w:cs="Arial"/>
          <w:sz w:val="24"/>
          <w:szCs w:val="24"/>
        </w:rPr>
        <w:t>Фондом</w:t>
      </w:r>
      <w:r w:rsidR="00BE2EBD" w:rsidRPr="00B11C6B">
        <w:rPr>
          <w:rFonts w:ascii="Arial" w:hAnsi="Arial" w:cs="Arial"/>
          <w:sz w:val="24"/>
          <w:szCs w:val="24"/>
        </w:rPr>
        <w:t>.</w:t>
      </w:r>
    </w:p>
    <w:p w14:paraId="24290C04" w14:textId="7D6E206A" w:rsidR="00BE2EBD" w:rsidRPr="00B11C6B" w:rsidRDefault="00B11C6B" w:rsidP="00BE2EBD">
      <w:pPr>
        <w:tabs>
          <w:tab w:val="left" w:pos="-2835"/>
        </w:tabs>
        <w:spacing w:before="120"/>
        <w:ind w:firstLine="709"/>
        <w:rPr>
          <w:rFonts w:ascii="Arial" w:eastAsia="Calibri" w:hAnsi="Arial" w:cs="Arial"/>
          <w:sz w:val="24"/>
          <w:szCs w:val="24"/>
          <w:lang w:eastAsia="en-US"/>
        </w:rPr>
      </w:pPr>
      <w:r>
        <w:rPr>
          <w:rFonts w:ascii="Arial" w:hAnsi="Arial" w:cs="Arial"/>
          <w:b/>
          <w:sz w:val="24"/>
          <w:szCs w:val="24"/>
        </w:rPr>
        <w:t>«</w:t>
      </w:r>
      <w:r w:rsidR="00BE2EBD" w:rsidRPr="00B11C6B">
        <w:rPr>
          <w:rFonts w:ascii="Arial" w:hAnsi="Arial" w:cs="Arial"/>
          <w:b/>
          <w:sz w:val="24"/>
          <w:szCs w:val="24"/>
        </w:rPr>
        <w:t>Текущая задолженность по займу</w:t>
      </w:r>
      <w:r>
        <w:rPr>
          <w:rFonts w:ascii="Arial" w:hAnsi="Arial" w:cs="Arial"/>
          <w:b/>
          <w:sz w:val="24"/>
          <w:szCs w:val="24"/>
        </w:rPr>
        <w:t>»</w:t>
      </w:r>
      <w:r w:rsidR="00BE2EBD" w:rsidRPr="00B11C6B">
        <w:rPr>
          <w:rFonts w:ascii="Arial" w:eastAsia="Calibri" w:hAnsi="Arial" w:cs="Arial"/>
          <w:sz w:val="24"/>
          <w:szCs w:val="24"/>
          <w:lang w:eastAsia="en-US"/>
        </w:rPr>
        <w:t xml:space="preserve"> </w:t>
      </w:r>
      <w:r w:rsidRPr="00B11C6B">
        <w:rPr>
          <w:rFonts w:ascii="Arial" w:hAnsi="Arial" w:cs="Arial"/>
          <w:sz w:val="24"/>
          <w:szCs w:val="24"/>
        </w:rPr>
        <w:t xml:space="preserve">– </w:t>
      </w:r>
      <w:r w:rsidR="00BE2EBD" w:rsidRPr="00B11C6B">
        <w:rPr>
          <w:rFonts w:ascii="Arial" w:eastAsia="Calibri" w:hAnsi="Arial" w:cs="Arial"/>
          <w:sz w:val="24"/>
          <w:szCs w:val="24"/>
          <w:lang w:eastAsia="en-US"/>
        </w:rPr>
        <w:t>задолженность Заемщика по Основному долгу, процентам, срок погашения которой не истек.</w:t>
      </w:r>
    </w:p>
    <w:p w14:paraId="55BEC909" w14:textId="59CE934A" w:rsidR="00BE2EBD" w:rsidRDefault="00B11C6B" w:rsidP="00BE2EBD">
      <w:pPr>
        <w:tabs>
          <w:tab w:val="left" w:pos="-2835"/>
        </w:tabs>
        <w:spacing w:before="120"/>
        <w:ind w:firstLine="709"/>
        <w:rPr>
          <w:rFonts w:ascii="Arial" w:eastAsia="Calibri" w:hAnsi="Arial" w:cs="Arial"/>
          <w:sz w:val="24"/>
          <w:szCs w:val="24"/>
          <w:lang w:eastAsia="en-US"/>
        </w:rPr>
      </w:pPr>
      <w:r>
        <w:rPr>
          <w:rFonts w:ascii="Arial" w:hAnsi="Arial" w:cs="Arial"/>
          <w:b/>
          <w:sz w:val="24"/>
          <w:szCs w:val="24"/>
        </w:rPr>
        <w:t>«</w:t>
      </w:r>
      <w:r w:rsidR="00BE2EBD" w:rsidRPr="00B11C6B">
        <w:rPr>
          <w:rFonts w:ascii="Arial" w:hAnsi="Arial" w:cs="Arial"/>
          <w:b/>
          <w:sz w:val="24"/>
          <w:szCs w:val="24"/>
        </w:rPr>
        <w:t>Целевой заем (заем)</w:t>
      </w:r>
      <w:r>
        <w:rPr>
          <w:rFonts w:ascii="Arial" w:hAnsi="Arial" w:cs="Arial"/>
          <w:b/>
          <w:sz w:val="24"/>
          <w:szCs w:val="24"/>
        </w:rPr>
        <w:t>»</w:t>
      </w:r>
      <w:r w:rsidR="00BE2EBD" w:rsidRPr="00B11C6B">
        <w:rPr>
          <w:rFonts w:ascii="Arial" w:hAnsi="Arial" w:cs="Arial"/>
          <w:sz w:val="24"/>
          <w:szCs w:val="24"/>
        </w:rPr>
        <w:t xml:space="preserve"> </w:t>
      </w:r>
      <w:r w:rsidRPr="00B11C6B">
        <w:rPr>
          <w:rFonts w:ascii="Arial" w:hAnsi="Arial" w:cs="Arial"/>
          <w:sz w:val="24"/>
          <w:szCs w:val="24"/>
        </w:rPr>
        <w:t xml:space="preserve">– </w:t>
      </w:r>
      <w:r w:rsidR="00BE2EBD" w:rsidRPr="00B11C6B">
        <w:rPr>
          <w:rFonts w:ascii="Arial" w:eastAsia="Calibri" w:hAnsi="Arial" w:cs="Arial"/>
          <w:sz w:val="24"/>
          <w:szCs w:val="24"/>
          <w:lang w:eastAsia="en-US"/>
        </w:rPr>
        <w:t>денежные</w:t>
      </w:r>
      <w:r w:rsidR="00BE2EBD" w:rsidRPr="000612A7">
        <w:rPr>
          <w:rFonts w:ascii="Arial" w:eastAsia="Calibri" w:hAnsi="Arial" w:cs="Arial"/>
          <w:sz w:val="24"/>
          <w:szCs w:val="24"/>
          <w:lang w:eastAsia="en-US"/>
        </w:rPr>
        <w:t xml:space="preserve"> средства, предоставляемые </w:t>
      </w:r>
      <w:r w:rsidR="002C2301">
        <w:rPr>
          <w:rFonts w:ascii="Arial" w:eastAsia="Calibri" w:hAnsi="Arial" w:cs="Arial"/>
          <w:sz w:val="24"/>
          <w:szCs w:val="24"/>
          <w:lang w:eastAsia="en-US"/>
        </w:rPr>
        <w:t>Фондом</w:t>
      </w:r>
      <w:r w:rsidR="00BE2EBD" w:rsidRPr="000612A7">
        <w:rPr>
          <w:rFonts w:ascii="Arial" w:eastAsia="Calibri" w:hAnsi="Arial" w:cs="Arial"/>
          <w:sz w:val="24"/>
          <w:szCs w:val="24"/>
          <w:lang w:eastAsia="en-US"/>
        </w:rPr>
        <w:t xml:space="preserve"> Заемщику</w:t>
      </w:r>
      <w:r w:rsidR="00BE2EBD">
        <w:rPr>
          <w:rFonts w:ascii="Arial" w:eastAsia="Calibri" w:hAnsi="Arial" w:cs="Arial"/>
          <w:sz w:val="24"/>
          <w:szCs w:val="24"/>
          <w:lang w:eastAsia="en-US"/>
        </w:rPr>
        <w:t xml:space="preserve"> </w:t>
      </w:r>
      <w:r w:rsidR="00BE2EBD" w:rsidRPr="000612A7">
        <w:rPr>
          <w:rFonts w:ascii="Arial" w:eastAsia="Calibri" w:hAnsi="Arial" w:cs="Arial"/>
          <w:sz w:val="24"/>
          <w:szCs w:val="24"/>
          <w:lang w:eastAsia="en-US"/>
        </w:rPr>
        <w:t>в соответствии с условиями Договора.</w:t>
      </w:r>
    </w:p>
    <w:p w14:paraId="13333CB8" w14:textId="77777777" w:rsidR="00BE2EBD" w:rsidRPr="00BE2EBD" w:rsidRDefault="00BE2EBD" w:rsidP="00C654CF">
      <w:pPr>
        <w:tabs>
          <w:tab w:val="left" w:pos="-2835"/>
        </w:tabs>
        <w:ind w:firstLine="709"/>
        <w:rPr>
          <w:rFonts w:ascii="Arial" w:hAnsi="Arial" w:cs="Arial"/>
          <w:sz w:val="24"/>
          <w:szCs w:val="24"/>
        </w:rPr>
      </w:pPr>
    </w:p>
    <w:p w14:paraId="2FAD23EE" w14:textId="471BE9EC" w:rsidR="004A70AD" w:rsidRPr="001A7C0D" w:rsidRDefault="004A70AD" w:rsidP="00F2016C">
      <w:pPr>
        <w:keepNext/>
        <w:shd w:val="clear" w:color="auto" w:fill="C0C0C0"/>
        <w:tabs>
          <w:tab w:val="left" w:pos="284"/>
        </w:tabs>
        <w:spacing w:after="120"/>
        <w:ind w:firstLine="0"/>
        <w:jc w:val="center"/>
        <w:outlineLvl w:val="2"/>
        <w:rPr>
          <w:rFonts w:ascii="Arial" w:eastAsia="Calibri" w:hAnsi="Arial" w:cs="Arial"/>
          <w:b/>
          <w:sz w:val="24"/>
          <w:szCs w:val="24"/>
          <w:lang w:eastAsia="en-US"/>
        </w:rPr>
      </w:pPr>
      <w:r w:rsidRPr="001A7C0D">
        <w:rPr>
          <w:rFonts w:ascii="Arial" w:eastAsia="Calibri" w:hAnsi="Arial" w:cs="Arial"/>
          <w:b/>
          <w:sz w:val="24"/>
          <w:szCs w:val="24"/>
          <w:lang w:eastAsia="en-US"/>
        </w:rPr>
        <w:t>2.</w:t>
      </w:r>
      <w:r w:rsidR="00277BDB">
        <w:rPr>
          <w:rFonts w:ascii="Arial" w:eastAsia="Calibri" w:hAnsi="Arial" w:cs="Arial"/>
          <w:b/>
          <w:sz w:val="24"/>
          <w:szCs w:val="24"/>
          <w:lang w:eastAsia="en-US"/>
        </w:rPr>
        <w:t> </w:t>
      </w:r>
      <w:r w:rsidRPr="001A7C0D">
        <w:rPr>
          <w:rFonts w:ascii="Arial" w:eastAsia="Calibri" w:hAnsi="Arial" w:cs="Arial"/>
          <w:b/>
          <w:sz w:val="24"/>
          <w:szCs w:val="24"/>
          <w:lang w:eastAsia="en-US"/>
        </w:rPr>
        <w:t xml:space="preserve">Предмет </w:t>
      </w:r>
      <w:r w:rsidR="00CF3624">
        <w:rPr>
          <w:rFonts w:ascii="Arial" w:eastAsia="Calibri" w:hAnsi="Arial" w:cs="Arial"/>
          <w:b/>
          <w:sz w:val="24"/>
          <w:szCs w:val="24"/>
          <w:lang w:eastAsia="en-US"/>
        </w:rPr>
        <w:t>Д</w:t>
      </w:r>
      <w:r w:rsidR="00CF3624" w:rsidRPr="001A7C0D">
        <w:rPr>
          <w:rFonts w:ascii="Arial" w:eastAsia="Calibri" w:hAnsi="Arial" w:cs="Arial"/>
          <w:b/>
          <w:sz w:val="24"/>
          <w:szCs w:val="24"/>
          <w:lang w:eastAsia="en-US"/>
        </w:rPr>
        <w:t>оговора</w:t>
      </w:r>
    </w:p>
    <w:p w14:paraId="0E2DC768" w14:textId="3E810209" w:rsidR="00526A1C" w:rsidRDefault="004A70AD" w:rsidP="00526A1C">
      <w:pPr>
        <w:tabs>
          <w:tab w:val="left" w:pos="-2835"/>
        </w:tabs>
        <w:ind w:firstLine="709"/>
        <w:rPr>
          <w:rFonts w:ascii="Arial" w:hAnsi="Arial" w:cs="Arial"/>
          <w:sz w:val="24"/>
          <w:szCs w:val="24"/>
        </w:rPr>
      </w:pPr>
      <w:r w:rsidRPr="001A7C0D">
        <w:rPr>
          <w:rFonts w:ascii="Arial" w:eastAsia="Calibri" w:hAnsi="Arial" w:cs="Arial"/>
          <w:sz w:val="24"/>
          <w:szCs w:val="24"/>
          <w:lang w:eastAsia="en-US"/>
        </w:rPr>
        <w:t>2.1.</w:t>
      </w:r>
      <w:r w:rsidR="003C1CDC">
        <w:rPr>
          <w:rFonts w:eastAsia="Calibri"/>
        </w:rPr>
        <w:t> </w:t>
      </w:r>
      <w:r w:rsidR="002C2301">
        <w:rPr>
          <w:rFonts w:ascii="Arial" w:eastAsia="Calibri" w:hAnsi="Arial" w:cs="Arial"/>
          <w:sz w:val="24"/>
          <w:szCs w:val="24"/>
          <w:lang w:eastAsia="en-US"/>
        </w:rPr>
        <w:t>Фонд</w:t>
      </w:r>
      <w:r w:rsidR="003C1CDC">
        <w:rPr>
          <w:rFonts w:ascii="Arial" w:eastAsia="Calibri" w:hAnsi="Arial" w:cs="Arial"/>
          <w:sz w:val="24"/>
          <w:szCs w:val="24"/>
          <w:lang w:eastAsia="en-US"/>
        </w:rPr>
        <w:t xml:space="preserve"> переда</w:t>
      </w:r>
      <w:r w:rsidR="00EC395F">
        <w:rPr>
          <w:rFonts w:ascii="Arial" w:eastAsia="Calibri" w:hAnsi="Arial" w:cs="Arial"/>
          <w:sz w:val="24"/>
          <w:szCs w:val="24"/>
          <w:lang w:eastAsia="en-US"/>
        </w:rPr>
        <w:t>е</w:t>
      </w:r>
      <w:r w:rsidR="003C1CDC">
        <w:rPr>
          <w:rFonts w:ascii="Arial" w:eastAsia="Calibri" w:hAnsi="Arial" w:cs="Arial"/>
          <w:sz w:val="24"/>
          <w:szCs w:val="24"/>
          <w:lang w:eastAsia="en-US"/>
        </w:rPr>
        <w:t xml:space="preserve">т </w:t>
      </w:r>
      <w:r w:rsidRPr="001A7C0D">
        <w:rPr>
          <w:rFonts w:ascii="Arial" w:eastAsia="Calibri" w:hAnsi="Arial" w:cs="Arial"/>
          <w:sz w:val="24"/>
          <w:szCs w:val="24"/>
          <w:lang w:eastAsia="en-US"/>
        </w:rPr>
        <w:t xml:space="preserve">Заемщику денежные средства </w:t>
      </w:r>
      <w:r w:rsidR="003C1CDC" w:rsidRPr="00430DD4">
        <w:rPr>
          <w:rFonts w:ascii="Arial" w:eastAsia="Calibri" w:hAnsi="Arial" w:cs="Arial"/>
          <w:sz w:val="24"/>
          <w:szCs w:val="24"/>
          <w:lang w:eastAsia="en-US"/>
        </w:rPr>
        <w:t>в</w:t>
      </w:r>
      <w:r w:rsidR="003C1CDC">
        <w:rPr>
          <w:rFonts w:ascii="Arial" w:eastAsia="Calibri" w:hAnsi="Arial" w:cs="Arial"/>
          <w:sz w:val="24"/>
          <w:szCs w:val="24"/>
          <w:lang w:eastAsia="en-US"/>
        </w:rPr>
        <w:t xml:space="preserve"> </w:t>
      </w:r>
      <w:r w:rsidR="003C1CDC" w:rsidRPr="00805337">
        <w:rPr>
          <w:rFonts w:ascii="Arial" w:eastAsia="Calibri" w:hAnsi="Arial" w:cs="Arial"/>
          <w:sz w:val="24"/>
          <w:szCs w:val="24"/>
          <w:lang w:eastAsia="en-US"/>
        </w:rPr>
        <w:t>сумм</w:t>
      </w:r>
      <w:r w:rsidR="00526A1C">
        <w:rPr>
          <w:rFonts w:ascii="Arial" w:eastAsia="Calibri" w:hAnsi="Arial" w:cs="Arial"/>
          <w:sz w:val="24"/>
          <w:szCs w:val="24"/>
          <w:lang w:eastAsia="en-US"/>
        </w:rPr>
        <w:t>е _______________________</w:t>
      </w:r>
      <w:r w:rsidR="003C1CDC" w:rsidRPr="00805337">
        <w:rPr>
          <w:rFonts w:ascii="Arial" w:eastAsia="Calibri" w:hAnsi="Arial" w:cs="Arial"/>
          <w:sz w:val="24"/>
          <w:szCs w:val="24"/>
          <w:lang w:eastAsia="en-US"/>
        </w:rPr>
        <w:t xml:space="preserve"> </w:t>
      </w:r>
      <w:r w:rsidR="00805337" w:rsidRPr="00805337">
        <w:rPr>
          <w:rFonts w:ascii="Arial" w:eastAsia="Calibri" w:hAnsi="Arial" w:cs="Arial"/>
          <w:sz w:val="24"/>
          <w:szCs w:val="24"/>
          <w:lang w:eastAsia="en-US"/>
        </w:rPr>
        <w:t>(</w:t>
      </w:r>
      <w:r w:rsidR="00526A1C">
        <w:rPr>
          <w:rFonts w:ascii="Arial" w:eastAsia="Calibri" w:hAnsi="Arial" w:cs="Arial"/>
          <w:sz w:val="24"/>
          <w:szCs w:val="24"/>
          <w:lang w:eastAsia="en-US"/>
        </w:rPr>
        <w:t>___________________________________________</w:t>
      </w:r>
      <w:r w:rsidR="00805337" w:rsidRPr="00805337">
        <w:rPr>
          <w:rFonts w:ascii="Arial" w:eastAsia="Calibri" w:hAnsi="Arial" w:cs="Arial"/>
          <w:sz w:val="24"/>
          <w:szCs w:val="24"/>
          <w:lang w:eastAsia="en-US"/>
        </w:rPr>
        <w:t>) рублей</w:t>
      </w:r>
      <w:r w:rsidR="00526A1C">
        <w:rPr>
          <w:rFonts w:ascii="Arial" w:eastAsia="Calibri" w:hAnsi="Arial" w:cs="Arial"/>
          <w:sz w:val="24"/>
          <w:szCs w:val="24"/>
          <w:lang w:eastAsia="en-US"/>
        </w:rPr>
        <w:t xml:space="preserve"> </w:t>
      </w:r>
      <w:r w:rsidR="00BE2EBD" w:rsidRPr="00805337">
        <w:rPr>
          <w:rFonts w:ascii="Arial" w:eastAsia="Calibri" w:hAnsi="Arial" w:cs="Arial"/>
          <w:sz w:val="24"/>
          <w:szCs w:val="24"/>
          <w:lang w:eastAsia="en-US"/>
        </w:rPr>
        <w:t xml:space="preserve">для целей финансирования работ по проекту: </w:t>
      </w:r>
      <w:r w:rsidR="00664AAB">
        <w:rPr>
          <w:rFonts w:ascii="Arial" w:eastAsia="Calibri" w:hAnsi="Arial" w:cs="Arial"/>
          <w:sz w:val="24"/>
          <w:szCs w:val="24"/>
          <w:lang w:eastAsia="en-US"/>
        </w:rPr>
        <w:t>«</w:t>
      </w:r>
      <w:r w:rsidR="00526A1C">
        <w:rPr>
          <w:rFonts w:ascii="Arial" w:eastAsia="Calibri" w:hAnsi="Arial" w:cs="Arial"/>
          <w:sz w:val="24"/>
          <w:szCs w:val="24"/>
          <w:lang w:eastAsia="en-US"/>
        </w:rPr>
        <w:t>__________________________________ ________________________________________________________</w:t>
      </w:r>
      <w:r w:rsidR="00664AAB">
        <w:rPr>
          <w:rFonts w:ascii="Arial" w:eastAsia="Calibri" w:hAnsi="Arial" w:cs="Arial"/>
          <w:sz w:val="24"/>
          <w:szCs w:val="24"/>
          <w:lang w:eastAsia="en-US"/>
        </w:rPr>
        <w:t>»</w:t>
      </w:r>
      <w:r w:rsidR="00BE2EBD" w:rsidRPr="001A7C0D">
        <w:rPr>
          <w:rFonts w:ascii="Arial" w:hAnsi="Arial" w:cs="Arial"/>
          <w:sz w:val="24"/>
          <w:szCs w:val="24"/>
        </w:rPr>
        <w:t xml:space="preserve"> (далее – </w:t>
      </w:r>
      <w:r w:rsidR="00664AAB">
        <w:rPr>
          <w:rFonts w:ascii="Arial" w:hAnsi="Arial" w:cs="Arial"/>
          <w:sz w:val="24"/>
          <w:szCs w:val="24"/>
        </w:rPr>
        <w:t>«</w:t>
      </w:r>
      <w:r w:rsidR="00BE2EBD" w:rsidRPr="001A7C0D">
        <w:rPr>
          <w:rFonts w:ascii="Arial" w:hAnsi="Arial" w:cs="Arial"/>
          <w:sz w:val="24"/>
          <w:szCs w:val="24"/>
        </w:rPr>
        <w:t>Проект</w:t>
      </w:r>
      <w:r w:rsidR="00664AAB">
        <w:rPr>
          <w:rFonts w:ascii="Arial" w:hAnsi="Arial" w:cs="Arial"/>
          <w:sz w:val="24"/>
          <w:szCs w:val="24"/>
        </w:rPr>
        <w:t>»</w:t>
      </w:r>
      <w:r w:rsidR="002F476D">
        <w:rPr>
          <w:rFonts w:ascii="Arial" w:hAnsi="Arial" w:cs="Arial"/>
          <w:sz w:val="24"/>
          <w:szCs w:val="24"/>
        </w:rPr>
        <w:t xml:space="preserve">), </w:t>
      </w:r>
      <w:r w:rsidRPr="001A7C0D">
        <w:rPr>
          <w:rFonts w:ascii="Arial" w:hAnsi="Arial" w:cs="Arial"/>
          <w:sz w:val="24"/>
          <w:szCs w:val="24"/>
        </w:rPr>
        <w:lastRenderedPageBreak/>
        <w:t xml:space="preserve">а Заемщик обязуется возвратить </w:t>
      </w:r>
      <w:r w:rsidR="002C2301">
        <w:rPr>
          <w:rFonts w:ascii="Arial" w:hAnsi="Arial" w:cs="Arial"/>
          <w:sz w:val="24"/>
          <w:szCs w:val="24"/>
        </w:rPr>
        <w:t>Фонду</w:t>
      </w:r>
      <w:r w:rsidR="003C1CDC" w:rsidRPr="003C1CDC">
        <w:rPr>
          <w:rFonts w:ascii="Arial" w:hAnsi="Arial" w:cs="Arial"/>
          <w:sz w:val="24"/>
          <w:szCs w:val="24"/>
        </w:rPr>
        <w:t xml:space="preserve"> так</w:t>
      </w:r>
      <w:r w:rsidR="00526A1C">
        <w:rPr>
          <w:rFonts w:ascii="Arial" w:hAnsi="Arial" w:cs="Arial"/>
          <w:sz w:val="24"/>
          <w:szCs w:val="24"/>
        </w:rPr>
        <w:t>ую</w:t>
      </w:r>
      <w:r w:rsidR="003C1CDC" w:rsidRPr="003C1CDC">
        <w:rPr>
          <w:rFonts w:ascii="Arial" w:hAnsi="Arial" w:cs="Arial"/>
          <w:sz w:val="24"/>
          <w:szCs w:val="24"/>
        </w:rPr>
        <w:t xml:space="preserve"> же сумм</w:t>
      </w:r>
      <w:r w:rsidR="00526A1C">
        <w:rPr>
          <w:rFonts w:ascii="Arial" w:hAnsi="Arial" w:cs="Arial"/>
          <w:sz w:val="24"/>
          <w:szCs w:val="24"/>
        </w:rPr>
        <w:t>у</w:t>
      </w:r>
      <w:r w:rsidRPr="003C1CDC">
        <w:rPr>
          <w:rFonts w:ascii="Arial" w:hAnsi="Arial" w:cs="Arial"/>
          <w:sz w:val="24"/>
          <w:szCs w:val="24"/>
        </w:rPr>
        <w:t xml:space="preserve"> </w:t>
      </w:r>
      <w:r w:rsidRPr="001A7C0D">
        <w:rPr>
          <w:rFonts w:ascii="Arial" w:hAnsi="Arial" w:cs="Arial"/>
          <w:sz w:val="24"/>
          <w:szCs w:val="24"/>
        </w:rPr>
        <w:t xml:space="preserve">денежных средств и уплатить проценты на сумму займа в соответствии с условиями Договора. </w:t>
      </w:r>
    </w:p>
    <w:p w14:paraId="738246D9" w14:textId="1537FAB1" w:rsidR="004A70AD" w:rsidRPr="00D462A5" w:rsidRDefault="004A70AD" w:rsidP="00526A1C">
      <w:pPr>
        <w:tabs>
          <w:tab w:val="left" w:pos="-2835"/>
        </w:tabs>
        <w:ind w:firstLine="709"/>
        <w:rPr>
          <w:rFonts w:ascii="Arial" w:hAnsi="Arial" w:cs="Arial"/>
          <w:sz w:val="24"/>
          <w:szCs w:val="24"/>
        </w:rPr>
      </w:pPr>
      <w:r w:rsidRPr="001A7C0D">
        <w:rPr>
          <w:rFonts w:ascii="Arial" w:hAnsi="Arial" w:cs="Arial"/>
          <w:sz w:val="24"/>
          <w:szCs w:val="24"/>
        </w:rPr>
        <w:t xml:space="preserve">Заем предоставляется на срок </w:t>
      </w:r>
      <w:r w:rsidR="009B4C2B" w:rsidRPr="00D462A5">
        <w:rPr>
          <w:rFonts w:ascii="Arial" w:hAnsi="Arial" w:cs="Arial"/>
          <w:sz w:val="24"/>
          <w:szCs w:val="24"/>
        </w:rPr>
        <w:t xml:space="preserve">до </w:t>
      </w:r>
      <w:r w:rsidR="00664AAB">
        <w:rPr>
          <w:rFonts w:ascii="Arial" w:hAnsi="Arial" w:cs="Arial"/>
          <w:sz w:val="24"/>
          <w:szCs w:val="24"/>
        </w:rPr>
        <w:t>«</w:t>
      </w:r>
      <w:r w:rsidR="00D462A5">
        <w:rPr>
          <w:rFonts w:ascii="Arial" w:hAnsi="Arial" w:cs="Arial"/>
          <w:sz w:val="24"/>
          <w:szCs w:val="24"/>
        </w:rPr>
        <w:t>__</w:t>
      </w:r>
      <w:r w:rsidR="00664AAB">
        <w:rPr>
          <w:rFonts w:ascii="Arial" w:hAnsi="Arial" w:cs="Arial"/>
          <w:sz w:val="24"/>
          <w:szCs w:val="24"/>
        </w:rPr>
        <w:t>»</w:t>
      </w:r>
      <w:r w:rsidR="003045A2" w:rsidRPr="00D462A5">
        <w:rPr>
          <w:rFonts w:ascii="Arial" w:hAnsi="Arial" w:cs="Arial"/>
          <w:sz w:val="24"/>
          <w:szCs w:val="24"/>
        </w:rPr>
        <w:t xml:space="preserve"> </w:t>
      </w:r>
      <w:r w:rsidR="00D462A5">
        <w:rPr>
          <w:rFonts w:ascii="Arial" w:hAnsi="Arial" w:cs="Arial"/>
          <w:sz w:val="24"/>
          <w:szCs w:val="24"/>
        </w:rPr>
        <w:t>___________</w:t>
      </w:r>
      <w:r w:rsidR="00447B9C" w:rsidRPr="00D462A5">
        <w:rPr>
          <w:rFonts w:ascii="Arial" w:hAnsi="Arial" w:cs="Arial"/>
          <w:sz w:val="24"/>
          <w:szCs w:val="24"/>
        </w:rPr>
        <w:t xml:space="preserve"> </w:t>
      </w:r>
      <w:r w:rsidR="009B4C2B" w:rsidRPr="00D462A5">
        <w:rPr>
          <w:rFonts w:ascii="Arial" w:hAnsi="Arial" w:cs="Arial"/>
          <w:sz w:val="24"/>
          <w:szCs w:val="24"/>
        </w:rPr>
        <w:t>20</w:t>
      </w:r>
      <w:r w:rsidR="00D462A5">
        <w:rPr>
          <w:rFonts w:ascii="Arial" w:hAnsi="Arial" w:cs="Arial"/>
          <w:sz w:val="24"/>
          <w:szCs w:val="24"/>
        </w:rPr>
        <w:t>__</w:t>
      </w:r>
      <w:r w:rsidR="00805337" w:rsidRPr="00D462A5">
        <w:rPr>
          <w:rFonts w:ascii="Arial" w:hAnsi="Arial" w:cs="Arial"/>
          <w:sz w:val="24"/>
          <w:szCs w:val="24"/>
        </w:rPr>
        <w:t xml:space="preserve"> </w:t>
      </w:r>
      <w:r w:rsidR="009B4C2B" w:rsidRPr="00D462A5">
        <w:rPr>
          <w:rFonts w:ascii="Arial" w:hAnsi="Arial" w:cs="Arial"/>
          <w:sz w:val="24"/>
          <w:szCs w:val="24"/>
        </w:rPr>
        <w:t>года.</w:t>
      </w:r>
    </w:p>
    <w:p w14:paraId="55A58E15" w14:textId="30DD167D" w:rsidR="004A70AD" w:rsidRPr="001A7C0D" w:rsidRDefault="004A70AD" w:rsidP="00405A4E">
      <w:pPr>
        <w:tabs>
          <w:tab w:val="left" w:pos="0"/>
        </w:tabs>
        <w:ind w:firstLine="709"/>
        <w:rPr>
          <w:rFonts w:ascii="Arial" w:hAnsi="Arial" w:cs="Arial"/>
          <w:sz w:val="24"/>
          <w:szCs w:val="24"/>
        </w:rPr>
      </w:pPr>
      <w:r w:rsidRPr="001A7C0D">
        <w:rPr>
          <w:rFonts w:ascii="Arial" w:hAnsi="Arial" w:cs="Arial"/>
          <w:sz w:val="24"/>
          <w:szCs w:val="24"/>
        </w:rPr>
        <w:t>2.2.</w:t>
      </w:r>
      <w:r w:rsidR="003C1CDC">
        <w:rPr>
          <w:rFonts w:ascii="Arial" w:hAnsi="Arial" w:cs="Arial"/>
          <w:sz w:val="24"/>
          <w:szCs w:val="24"/>
        </w:rPr>
        <w:t> </w:t>
      </w:r>
      <w:r w:rsidRPr="001A7C0D">
        <w:rPr>
          <w:rFonts w:ascii="Arial" w:hAnsi="Arial" w:cs="Arial"/>
          <w:sz w:val="24"/>
          <w:szCs w:val="24"/>
        </w:rPr>
        <w:t xml:space="preserve">Заемщик имеет право использовать сумму займа в порядке, установленном Договором, при выполнении условий предоставления займа в соответствии с требованиями </w:t>
      </w:r>
      <w:r w:rsidR="00D462A5">
        <w:rPr>
          <w:rFonts w:ascii="Arial" w:hAnsi="Arial" w:cs="Arial"/>
          <w:sz w:val="24"/>
          <w:szCs w:val="24"/>
        </w:rPr>
        <w:t>раздела</w:t>
      </w:r>
      <w:r w:rsidRPr="001A7C0D">
        <w:rPr>
          <w:rFonts w:ascii="Arial" w:hAnsi="Arial" w:cs="Arial"/>
          <w:sz w:val="24"/>
          <w:szCs w:val="24"/>
        </w:rPr>
        <w:t xml:space="preserve"> 3 Договора.</w:t>
      </w:r>
    </w:p>
    <w:p w14:paraId="4B48964B" w14:textId="218376D6" w:rsidR="00D11461" w:rsidRPr="00D775BC" w:rsidRDefault="00D11461" w:rsidP="007F5DDA">
      <w:pPr>
        <w:tabs>
          <w:tab w:val="left" w:pos="0"/>
        </w:tabs>
        <w:spacing w:after="240"/>
        <w:ind w:firstLine="0"/>
        <w:rPr>
          <w:rFonts w:ascii="Arial" w:hAnsi="Arial" w:cs="Arial"/>
          <w:sz w:val="24"/>
          <w:szCs w:val="24"/>
        </w:rPr>
      </w:pPr>
    </w:p>
    <w:p w14:paraId="3ABA8CD8" w14:textId="3F63A831" w:rsidR="004A70AD" w:rsidRPr="001A7C0D" w:rsidRDefault="004A70AD" w:rsidP="00F2016C">
      <w:pPr>
        <w:keepNext/>
        <w:shd w:val="clear" w:color="auto" w:fill="C0C0C0"/>
        <w:tabs>
          <w:tab w:val="left" w:pos="284"/>
        </w:tabs>
        <w:spacing w:after="120"/>
        <w:ind w:firstLine="0"/>
        <w:jc w:val="center"/>
        <w:outlineLvl w:val="2"/>
        <w:rPr>
          <w:rFonts w:ascii="Arial" w:hAnsi="Arial" w:cs="Arial"/>
          <w:b/>
          <w:sz w:val="24"/>
          <w:szCs w:val="24"/>
        </w:rPr>
      </w:pPr>
      <w:r w:rsidRPr="001A7C0D">
        <w:rPr>
          <w:rFonts w:ascii="Arial" w:hAnsi="Arial" w:cs="Arial"/>
          <w:b/>
          <w:sz w:val="24"/>
          <w:szCs w:val="24"/>
        </w:rPr>
        <w:t>3.</w:t>
      </w:r>
      <w:r w:rsidR="00277BDB">
        <w:rPr>
          <w:rFonts w:ascii="Arial" w:hAnsi="Arial" w:cs="Arial"/>
          <w:b/>
          <w:sz w:val="24"/>
          <w:szCs w:val="24"/>
        </w:rPr>
        <w:t> </w:t>
      </w:r>
      <w:r w:rsidRPr="001A7C0D">
        <w:rPr>
          <w:rFonts w:ascii="Arial" w:hAnsi="Arial" w:cs="Arial"/>
          <w:b/>
          <w:sz w:val="24"/>
          <w:szCs w:val="24"/>
        </w:rPr>
        <w:t>Предварительные условия предоставления займа</w:t>
      </w:r>
    </w:p>
    <w:p w14:paraId="21BA0CE4" w14:textId="77777777" w:rsidR="008E547E" w:rsidRDefault="004A70AD" w:rsidP="00A63943">
      <w:pPr>
        <w:ind w:firstLine="709"/>
        <w:rPr>
          <w:rFonts w:ascii="Arial" w:hAnsi="Arial" w:cs="Arial"/>
          <w:sz w:val="24"/>
          <w:szCs w:val="24"/>
        </w:rPr>
      </w:pPr>
      <w:r w:rsidRPr="001A7C0D">
        <w:rPr>
          <w:rFonts w:ascii="Arial" w:hAnsi="Arial" w:cs="Arial"/>
          <w:sz w:val="24"/>
          <w:szCs w:val="24"/>
        </w:rPr>
        <w:t>3.1.</w:t>
      </w:r>
      <w:r w:rsidR="003C1CDC">
        <w:rPr>
          <w:rFonts w:ascii="Arial" w:hAnsi="Arial" w:cs="Arial"/>
          <w:sz w:val="24"/>
          <w:szCs w:val="24"/>
        </w:rPr>
        <w:t> </w:t>
      </w:r>
      <w:r w:rsidRPr="001A7C0D">
        <w:rPr>
          <w:rFonts w:ascii="Arial" w:hAnsi="Arial" w:cs="Arial"/>
          <w:sz w:val="24"/>
          <w:szCs w:val="24"/>
        </w:rPr>
        <w:t>Заем предоставляется Заемщику при выполнении всех следующих условий:</w:t>
      </w:r>
    </w:p>
    <w:p w14:paraId="798D592C" w14:textId="66DC7AFF" w:rsidR="004A70AD" w:rsidRPr="001A7C0D" w:rsidRDefault="004A70AD" w:rsidP="00405A4E">
      <w:pPr>
        <w:ind w:firstLine="709"/>
        <w:rPr>
          <w:rFonts w:ascii="Arial" w:hAnsi="Arial" w:cs="Arial"/>
          <w:sz w:val="24"/>
          <w:szCs w:val="24"/>
        </w:rPr>
      </w:pPr>
      <w:r w:rsidRPr="001A7C0D">
        <w:rPr>
          <w:rFonts w:ascii="Arial" w:hAnsi="Arial" w:cs="Arial"/>
          <w:sz w:val="24"/>
          <w:szCs w:val="24"/>
        </w:rPr>
        <w:t>3.1.1.</w:t>
      </w:r>
      <w:r w:rsidR="003C1CDC">
        <w:rPr>
          <w:rFonts w:ascii="Arial" w:hAnsi="Arial" w:cs="Arial"/>
          <w:sz w:val="24"/>
          <w:szCs w:val="24"/>
        </w:rPr>
        <w:t> </w:t>
      </w:r>
      <w:r w:rsidRPr="001A7C0D">
        <w:rPr>
          <w:rFonts w:ascii="Arial" w:hAnsi="Arial" w:cs="Arial"/>
          <w:sz w:val="24"/>
          <w:szCs w:val="24"/>
        </w:rPr>
        <w:t xml:space="preserve">Предоставление </w:t>
      </w:r>
      <w:r w:rsidR="00DA5401">
        <w:rPr>
          <w:rFonts w:ascii="Arial" w:hAnsi="Arial" w:cs="Arial"/>
          <w:sz w:val="24"/>
          <w:szCs w:val="24"/>
        </w:rPr>
        <w:t>Фонду</w:t>
      </w:r>
      <w:r w:rsidRPr="001A7C0D">
        <w:rPr>
          <w:rFonts w:ascii="Arial" w:hAnsi="Arial" w:cs="Arial"/>
          <w:sz w:val="24"/>
          <w:szCs w:val="24"/>
        </w:rPr>
        <w:t xml:space="preserve"> правоустанавливающих документов и документов, </w:t>
      </w:r>
      <w:r w:rsidR="00A25A33" w:rsidRPr="001A7C0D">
        <w:rPr>
          <w:rFonts w:ascii="Arial" w:hAnsi="Arial" w:cs="Arial"/>
          <w:sz w:val="24"/>
          <w:szCs w:val="24"/>
        </w:rPr>
        <w:t>подтверждающих</w:t>
      </w:r>
      <w:r w:rsidRPr="001A7C0D">
        <w:rPr>
          <w:rFonts w:ascii="Arial" w:hAnsi="Arial" w:cs="Arial"/>
          <w:sz w:val="24"/>
          <w:szCs w:val="24"/>
        </w:rPr>
        <w:t xml:space="preserve"> полномочи</w:t>
      </w:r>
      <w:r w:rsidR="00A25A33" w:rsidRPr="001A7C0D">
        <w:rPr>
          <w:rFonts w:ascii="Arial" w:hAnsi="Arial" w:cs="Arial"/>
          <w:sz w:val="24"/>
          <w:szCs w:val="24"/>
        </w:rPr>
        <w:t>я</w:t>
      </w:r>
      <w:r w:rsidRPr="001A7C0D">
        <w:rPr>
          <w:rFonts w:ascii="Arial" w:hAnsi="Arial" w:cs="Arial"/>
          <w:sz w:val="24"/>
          <w:szCs w:val="24"/>
        </w:rPr>
        <w:t xml:space="preserve"> лиц, заключающи</w:t>
      </w:r>
      <w:r w:rsidR="00A25A33" w:rsidRPr="001A7C0D">
        <w:rPr>
          <w:rFonts w:ascii="Arial" w:hAnsi="Arial" w:cs="Arial"/>
          <w:sz w:val="24"/>
          <w:szCs w:val="24"/>
        </w:rPr>
        <w:t>х</w:t>
      </w:r>
      <w:r w:rsidRPr="001A7C0D">
        <w:rPr>
          <w:rFonts w:ascii="Arial" w:hAnsi="Arial" w:cs="Arial"/>
          <w:sz w:val="24"/>
          <w:szCs w:val="24"/>
        </w:rPr>
        <w:t xml:space="preserve"> Договор от имени Заемщика, в соответствии с требованиями </w:t>
      </w:r>
      <w:r w:rsidR="003C1CDC" w:rsidRPr="00430DD4">
        <w:rPr>
          <w:rFonts w:ascii="Arial" w:hAnsi="Arial" w:cs="Arial"/>
          <w:sz w:val="24"/>
          <w:szCs w:val="24"/>
        </w:rPr>
        <w:t xml:space="preserve">Стандартов </w:t>
      </w:r>
      <w:r w:rsidR="00DA5401">
        <w:rPr>
          <w:rFonts w:ascii="Arial" w:hAnsi="Arial" w:cs="Arial"/>
          <w:sz w:val="24"/>
          <w:szCs w:val="24"/>
        </w:rPr>
        <w:t>Фонда</w:t>
      </w:r>
      <w:r w:rsidRPr="001A7C0D">
        <w:rPr>
          <w:rFonts w:ascii="Arial" w:hAnsi="Arial" w:cs="Arial"/>
          <w:sz w:val="24"/>
          <w:szCs w:val="24"/>
        </w:rPr>
        <w:t>.</w:t>
      </w:r>
    </w:p>
    <w:p w14:paraId="3EA2DEBA" w14:textId="15F8CE35" w:rsidR="00A25A33" w:rsidRPr="001A7C0D" w:rsidRDefault="003C1CDC" w:rsidP="00405A4E">
      <w:pPr>
        <w:ind w:firstLine="709"/>
        <w:rPr>
          <w:rFonts w:ascii="Arial" w:hAnsi="Arial" w:cs="Arial"/>
          <w:sz w:val="24"/>
          <w:szCs w:val="24"/>
        </w:rPr>
      </w:pPr>
      <w:r>
        <w:rPr>
          <w:rFonts w:ascii="Arial" w:hAnsi="Arial" w:cs="Arial"/>
          <w:sz w:val="24"/>
          <w:szCs w:val="24"/>
        </w:rPr>
        <w:t>3.1.2. </w:t>
      </w:r>
      <w:r w:rsidR="00A25A33" w:rsidRPr="001A7C0D">
        <w:rPr>
          <w:rFonts w:ascii="Arial" w:hAnsi="Arial" w:cs="Arial"/>
          <w:sz w:val="24"/>
          <w:szCs w:val="24"/>
        </w:rPr>
        <w:t xml:space="preserve">Предоставление </w:t>
      </w:r>
      <w:r w:rsidR="00DA5401">
        <w:rPr>
          <w:rFonts w:ascii="Arial" w:hAnsi="Arial" w:cs="Arial"/>
          <w:sz w:val="24"/>
          <w:szCs w:val="24"/>
        </w:rPr>
        <w:t>Фонду</w:t>
      </w:r>
      <w:r w:rsidR="00A25A33" w:rsidRPr="001A7C0D">
        <w:rPr>
          <w:rFonts w:ascii="Arial" w:hAnsi="Arial" w:cs="Arial"/>
          <w:sz w:val="24"/>
          <w:szCs w:val="24"/>
        </w:rPr>
        <w:t xml:space="preserve"> документов, отражающих финансовое положение Заемщика, оформленных в соответствии </w:t>
      </w:r>
      <w:r w:rsidRPr="00430DD4">
        <w:rPr>
          <w:rFonts w:ascii="Arial" w:hAnsi="Arial" w:cs="Arial"/>
          <w:sz w:val="24"/>
          <w:szCs w:val="24"/>
        </w:rPr>
        <w:t xml:space="preserve">с требованиями </w:t>
      </w:r>
      <w:r w:rsidR="00DA5401">
        <w:rPr>
          <w:rFonts w:ascii="Arial" w:hAnsi="Arial" w:cs="Arial"/>
          <w:sz w:val="24"/>
          <w:szCs w:val="24"/>
        </w:rPr>
        <w:t>Фонда</w:t>
      </w:r>
      <w:r w:rsidR="00A25A33" w:rsidRPr="001A7C0D">
        <w:rPr>
          <w:rFonts w:ascii="Arial" w:hAnsi="Arial" w:cs="Arial"/>
          <w:sz w:val="24"/>
          <w:szCs w:val="24"/>
        </w:rPr>
        <w:t>.</w:t>
      </w:r>
    </w:p>
    <w:p w14:paraId="09475539" w14:textId="755B866E" w:rsidR="004A70AD" w:rsidRPr="001A7C0D" w:rsidRDefault="00A25A33" w:rsidP="00405A4E">
      <w:pPr>
        <w:ind w:firstLine="709"/>
        <w:rPr>
          <w:rFonts w:ascii="Arial" w:hAnsi="Arial" w:cs="Arial"/>
          <w:sz w:val="24"/>
          <w:szCs w:val="24"/>
        </w:rPr>
      </w:pPr>
      <w:r w:rsidRPr="001A7C0D">
        <w:rPr>
          <w:rFonts w:ascii="Arial" w:hAnsi="Arial" w:cs="Arial"/>
          <w:sz w:val="24"/>
          <w:szCs w:val="24"/>
        </w:rPr>
        <w:t>3.1.3</w:t>
      </w:r>
      <w:r w:rsidR="004A70AD" w:rsidRPr="001A7C0D">
        <w:rPr>
          <w:rFonts w:ascii="Arial" w:hAnsi="Arial" w:cs="Arial"/>
          <w:sz w:val="24"/>
          <w:szCs w:val="24"/>
        </w:rPr>
        <w:t>.</w:t>
      </w:r>
      <w:r w:rsidR="00B5440C">
        <w:rPr>
          <w:rFonts w:ascii="Arial" w:hAnsi="Arial" w:cs="Arial"/>
          <w:sz w:val="24"/>
          <w:szCs w:val="24"/>
        </w:rPr>
        <w:t xml:space="preserve"> </w:t>
      </w:r>
      <w:r w:rsidR="004A70AD" w:rsidRPr="001A7C0D">
        <w:rPr>
          <w:rFonts w:ascii="Arial" w:hAnsi="Arial" w:cs="Arial"/>
          <w:sz w:val="24"/>
          <w:szCs w:val="24"/>
        </w:rPr>
        <w:t xml:space="preserve">Соответствие действительности заявлений и гарантий Заемщика, </w:t>
      </w:r>
      <w:r w:rsidR="002F622D" w:rsidRPr="001A7C0D">
        <w:rPr>
          <w:rFonts w:ascii="Arial" w:hAnsi="Arial" w:cs="Arial"/>
          <w:sz w:val="24"/>
          <w:szCs w:val="24"/>
        </w:rPr>
        <w:t>указанных</w:t>
      </w:r>
      <w:r w:rsidR="004A70AD" w:rsidRPr="001A7C0D">
        <w:rPr>
          <w:rFonts w:ascii="Arial" w:hAnsi="Arial" w:cs="Arial"/>
          <w:sz w:val="24"/>
          <w:szCs w:val="24"/>
        </w:rPr>
        <w:t xml:space="preserve"> в </w:t>
      </w:r>
      <w:r w:rsidR="00DA5401">
        <w:rPr>
          <w:rFonts w:ascii="Arial" w:hAnsi="Arial" w:cs="Arial"/>
          <w:sz w:val="24"/>
          <w:szCs w:val="24"/>
        </w:rPr>
        <w:t>разделе</w:t>
      </w:r>
      <w:r w:rsidR="004A70AD" w:rsidRPr="001A7C0D">
        <w:rPr>
          <w:rFonts w:ascii="Arial" w:hAnsi="Arial" w:cs="Arial"/>
          <w:sz w:val="24"/>
          <w:szCs w:val="24"/>
        </w:rPr>
        <w:t xml:space="preserve"> 4 Договора.</w:t>
      </w:r>
    </w:p>
    <w:p w14:paraId="109D2268" w14:textId="77777777" w:rsidR="004A70AD" w:rsidRPr="001A7C0D" w:rsidRDefault="00A25A33" w:rsidP="00405A4E">
      <w:pPr>
        <w:ind w:firstLine="709"/>
        <w:rPr>
          <w:rFonts w:ascii="Arial" w:hAnsi="Arial" w:cs="Arial"/>
          <w:sz w:val="24"/>
          <w:szCs w:val="24"/>
        </w:rPr>
      </w:pPr>
      <w:r w:rsidRPr="001A7C0D">
        <w:rPr>
          <w:rFonts w:ascii="Arial" w:hAnsi="Arial" w:cs="Arial"/>
          <w:sz w:val="24"/>
          <w:szCs w:val="24"/>
        </w:rPr>
        <w:t>3.1.4</w:t>
      </w:r>
      <w:r w:rsidR="004A70AD" w:rsidRPr="001A7C0D">
        <w:rPr>
          <w:rFonts w:ascii="Arial" w:hAnsi="Arial" w:cs="Arial"/>
          <w:sz w:val="24"/>
          <w:szCs w:val="24"/>
        </w:rPr>
        <w:t>.</w:t>
      </w:r>
      <w:r w:rsidR="00B5440C">
        <w:rPr>
          <w:rFonts w:ascii="Arial" w:hAnsi="Arial" w:cs="Arial"/>
          <w:sz w:val="24"/>
          <w:szCs w:val="24"/>
        </w:rPr>
        <w:t xml:space="preserve"> </w:t>
      </w:r>
      <w:r w:rsidR="004A70AD" w:rsidRPr="001A7C0D">
        <w:rPr>
          <w:rFonts w:ascii="Arial" w:hAnsi="Arial" w:cs="Arial"/>
          <w:sz w:val="24"/>
          <w:szCs w:val="24"/>
        </w:rPr>
        <w:t>Отсутствие обстоятельств, указанных в пункте 10.1 Договора.</w:t>
      </w:r>
    </w:p>
    <w:p w14:paraId="773DBA2F" w14:textId="07D0A7A5" w:rsidR="004A70AD" w:rsidRPr="001A7C0D" w:rsidRDefault="00A25A33" w:rsidP="00405A4E">
      <w:pPr>
        <w:ind w:right="-1" w:firstLine="709"/>
        <w:rPr>
          <w:rFonts w:ascii="Arial" w:hAnsi="Arial" w:cs="Arial"/>
          <w:sz w:val="24"/>
          <w:szCs w:val="24"/>
        </w:rPr>
      </w:pPr>
      <w:r w:rsidRPr="001A7C0D">
        <w:rPr>
          <w:rFonts w:ascii="Arial" w:hAnsi="Arial" w:cs="Arial"/>
          <w:sz w:val="24"/>
          <w:szCs w:val="24"/>
        </w:rPr>
        <w:t>3.1.5</w:t>
      </w:r>
      <w:r w:rsidR="004A70AD" w:rsidRPr="001A7C0D">
        <w:rPr>
          <w:rFonts w:ascii="Arial" w:hAnsi="Arial" w:cs="Arial"/>
          <w:color w:val="0000FF"/>
          <w:sz w:val="24"/>
          <w:szCs w:val="24"/>
        </w:rPr>
        <w:t>.</w:t>
      </w:r>
      <w:r w:rsidR="003C1CDC">
        <w:rPr>
          <w:rFonts w:ascii="Arial" w:hAnsi="Arial" w:cs="Arial"/>
          <w:color w:val="0000FF"/>
          <w:sz w:val="24"/>
          <w:szCs w:val="24"/>
        </w:rPr>
        <w:t> </w:t>
      </w:r>
      <w:r w:rsidR="004A70AD" w:rsidRPr="001A7C0D">
        <w:rPr>
          <w:rFonts w:ascii="Arial" w:hAnsi="Arial" w:cs="Arial"/>
          <w:sz w:val="24"/>
          <w:szCs w:val="24"/>
        </w:rPr>
        <w:t xml:space="preserve">Надлежащее оформление обеспечения исполнения обязательств Заемщика по Договору, указанного в </w:t>
      </w:r>
      <w:r w:rsidR="00DA5401">
        <w:rPr>
          <w:rFonts w:ascii="Arial" w:hAnsi="Arial" w:cs="Arial"/>
          <w:sz w:val="24"/>
          <w:szCs w:val="24"/>
        </w:rPr>
        <w:t>разделе</w:t>
      </w:r>
      <w:r w:rsidR="004A70AD" w:rsidRPr="001A7C0D">
        <w:rPr>
          <w:rFonts w:ascii="Arial" w:hAnsi="Arial" w:cs="Arial"/>
          <w:sz w:val="24"/>
          <w:szCs w:val="24"/>
        </w:rPr>
        <w:t xml:space="preserve"> 7 Договора.</w:t>
      </w:r>
    </w:p>
    <w:p w14:paraId="161C8514" w14:textId="46539878" w:rsidR="00A25A33" w:rsidRPr="001A7C0D" w:rsidRDefault="003C1CDC" w:rsidP="00405A4E">
      <w:pPr>
        <w:ind w:firstLine="709"/>
        <w:rPr>
          <w:rFonts w:ascii="Arial" w:hAnsi="Arial" w:cs="Arial"/>
          <w:sz w:val="24"/>
          <w:szCs w:val="24"/>
        </w:rPr>
      </w:pPr>
      <w:r>
        <w:rPr>
          <w:rFonts w:ascii="Arial" w:hAnsi="Arial" w:cs="Arial"/>
          <w:sz w:val="24"/>
          <w:szCs w:val="24"/>
        </w:rPr>
        <w:t>3.1.6. </w:t>
      </w:r>
      <w:r w:rsidR="00A25A33" w:rsidRPr="001A7C0D">
        <w:rPr>
          <w:rFonts w:ascii="Arial" w:hAnsi="Arial" w:cs="Arial"/>
          <w:sz w:val="24"/>
          <w:szCs w:val="24"/>
        </w:rPr>
        <w:t xml:space="preserve"> </w:t>
      </w:r>
      <w:r w:rsidR="00650196" w:rsidRPr="00FD63B9">
        <w:rPr>
          <w:rFonts w:ascii="Arial" w:hAnsi="Arial" w:cs="Arial"/>
          <w:sz w:val="24"/>
          <w:szCs w:val="24"/>
        </w:rPr>
        <w:t xml:space="preserve">Открытие Заемщиком расчетного счета для ведения обособленного учета денежных средств, предоставленных в виде </w:t>
      </w:r>
      <w:r w:rsidR="007F5DDA" w:rsidRPr="00FD63B9">
        <w:rPr>
          <w:rFonts w:ascii="Arial" w:hAnsi="Arial" w:cs="Arial"/>
          <w:sz w:val="24"/>
          <w:szCs w:val="24"/>
        </w:rPr>
        <w:t>займа в</w:t>
      </w:r>
      <w:r w:rsidR="00650196" w:rsidRPr="00FD63B9">
        <w:rPr>
          <w:rFonts w:ascii="Arial" w:hAnsi="Arial" w:cs="Arial"/>
          <w:sz w:val="24"/>
          <w:szCs w:val="24"/>
        </w:rPr>
        <w:t xml:space="preserve"> банке, отобранном </w:t>
      </w:r>
      <w:r w:rsidR="00DA5401">
        <w:rPr>
          <w:rFonts w:ascii="Arial" w:hAnsi="Arial" w:cs="Arial"/>
          <w:sz w:val="24"/>
          <w:szCs w:val="24"/>
        </w:rPr>
        <w:t>Фондом</w:t>
      </w:r>
      <w:r w:rsidR="00650196" w:rsidRPr="00FD63B9">
        <w:rPr>
          <w:rFonts w:ascii="Arial" w:hAnsi="Arial" w:cs="Arial"/>
          <w:sz w:val="24"/>
          <w:szCs w:val="24"/>
        </w:rPr>
        <w:t xml:space="preserve"> для осуществления расчетного обслуживания заемщиков по программам </w:t>
      </w:r>
      <w:r w:rsidR="00DA5401">
        <w:rPr>
          <w:rFonts w:ascii="Arial" w:hAnsi="Arial" w:cs="Arial"/>
          <w:sz w:val="24"/>
          <w:szCs w:val="24"/>
        </w:rPr>
        <w:t>Фонда</w:t>
      </w:r>
      <w:r w:rsidR="00B32F10">
        <w:rPr>
          <w:rFonts w:ascii="Arial" w:hAnsi="Arial" w:cs="Arial"/>
          <w:sz w:val="24"/>
          <w:szCs w:val="24"/>
        </w:rPr>
        <w:t>.</w:t>
      </w:r>
    </w:p>
    <w:p w14:paraId="5F2A083C" w14:textId="01712600" w:rsidR="004A70AD" w:rsidRDefault="004A70AD" w:rsidP="00405A4E">
      <w:pPr>
        <w:ind w:right="-1" w:firstLine="709"/>
        <w:rPr>
          <w:rFonts w:ascii="Arial" w:hAnsi="Arial" w:cs="Arial"/>
          <w:sz w:val="24"/>
          <w:szCs w:val="24"/>
        </w:rPr>
      </w:pPr>
      <w:r w:rsidRPr="001A7C0D">
        <w:rPr>
          <w:rFonts w:ascii="Arial" w:hAnsi="Arial" w:cs="Arial"/>
          <w:sz w:val="24"/>
          <w:szCs w:val="24"/>
        </w:rPr>
        <w:t>3.1.</w:t>
      </w:r>
      <w:r w:rsidR="00A25A33" w:rsidRPr="001A7C0D">
        <w:rPr>
          <w:rFonts w:ascii="Arial" w:hAnsi="Arial" w:cs="Arial"/>
          <w:sz w:val="24"/>
          <w:szCs w:val="24"/>
        </w:rPr>
        <w:t>7</w:t>
      </w:r>
      <w:r w:rsidR="003C1CDC">
        <w:rPr>
          <w:rFonts w:ascii="Arial" w:hAnsi="Arial" w:cs="Arial"/>
          <w:sz w:val="24"/>
          <w:szCs w:val="24"/>
        </w:rPr>
        <w:t>. </w:t>
      </w:r>
      <w:r w:rsidR="000C18CF" w:rsidRPr="001A7C0D">
        <w:rPr>
          <w:rFonts w:ascii="Arial" w:hAnsi="Arial" w:cs="Arial"/>
          <w:sz w:val="24"/>
          <w:szCs w:val="24"/>
        </w:rPr>
        <w:t xml:space="preserve">Заключение Заемщиком </w:t>
      </w:r>
      <w:r w:rsidR="00C9579D" w:rsidRPr="001A7C0D">
        <w:rPr>
          <w:rFonts w:ascii="Arial" w:hAnsi="Arial" w:cs="Arial"/>
          <w:sz w:val="24"/>
          <w:szCs w:val="24"/>
        </w:rPr>
        <w:t>соглашения, предоставляющего</w:t>
      </w:r>
      <w:r w:rsidR="00650196">
        <w:rPr>
          <w:rFonts w:ascii="Arial" w:hAnsi="Arial" w:cs="Arial"/>
          <w:sz w:val="24"/>
          <w:szCs w:val="24"/>
        </w:rPr>
        <w:t xml:space="preserve"> в течение всего срока действия Договора заранее данный акцепт</w:t>
      </w:r>
      <w:r w:rsidRPr="001A7C0D">
        <w:rPr>
          <w:rFonts w:ascii="Arial" w:hAnsi="Arial" w:cs="Arial"/>
          <w:sz w:val="24"/>
          <w:szCs w:val="24"/>
        </w:rPr>
        <w:t xml:space="preserve"> на списание </w:t>
      </w:r>
      <w:r w:rsidR="00DA5401">
        <w:rPr>
          <w:rFonts w:ascii="Arial" w:hAnsi="Arial" w:cs="Arial"/>
          <w:sz w:val="24"/>
          <w:szCs w:val="24"/>
        </w:rPr>
        <w:t>Фондом</w:t>
      </w:r>
      <w:r w:rsidRPr="001A7C0D">
        <w:rPr>
          <w:rFonts w:ascii="Arial" w:hAnsi="Arial" w:cs="Arial"/>
          <w:sz w:val="24"/>
          <w:szCs w:val="24"/>
        </w:rPr>
        <w:t xml:space="preserve"> денежных средств с расчётного счета</w:t>
      </w:r>
      <w:r w:rsidR="00A25A33" w:rsidRPr="001A7C0D">
        <w:rPr>
          <w:rFonts w:ascii="Arial" w:hAnsi="Arial" w:cs="Arial"/>
          <w:sz w:val="24"/>
          <w:szCs w:val="24"/>
        </w:rPr>
        <w:t xml:space="preserve"> Заемщика, </w:t>
      </w:r>
      <w:r w:rsidRPr="001A7C0D">
        <w:rPr>
          <w:rFonts w:ascii="Arial" w:hAnsi="Arial" w:cs="Arial"/>
          <w:sz w:val="24"/>
          <w:szCs w:val="24"/>
        </w:rPr>
        <w:t xml:space="preserve">и предоставление </w:t>
      </w:r>
      <w:r w:rsidR="00DA5401">
        <w:rPr>
          <w:rFonts w:ascii="Arial" w:hAnsi="Arial" w:cs="Arial"/>
          <w:sz w:val="24"/>
          <w:szCs w:val="24"/>
        </w:rPr>
        <w:t xml:space="preserve">Фонду </w:t>
      </w:r>
      <w:r w:rsidR="00BE2EBD">
        <w:rPr>
          <w:rFonts w:ascii="Arial" w:hAnsi="Arial" w:cs="Arial"/>
          <w:sz w:val="24"/>
          <w:szCs w:val="24"/>
        </w:rPr>
        <w:t>экземпляр</w:t>
      </w:r>
      <w:r w:rsidR="00DA5401">
        <w:rPr>
          <w:rFonts w:ascii="Arial" w:hAnsi="Arial" w:cs="Arial"/>
          <w:sz w:val="24"/>
          <w:szCs w:val="24"/>
        </w:rPr>
        <w:t>о</w:t>
      </w:r>
      <w:r w:rsidR="00BE2EBD">
        <w:rPr>
          <w:rFonts w:ascii="Arial" w:hAnsi="Arial" w:cs="Arial"/>
          <w:sz w:val="24"/>
          <w:szCs w:val="24"/>
        </w:rPr>
        <w:t>в (</w:t>
      </w:r>
      <w:r w:rsidRPr="001A7C0D">
        <w:rPr>
          <w:rFonts w:ascii="Arial" w:hAnsi="Arial" w:cs="Arial"/>
          <w:sz w:val="24"/>
          <w:szCs w:val="24"/>
        </w:rPr>
        <w:t>копии</w:t>
      </w:r>
      <w:r w:rsidR="00BE2EBD">
        <w:rPr>
          <w:rFonts w:ascii="Arial" w:hAnsi="Arial" w:cs="Arial"/>
          <w:sz w:val="24"/>
          <w:szCs w:val="24"/>
        </w:rPr>
        <w:t>)</w:t>
      </w:r>
      <w:r w:rsidRPr="001A7C0D">
        <w:rPr>
          <w:rFonts w:ascii="Arial" w:hAnsi="Arial" w:cs="Arial"/>
          <w:sz w:val="24"/>
          <w:szCs w:val="24"/>
        </w:rPr>
        <w:t xml:space="preserve"> такого соглашения.</w:t>
      </w:r>
    </w:p>
    <w:p w14:paraId="6A8AD9EF" w14:textId="2E68C168" w:rsidR="004A70AD" w:rsidRDefault="003C1CDC" w:rsidP="00640188">
      <w:pPr>
        <w:ind w:firstLine="709"/>
        <w:rPr>
          <w:rFonts w:ascii="Arial" w:hAnsi="Arial" w:cs="Arial"/>
          <w:sz w:val="24"/>
          <w:szCs w:val="24"/>
        </w:rPr>
      </w:pPr>
      <w:r>
        <w:rPr>
          <w:rFonts w:ascii="Arial" w:hAnsi="Arial" w:cs="Arial"/>
          <w:sz w:val="24"/>
          <w:szCs w:val="24"/>
        </w:rPr>
        <w:t>3.1.8. </w:t>
      </w:r>
      <w:r w:rsidR="00972F44" w:rsidRPr="002A4AB9">
        <w:rPr>
          <w:rFonts w:ascii="Arial" w:hAnsi="Arial" w:cs="Arial"/>
          <w:sz w:val="24"/>
          <w:szCs w:val="24"/>
        </w:rPr>
        <w:t>Заключение Заемщиком соглашения с банком</w:t>
      </w:r>
      <w:r w:rsidR="003E4BE4" w:rsidRPr="002E04F1">
        <w:rPr>
          <w:rFonts w:ascii="Arial" w:hAnsi="Arial" w:cs="Arial"/>
          <w:sz w:val="24"/>
          <w:szCs w:val="24"/>
        </w:rPr>
        <w:t xml:space="preserve"> </w:t>
      </w:r>
      <w:r w:rsidR="00B40010">
        <w:rPr>
          <w:rFonts w:ascii="Arial" w:hAnsi="Arial" w:cs="Arial"/>
          <w:sz w:val="24"/>
          <w:szCs w:val="24"/>
        </w:rPr>
        <w:t>(</w:t>
      </w:r>
      <w:r w:rsidR="00972F44" w:rsidRPr="002A4AB9">
        <w:rPr>
          <w:rFonts w:ascii="Arial" w:hAnsi="Arial" w:cs="Arial"/>
          <w:sz w:val="24"/>
          <w:szCs w:val="24"/>
        </w:rPr>
        <w:t xml:space="preserve">в котором </w:t>
      </w:r>
      <w:r w:rsidR="00445ECB" w:rsidRPr="002A4AB9">
        <w:rPr>
          <w:rFonts w:ascii="Arial" w:hAnsi="Arial" w:cs="Arial"/>
          <w:sz w:val="24"/>
          <w:szCs w:val="24"/>
        </w:rPr>
        <w:t xml:space="preserve">открыт </w:t>
      </w:r>
      <w:r w:rsidR="00445ECB">
        <w:rPr>
          <w:rFonts w:ascii="Arial" w:hAnsi="Arial" w:cs="Arial"/>
          <w:sz w:val="24"/>
          <w:szCs w:val="24"/>
        </w:rPr>
        <w:t>указанный</w:t>
      </w:r>
      <w:r w:rsidR="00650196">
        <w:rPr>
          <w:rFonts w:ascii="Arial" w:hAnsi="Arial" w:cs="Arial"/>
          <w:sz w:val="24"/>
          <w:szCs w:val="24"/>
        </w:rPr>
        <w:t xml:space="preserve"> счет</w:t>
      </w:r>
      <w:r w:rsidR="00B40010">
        <w:rPr>
          <w:rFonts w:ascii="Arial" w:hAnsi="Arial" w:cs="Arial"/>
          <w:sz w:val="24"/>
          <w:szCs w:val="24"/>
        </w:rPr>
        <w:t>)</w:t>
      </w:r>
      <w:r w:rsidR="00972F44" w:rsidRPr="002A4AB9">
        <w:rPr>
          <w:rFonts w:ascii="Arial" w:hAnsi="Arial" w:cs="Arial"/>
          <w:sz w:val="24"/>
          <w:szCs w:val="24"/>
        </w:rPr>
        <w:t xml:space="preserve">, предоставляющего </w:t>
      </w:r>
      <w:r w:rsidR="00DA5401">
        <w:rPr>
          <w:rFonts w:ascii="Arial" w:hAnsi="Arial" w:cs="Arial"/>
          <w:sz w:val="24"/>
          <w:szCs w:val="24"/>
        </w:rPr>
        <w:t>Фонду</w:t>
      </w:r>
      <w:r w:rsidR="00277BDB">
        <w:rPr>
          <w:rFonts w:ascii="Arial" w:hAnsi="Arial" w:cs="Arial"/>
          <w:sz w:val="24"/>
          <w:szCs w:val="24"/>
        </w:rPr>
        <w:t xml:space="preserve"> </w:t>
      </w:r>
      <w:r w:rsidR="00972F44" w:rsidRPr="002A4AB9">
        <w:rPr>
          <w:rFonts w:ascii="Arial" w:hAnsi="Arial" w:cs="Arial"/>
          <w:sz w:val="24"/>
          <w:szCs w:val="24"/>
        </w:rPr>
        <w:t>право акцепта платежных поручений З</w:t>
      </w:r>
      <w:r w:rsidR="00582788">
        <w:rPr>
          <w:rFonts w:ascii="Arial" w:hAnsi="Arial" w:cs="Arial"/>
          <w:sz w:val="24"/>
          <w:szCs w:val="24"/>
        </w:rPr>
        <w:t>аемщика в соответствии с п</w:t>
      </w:r>
      <w:r w:rsidR="00DA5401">
        <w:rPr>
          <w:rFonts w:ascii="Arial" w:hAnsi="Arial" w:cs="Arial"/>
          <w:sz w:val="24"/>
          <w:szCs w:val="24"/>
        </w:rPr>
        <w:t xml:space="preserve">унктом </w:t>
      </w:r>
      <w:r w:rsidR="00624FA3">
        <w:rPr>
          <w:rFonts w:ascii="Arial" w:hAnsi="Arial" w:cs="Arial"/>
          <w:sz w:val="24"/>
          <w:szCs w:val="24"/>
        </w:rPr>
        <w:t>5.3</w:t>
      </w:r>
      <w:r w:rsidR="00972F44" w:rsidRPr="002A4AB9">
        <w:rPr>
          <w:rFonts w:ascii="Arial" w:hAnsi="Arial" w:cs="Arial"/>
          <w:sz w:val="24"/>
          <w:szCs w:val="24"/>
        </w:rPr>
        <w:t xml:space="preserve"> Договора и предоставлени</w:t>
      </w:r>
      <w:r w:rsidR="00E37049">
        <w:rPr>
          <w:rFonts w:ascii="Arial" w:hAnsi="Arial" w:cs="Arial"/>
          <w:sz w:val="24"/>
          <w:szCs w:val="24"/>
        </w:rPr>
        <w:t>е</w:t>
      </w:r>
      <w:r w:rsidR="00972F44" w:rsidRPr="002A4AB9">
        <w:rPr>
          <w:rFonts w:ascii="Arial" w:hAnsi="Arial" w:cs="Arial"/>
          <w:sz w:val="24"/>
          <w:szCs w:val="24"/>
        </w:rPr>
        <w:t xml:space="preserve"> </w:t>
      </w:r>
      <w:r w:rsidR="00DA5401">
        <w:rPr>
          <w:rFonts w:ascii="Arial" w:hAnsi="Arial" w:cs="Arial"/>
          <w:sz w:val="24"/>
          <w:szCs w:val="24"/>
        </w:rPr>
        <w:t>Фонду</w:t>
      </w:r>
      <w:r w:rsidR="00E37049">
        <w:rPr>
          <w:rFonts w:ascii="Arial" w:hAnsi="Arial" w:cs="Arial"/>
          <w:sz w:val="24"/>
          <w:szCs w:val="24"/>
        </w:rPr>
        <w:t xml:space="preserve"> </w:t>
      </w:r>
      <w:r w:rsidR="00972F44" w:rsidRPr="002A4AB9">
        <w:rPr>
          <w:rFonts w:ascii="Arial" w:hAnsi="Arial" w:cs="Arial"/>
          <w:sz w:val="24"/>
          <w:szCs w:val="24"/>
        </w:rPr>
        <w:t>копи</w:t>
      </w:r>
      <w:r w:rsidR="00E37049">
        <w:rPr>
          <w:rFonts w:ascii="Arial" w:hAnsi="Arial" w:cs="Arial"/>
          <w:sz w:val="24"/>
          <w:szCs w:val="24"/>
        </w:rPr>
        <w:t>и</w:t>
      </w:r>
      <w:r w:rsidR="00972F44" w:rsidRPr="002A4AB9">
        <w:rPr>
          <w:rFonts w:ascii="Arial" w:hAnsi="Arial" w:cs="Arial"/>
          <w:sz w:val="24"/>
          <w:szCs w:val="24"/>
        </w:rPr>
        <w:t xml:space="preserve"> так</w:t>
      </w:r>
      <w:r w:rsidR="00E37049">
        <w:rPr>
          <w:rFonts w:ascii="Arial" w:hAnsi="Arial" w:cs="Arial"/>
          <w:sz w:val="24"/>
          <w:szCs w:val="24"/>
        </w:rPr>
        <w:t>ого</w:t>
      </w:r>
      <w:r w:rsidR="00972F44" w:rsidRPr="002A4AB9">
        <w:rPr>
          <w:rFonts w:ascii="Arial" w:hAnsi="Arial" w:cs="Arial"/>
          <w:sz w:val="24"/>
          <w:szCs w:val="24"/>
        </w:rPr>
        <w:t xml:space="preserve"> соглашени</w:t>
      </w:r>
      <w:r w:rsidR="00E37049">
        <w:rPr>
          <w:rFonts w:ascii="Arial" w:hAnsi="Arial" w:cs="Arial"/>
          <w:sz w:val="24"/>
          <w:szCs w:val="24"/>
        </w:rPr>
        <w:t>я</w:t>
      </w:r>
      <w:r w:rsidR="00542F84">
        <w:rPr>
          <w:rFonts w:ascii="Arial" w:hAnsi="Arial" w:cs="Arial"/>
          <w:sz w:val="24"/>
          <w:szCs w:val="24"/>
        </w:rPr>
        <w:t>.</w:t>
      </w:r>
    </w:p>
    <w:p w14:paraId="426A6C1A" w14:textId="77777777" w:rsidR="00640188" w:rsidRDefault="00640188" w:rsidP="00640188">
      <w:pPr>
        <w:ind w:firstLine="709"/>
        <w:rPr>
          <w:rFonts w:ascii="Arial" w:hAnsi="Arial" w:cs="Arial"/>
          <w:sz w:val="24"/>
          <w:szCs w:val="24"/>
        </w:rPr>
      </w:pPr>
      <w:r>
        <w:rPr>
          <w:rFonts w:ascii="Arial" w:hAnsi="Arial" w:cs="Arial"/>
          <w:sz w:val="24"/>
          <w:szCs w:val="24"/>
        </w:rPr>
        <w:t xml:space="preserve">3.1.9. Предоставление Заемщиком справки из налогового органа об исполнении налогоплательщиком обязанности по уплате налогов, сборов, страховых взносов, пеней, штрафов и процентов, подтверждающей отсутствие неисполненной обязанности по уплате данных платежей (срок действия – не более 1 месяца до даты перечисления Фондом средств Займа). </w:t>
      </w:r>
    </w:p>
    <w:p w14:paraId="58A2AF76" w14:textId="77777777" w:rsidR="00640188" w:rsidRPr="00542F84" w:rsidRDefault="00640188" w:rsidP="00542F84">
      <w:pPr>
        <w:spacing w:after="240"/>
        <w:ind w:right="-1" w:firstLine="709"/>
        <w:rPr>
          <w:rFonts w:ascii="Arial" w:hAnsi="Arial" w:cs="Arial"/>
          <w:sz w:val="24"/>
          <w:szCs w:val="24"/>
        </w:rPr>
      </w:pPr>
    </w:p>
    <w:p w14:paraId="6BD7947E" w14:textId="284EE4AD" w:rsidR="004A70AD" w:rsidRPr="001A7C0D" w:rsidRDefault="004A70AD" w:rsidP="00F2016C">
      <w:pPr>
        <w:keepNext/>
        <w:shd w:val="clear" w:color="auto" w:fill="C0C0C0"/>
        <w:tabs>
          <w:tab w:val="left" w:pos="284"/>
        </w:tabs>
        <w:spacing w:after="120"/>
        <w:ind w:firstLine="0"/>
        <w:jc w:val="center"/>
        <w:outlineLvl w:val="2"/>
        <w:rPr>
          <w:rFonts w:ascii="Arial" w:hAnsi="Arial" w:cs="Arial"/>
          <w:b/>
          <w:sz w:val="24"/>
          <w:szCs w:val="24"/>
        </w:rPr>
      </w:pPr>
      <w:r w:rsidRPr="001A7C0D">
        <w:rPr>
          <w:rFonts w:ascii="Arial" w:hAnsi="Arial" w:cs="Arial"/>
          <w:b/>
          <w:sz w:val="24"/>
          <w:szCs w:val="24"/>
        </w:rPr>
        <w:t>4.</w:t>
      </w:r>
      <w:r w:rsidR="00277BDB">
        <w:rPr>
          <w:rFonts w:ascii="Arial" w:hAnsi="Arial" w:cs="Arial"/>
          <w:b/>
          <w:sz w:val="24"/>
          <w:szCs w:val="24"/>
        </w:rPr>
        <w:t> </w:t>
      </w:r>
      <w:r w:rsidRPr="001A7C0D">
        <w:rPr>
          <w:rFonts w:ascii="Arial" w:hAnsi="Arial" w:cs="Arial"/>
          <w:b/>
          <w:sz w:val="24"/>
          <w:szCs w:val="24"/>
        </w:rPr>
        <w:t>Заявления и гарантии Заемщика</w:t>
      </w:r>
    </w:p>
    <w:p w14:paraId="48688A7A" w14:textId="31F27FC0" w:rsidR="004A70AD" w:rsidRPr="001A7C0D" w:rsidRDefault="00277BDB" w:rsidP="00A63943">
      <w:pPr>
        <w:ind w:firstLine="709"/>
        <w:rPr>
          <w:rFonts w:ascii="Arial" w:hAnsi="Arial" w:cs="Arial"/>
          <w:sz w:val="24"/>
          <w:szCs w:val="24"/>
          <w:lang w:eastAsia="en-US"/>
        </w:rPr>
      </w:pPr>
      <w:r>
        <w:rPr>
          <w:rFonts w:ascii="Arial" w:hAnsi="Arial" w:cs="Arial"/>
          <w:sz w:val="24"/>
          <w:szCs w:val="24"/>
          <w:lang w:eastAsia="en-US"/>
        </w:rPr>
        <w:t>4.1. </w:t>
      </w:r>
      <w:r w:rsidR="004A70AD" w:rsidRPr="001A7C0D">
        <w:rPr>
          <w:rFonts w:ascii="Arial" w:hAnsi="Arial" w:cs="Arial"/>
          <w:sz w:val="24"/>
          <w:szCs w:val="24"/>
          <w:lang w:eastAsia="en-US"/>
        </w:rPr>
        <w:t xml:space="preserve">Заемщик заявляет и гарантирует </w:t>
      </w:r>
      <w:r w:rsidR="00032A4F">
        <w:rPr>
          <w:rFonts w:ascii="Arial" w:hAnsi="Arial" w:cs="Arial"/>
          <w:sz w:val="24"/>
          <w:szCs w:val="24"/>
          <w:lang w:eastAsia="en-US"/>
        </w:rPr>
        <w:t>Фонду</w:t>
      </w:r>
      <w:r w:rsidR="004A70AD" w:rsidRPr="001A7C0D">
        <w:rPr>
          <w:rFonts w:ascii="Arial" w:hAnsi="Arial" w:cs="Arial"/>
          <w:sz w:val="24"/>
          <w:szCs w:val="24"/>
          <w:lang w:eastAsia="en-US"/>
        </w:rPr>
        <w:t>, что:</w:t>
      </w:r>
    </w:p>
    <w:p w14:paraId="6D9548F4" w14:textId="73AF050A" w:rsidR="004A70AD" w:rsidRPr="001A7C0D" w:rsidRDefault="00277BDB" w:rsidP="00405A4E">
      <w:pPr>
        <w:tabs>
          <w:tab w:val="left" w:pos="284"/>
        </w:tabs>
        <w:ind w:firstLine="709"/>
        <w:rPr>
          <w:rFonts w:ascii="Arial" w:hAnsi="Arial" w:cs="Arial"/>
          <w:sz w:val="24"/>
          <w:szCs w:val="24"/>
        </w:rPr>
      </w:pPr>
      <w:r>
        <w:rPr>
          <w:rFonts w:ascii="Arial" w:hAnsi="Arial" w:cs="Arial"/>
          <w:sz w:val="24"/>
          <w:szCs w:val="24"/>
        </w:rPr>
        <w:t>4.1.1. </w:t>
      </w:r>
      <w:r w:rsidR="004A70AD" w:rsidRPr="001A7C0D">
        <w:rPr>
          <w:rFonts w:ascii="Arial" w:hAnsi="Arial" w:cs="Arial"/>
          <w:sz w:val="24"/>
          <w:szCs w:val="24"/>
        </w:rPr>
        <w:t>Заключение Договора одобрено</w:t>
      </w:r>
      <w:r w:rsidR="00E84DAB" w:rsidRPr="00E84DAB">
        <w:rPr>
          <w:rFonts w:ascii="Arial" w:hAnsi="Arial" w:cs="Arial"/>
          <w:sz w:val="24"/>
          <w:szCs w:val="24"/>
        </w:rPr>
        <w:t>/</w:t>
      </w:r>
      <w:r w:rsidR="004C44C8">
        <w:rPr>
          <w:rFonts w:ascii="Arial" w:hAnsi="Arial" w:cs="Arial"/>
          <w:sz w:val="24"/>
          <w:szCs w:val="24"/>
        </w:rPr>
        <w:t>получено согласие</w:t>
      </w:r>
      <w:r w:rsidR="004A70AD" w:rsidRPr="00E84DAB">
        <w:rPr>
          <w:rFonts w:ascii="Arial" w:hAnsi="Arial" w:cs="Arial"/>
          <w:color w:val="FF0000"/>
          <w:sz w:val="24"/>
          <w:szCs w:val="24"/>
        </w:rPr>
        <w:t xml:space="preserve"> </w:t>
      </w:r>
      <w:r w:rsidR="004A70AD" w:rsidRPr="001A7C0D">
        <w:rPr>
          <w:rFonts w:ascii="Arial" w:hAnsi="Arial" w:cs="Arial"/>
          <w:sz w:val="24"/>
          <w:szCs w:val="24"/>
        </w:rPr>
        <w:t>всеми</w:t>
      </w:r>
      <w:r w:rsidR="00E84DAB">
        <w:rPr>
          <w:rFonts w:ascii="Arial" w:hAnsi="Arial" w:cs="Arial"/>
          <w:sz w:val="24"/>
          <w:szCs w:val="24"/>
        </w:rPr>
        <w:t>/всех</w:t>
      </w:r>
      <w:r w:rsidR="004A70AD" w:rsidRPr="001A7C0D">
        <w:rPr>
          <w:rFonts w:ascii="Arial" w:hAnsi="Arial" w:cs="Arial"/>
          <w:sz w:val="24"/>
          <w:szCs w:val="24"/>
        </w:rPr>
        <w:t xml:space="preserve"> органами</w:t>
      </w:r>
      <w:r w:rsidR="00E84DAB">
        <w:rPr>
          <w:rFonts w:ascii="Arial" w:hAnsi="Arial" w:cs="Arial"/>
          <w:sz w:val="24"/>
          <w:szCs w:val="24"/>
        </w:rPr>
        <w:t>/</w:t>
      </w:r>
      <w:proofErr w:type="spellStart"/>
      <w:r w:rsidR="00E84DAB">
        <w:rPr>
          <w:rFonts w:ascii="Arial" w:hAnsi="Arial" w:cs="Arial"/>
          <w:sz w:val="24"/>
          <w:szCs w:val="24"/>
        </w:rPr>
        <w:t>ов</w:t>
      </w:r>
      <w:proofErr w:type="spellEnd"/>
      <w:r w:rsidR="004A70AD" w:rsidRPr="001A7C0D">
        <w:rPr>
          <w:rFonts w:ascii="Arial" w:hAnsi="Arial" w:cs="Arial"/>
          <w:sz w:val="24"/>
          <w:szCs w:val="24"/>
        </w:rPr>
        <w:t xml:space="preserve"> управления Заемщика, одобрение</w:t>
      </w:r>
      <w:r w:rsidR="00E84DAB">
        <w:rPr>
          <w:rFonts w:ascii="Arial" w:hAnsi="Arial" w:cs="Arial"/>
          <w:sz w:val="24"/>
          <w:szCs w:val="24"/>
        </w:rPr>
        <w:t>/</w:t>
      </w:r>
      <w:r w:rsidR="004C44C8">
        <w:rPr>
          <w:rFonts w:ascii="Arial" w:hAnsi="Arial" w:cs="Arial"/>
          <w:sz w:val="24"/>
          <w:szCs w:val="24"/>
        </w:rPr>
        <w:t>согласие</w:t>
      </w:r>
      <w:r w:rsidR="004A70AD" w:rsidRPr="001A7C0D">
        <w:rPr>
          <w:rFonts w:ascii="Arial" w:hAnsi="Arial" w:cs="Arial"/>
          <w:sz w:val="24"/>
          <w:szCs w:val="24"/>
        </w:rPr>
        <w:t xml:space="preserve"> которых необходимо в соответствии с применимым правом, а также учредительными документами Заемщика. Подписание и исполнение Заемщиком Договора не противоречит применимому праву, учредительным документам Заемщика и другим договорам, заключенным Заемщиком с </w:t>
      </w:r>
      <w:r w:rsidR="00032A4F">
        <w:rPr>
          <w:rFonts w:ascii="Arial" w:hAnsi="Arial" w:cs="Arial"/>
          <w:sz w:val="24"/>
          <w:szCs w:val="24"/>
        </w:rPr>
        <w:t>Фондом</w:t>
      </w:r>
      <w:r w:rsidR="004A70AD" w:rsidRPr="001A7C0D">
        <w:rPr>
          <w:rFonts w:ascii="Arial" w:hAnsi="Arial" w:cs="Arial"/>
          <w:sz w:val="24"/>
          <w:szCs w:val="24"/>
        </w:rPr>
        <w:t xml:space="preserve"> и/или третьими лицами.</w:t>
      </w:r>
    </w:p>
    <w:p w14:paraId="131CA24B" w14:textId="77777777" w:rsidR="004A70AD" w:rsidRPr="001A7C0D" w:rsidRDefault="00277BDB" w:rsidP="00405A4E">
      <w:pPr>
        <w:tabs>
          <w:tab w:val="left" w:pos="284"/>
        </w:tabs>
        <w:ind w:firstLine="709"/>
        <w:rPr>
          <w:rFonts w:ascii="Arial" w:hAnsi="Arial" w:cs="Arial"/>
          <w:sz w:val="24"/>
          <w:szCs w:val="24"/>
        </w:rPr>
      </w:pPr>
      <w:r>
        <w:rPr>
          <w:rFonts w:ascii="Arial" w:hAnsi="Arial" w:cs="Arial"/>
          <w:sz w:val="24"/>
          <w:szCs w:val="24"/>
        </w:rPr>
        <w:t>4.1.2.</w:t>
      </w:r>
      <w:r>
        <w:rPr>
          <w:rFonts w:ascii="Arial" w:hAnsi="Arial" w:cs="Arial"/>
          <w:sz w:val="24"/>
          <w:szCs w:val="24"/>
          <w:lang w:val="en-US"/>
        </w:rPr>
        <w:t> </w:t>
      </w:r>
      <w:r w:rsidR="004A70AD" w:rsidRPr="001A7C0D">
        <w:rPr>
          <w:rFonts w:ascii="Arial" w:hAnsi="Arial" w:cs="Arial"/>
          <w:sz w:val="24"/>
          <w:szCs w:val="24"/>
        </w:rPr>
        <w:t>Заемщик не нарушает условий какого-либо договора, стороной которого он является и/или которые могут иметь для него обязательную силу.</w:t>
      </w:r>
    </w:p>
    <w:p w14:paraId="4C8ACF38" w14:textId="2B37D9BD" w:rsidR="004A70AD" w:rsidRPr="001A7C0D" w:rsidRDefault="00277BDB" w:rsidP="00405A4E">
      <w:pPr>
        <w:ind w:firstLine="709"/>
        <w:rPr>
          <w:rFonts w:ascii="Arial" w:hAnsi="Arial" w:cs="Arial"/>
          <w:sz w:val="24"/>
          <w:szCs w:val="24"/>
        </w:rPr>
      </w:pPr>
      <w:r>
        <w:rPr>
          <w:rFonts w:ascii="Arial" w:hAnsi="Arial" w:cs="Arial"/>
          <w:sz w:val="24"/>
          <w:szCs w:val="24"/>
        </w:rPr>
        <w:t>4.1.3. </w:t>
      </w:r>
      <w:r w:rsidR="004A70AD" w:rsidRPr="001A7C0D">
        <w:rPr>
          <w:rFonts w:ascii="Arial" w:hAnsi="Arial" w:cs="Arial"/>
          <w:sz w:val="24"/>
          <w:szCs w:val="24"/>
        </w:rPr>
        <w:t xml:space="preserve">Вся информация, предоставленная Заемщиком </w:t>
      </w:r>
      <w:r w:rsidR="00032A4F">
        <w:rPr>
          <w:rFonts w:ascii="Arial" w:hAnsi="Arial" w:cs="Arial"/>
          <w:sz w:val="24"/>
          <w:szCs w:val="24"/>
        </w:rPr>
        <w:t>Фонду</w:t>
      </w:r>
      <w:r w:rsidR="004A70AD" w:rsidRPr="001A7C0D">
        <w:rPr>
          <w:rFonts w:ascii="Arial" w:hAnsi="Arial" w:cs="Arial"/>
          <w:sz w:val="24"/>
          <w:szCs w:val="24"/>
        </w:rPr>
        <w:t xml:space="preserve"> в связи с Договором, является </w:t>
      </w:r>
      <w:r w:rsidR="004D57F0" w:rsidRPr="001A7C0D">
        <w:rPr>
          <w:rFonts w:ascii="Arial" w:hAnsi="Arial" w:cs="Arial"/>
          <w:sz w:val="24"/>
          <w:szCs w:val="24"/>
        </w:rPr>
        <w:t>достоверной,</w:t>
      </w:r>
      <w:r w:rsidR="004A70AD" w:rsidRPr="001A7C0D">
        <w:rPr>
          <w:rFonts w:ascii="Arial" w:hAnsi="Arial" w:cs="Arial"/>
          <w:sz w:val="24"/>
          <w:szCs w:val="24"/>
        </w:rPr>
        <w:t xml:space="preserve"> и Заемщик не скрывает никаких фактов, которые, если бы они были известны, могли бы оказать неблагоприятное влияние на решение </w:t>
      </w:r>
      <w:r w:rsidR="00664AAB">
        <w:rPr>
          <w:rFonts w:ascii="Arial" w:hAnsi="Arial" w:cs="Arial"/>
          <w:sz w:val="24"/>
          <w:szCs w:val="24"/>
        </w:rPr>
        <w:t>Фонда</w:t>
      </w:r>
      <w:r w:rsidR="004A70AD" w:rsidRPr="001A7C0D">
        <w:rPr>
          <w:rFonts w:ascii="Arial" w:hAnsi="Arial" w:cs="Arial"/>
          <w:sz w:val="24"/>
          <w:szCs w:val="24"/>
        </w:rPr>
        <w:t xml:space="preserve"> о предоставлении займа</w:t>
      </w:r>
      <w:r w:rsidR="00D64361">
        <w:rPr>
          <w:rFonts w:ascii="Arial" w:hAnsi="Arial" w:cs="Arial"/>
          <w:sz w:val="24"/>
          <w:szCs w:val="24"/>
        </w:rPr>
        <w:t xml:space="preserve">, </w:t>
      </w:r>
      <w:r w:rsidR="00D64361" w:rsidRPr="002A4AB9">
        <w:rPr>
          <w:rFonts w:ascii="Arial" w:hAnsi="Arial" w:cs="Arial"/>
          <w:sz w:val="24"/>
          <w:szCs w:val="24"/>
        </w:rPr>
        <w:t>включая информацию и документ</w:t>
      </w:r>
      <w:r w:rsidR="002A4AB9" w:rsidRPr="002A4AB9">
        <w:rPr>
          <w:rFonts w:ascii="Arial" w:hAnsi="Arial" w:cs="Arial"/>
          <w:sz w:val="24"/>
          <w:szCs w:val="24"/>
        </w:rPr>
        <w:t>ы</w:t>
      </w:r>
      <w:r w:rsidR="00D64361" w:rsidRPr="002A4AB9">
        <w:rPr>
          <w:rFonts w:ascii="Arial" w:hAnsi="Arial" w:cs="Arial"/>
          <w:sz w:val="24"/>
          <w:szCs w:val="24"/>
        </w:rPr>
        <w:t xml:space="preserve"> в составе заявки на финансирование</w:t>
      </w:r>
      <w:r w:rsidR="004A70AD" w:rsidRPr="002A4AB9">
        <w:rPr>
          <w:rFonts w:ascii="Arial" w:hAnsi="Arial" w:cs="Arial"/>
          <w:sz w:val="24"/>
          <w:szCs w:val="24"/>
        </w:rPr>
        <w:t xml:space="preserve">. </w:t>
      </w:r>
      <w:r w:rsidR="004A70AD" w:rsidRPr="001A7C0D">
        <w:rPr>
          <w:rFonts w:ascii="Arial" w:hAnsi="Arial" w:cs="Arial"/>
          <w:sz w:val="24"/>
          <w:szCs w:val="24"/>
        </w:rPr>
        <w:t>Информация и документы, предоставленные Заемщиком в связи с заключением Договора, а также</w:t>
      </w:r>
      <w:r w:rsidR="002F622D" w:rsidRPr="001A7C0D">
        <w:rPr>
          <w:rFonts w:ascii="Arial" w:hAnsi="Arial" w:cs="Arial"/>
          <w:sz w:val="24"/>
          <w:szCs w:val="24"/>
        </w:rPr>
        <w:t xml:space="preserve"> информация и документы,</w:t>
      </w:r>
      <w:r w:rsidR="004A70AD" w:rsidRPr="001A7C0D">
        <w:rPr>
          <w:rFonts w:ascii="Arial" w:hAnsi="Arial" w:cs="Arial"/>
          <w:sz w:val="24"/>
          <w:szCs w:val="24"/>
        </w:rPr>
        <w:t xml:space="preserve"> которые будут </w:t>
      </w:r>
      <w:r w:rsidR="004A70AD" w:rsidRPr="001A7C0D">
        <w:rPr>
          <w:rFonts w:ascii="Arial" w:hAnsi="Arial" w:cs="Arial"/>
          <w:sz w:val="24"/>
          <w:szCs w:val="24"/>
        </w:rPr>
        <w:lastRenderedPageBreak/>
        <w:t xml:space="preserve">предоставлены Заемщиком </w:t>
      </w:r>
      <w:r w:rsidR="00032A4F">
        <w:rPr>
          <w:rFonts w:ascii="Arial" w:hAnsi="Arial" w:cs="Arial"/>
          <w:sz w:val="24"/>
          <w:szCs w:val="24"/>
        </w:rPr>
        <w:t>Фонду</w:t>
      </w:r>
      <w:r w:rsidR="004A70AD" w:rsidRPr="001A7C0D">
        <w:rPr>
          <w:rFonts w:ascii="Arial" w:hAnsi="Arial" w:cs="Arial"/>
          <w:sz w:val="24"/>
          <w:szCs w:val="24"/>
        </w:rPr>
        <w:t xml:space="preserve"> в процессе исполнения Договора, получены Заемщиком на законных основаниях с получением всех предусмотренных законодательством согласий и разрешений третьих лиц</w:t>
      </w:r>
      <w:r w:rsidR="00B26952">
        <w:rPr>
          <w:rFonts w:ascii="Arial" w:hAnsi="Arial" w:cs="Arial"/>
          <w:sz w:val="24"/>
          <w:szCs w:val="24"/>
        </w:rPr>
        <w:t>, не входят в перечень сведений, составляющих государственную тайну в понятии, используемом в ст</w:t>
      </w:r>
      <w:r w:rsidR="00032A4F">
        <w:rPr>
          <w:rFonts w:ascii="Arial" w:hAnsi="Arial" w:cs="Arial"/>
          <w:sz w:val="24"/>
          <w:szCs w:val="24"/>
        </w:rPr>
        <w:t xml:space="preserve">атье </w:t>
      </w:r>
      <w:r w:rsidR="00B26952">
        <w:rPr>
          <w:rFonts w:ascii="Arial" w:hAnsi="Arial" w:cs="Arial"/>
          <w:sz w:val="24"/>
          <w:szCs w:val="24"/>
        </w:rPr>
        <w:t>5 Закона</w:t>
      </w:r>
      <w:r w:rsidR="005C729F">
        <w:rPr>
          <w:rFonts w:ascii="Arial" w:hAnsi="Arial" w:cs="Arial"/>
          <w:sz w:val="24"/>
          <w:szCs w:val="24"/>
        </w:rPr>
        <w:t xml:space="preserve"> РФ</w:t>
      </w:r>
      <w:r w:rsidR="00FF0073" w:rsidRPr="00FF0073">
        <w:rPr>
          <w:rFonts w:ascii="Arial" w:hAnsi="Arial" w:cs="Arial"/>
          <w:sz w:val="24"/>
          <w:szCs w:val="24"/>
        </w:rPr>
        <w:t xml:space="preserve"> </w:t>
      </w:r>
      <w:r w:rsidR="00FF0073">
        <w:rPr>
          <w:rFonts w:ascii="Arial" w:hAnsi="Arial" w:cs="Arial"/>
          <w:sz w:val="24"/>
          <w:szCs w:val="24"/>
        </w:rPr>
        <w:t>от 21.07.1993 № 5485-1</w:t>
      </w:r>
      <w:r w:rsidR="00B26952">
        <w:rPr>
          <w:rFonts w:ascii="Arial" w:hAnsi="Arial" w:cs="Arial"/>
          <w:sz w:val="24"/>
          <w:szCs w:val="24"/>
        </w:rPr>
        <w:t xml:space="preserve"> </w:t>
      </w:r>
      <w:r w:rsidR="00032A4F">
        <w:rPr>
          <w:rFonts w:ascii="Arial" w:hAnsi="Arial" w:cs="Arial"/>
          <w:sz w:val="24"/>
          <w:szCs w:val="24"/>
        </w:rPr>
        <w:t>«</w:t>
      </w:r>
      <w:r w:rsidR="00B26952">
        <w:rPr>
          <w:rFonts w:ascii="Arial" w:hAnsi="Arial" w:cs="Arial"/>
          <w:sz w:val="24"/>
          <w:szCs w:val="24"/>
        </w:rPr>
        <w:t>О государственной тайне</w:t>
      </w:r>
      <w:r w:rsidR="00032A4F">
        <w:rPr>
          <w:rFonts w:ascii="Arial" w:hAnsi="Arial" w:cs="Arial"/>
          <w:sz w:val="24"/>
          <w:szCs w:val="24"/>
        </w:rPr>
        <w:t>»</w:t>
      </w:r>
      <w:r w:rsidR="00B26952">
        <w:rPr>
          <w:rFonts w:ascii="Arial" w:hAnsi="Arial" w:cs="Arial"/>
          <w:sz w:val="24"/>
          <w:szCs w:val="24"/>
        </w:rPr>
        <w:t xml:space="preserve"> и не являются сведениями ограниченного доступа, у него отсутствуют ограничения на их распространение и предоставление доступа к носителям такой информации</w:t>
      </w:r>
      <w:r w:rsidR="004A70AD" w:rsidRPr="001A7C0D">
        <w:rPr>
          <w:rFonts w:ascii="Arial" w:hAnsi="Arial" w:cs="Arial"/>
          <w:sz w:val="24"/>
          <w:szCs w:val="24"/>
        </w:rPr>
        <w:t>.</w:t>
      </w:r>
    </w:p>
    <w:p w14:paraId="043C6520" w14:textId="65EAA200" w:rsidR="004A70AD" w:rsidRPr="0051010B" w:rsidRDefault="00277BDB" w:rsidP="00542F84">
      <w:pPr>
        <w:tabs>
          <w:tab w:val="left" w:pos="9639"/>
          <w:tab w:val="left" w:pos="9923"/>
        </w:tabs>
        <w:spacing w:after="240"/>
        <w:ind w:firstLine="709"/>
        <w:rPr>
          <w:rFonts w:ascii="Arial" w:hAnsi="Arial" w:cs="Arial"/>
          <w:sz w:val="24"/>
          <w:szCs w:val="24"/>
        </w:rPr>
      </w:pPr>
      <w:r>
        <w:rPr>
          <w:rFonts w:ascii="Arial" w:hAnsi="Arial" w:cs="Arial"/>
          <w:color w:val="000000"/>
          <w:sz w:val="24"/>
          <w:szCs w:val="24"/>
        </w:rPr>
        <w:t>4.2. </w:t>
      </w:r>
      <w:r w:rsidR="004A70AD" w:rsidRPr="001A7C0D">
        <w:rPr>
          <w:rFonts w:ascii="Arial" w:hAnsi="Arial" w:cs="Arial"/>
          <w:color w:val="000000"/>
          <w:sz w:val="24"/>
          <w:szCs w:val="24"/>
        </w:rPr>
        <w:t>Заемщик обяз</w:t>
      </w:r>
      <w:r w:rsidR="002D4945">
        <w:rPr>
          <w:rFonts w:ascii="Arial" w:hAnsi="Arial" w:cs="Arial"/>
          <w:color w:val="000000"/>
          <w:sz w:val="24"/>
          <w:szCs w:val="24"/>
        </w:rPr>
        <w:t>уется</w:t>
      </w:r>
      <w:r w:rsidR="004A70AD" w:rsidRPr="001A7C0D">
        <w:rPr>
          <w:rFonts w:ascii="Arial" w:hAnsi="Arial" w:cs="Arial"/>
          <w:color w:val="000000"/>
          <w:sz w:val="24"/>
          <w:szCs w:val="24"/>
        </w:rPr>
        <w:t xml:space="preserve"> возместить </w:t>
      </w:r>
      <w:r w:rsidR="00032A4F">
        <w:rPr>
          <w:rFonts w:ascii="Arial" w:hAnsi="Arial" w:cs="Arial"/>
          <w:color w:val="000000"/>
          <w:sz w:val="24"/>
          <w:szCs w:val="24"/>
        </w:rPr>
        <w:t>Фонду</w:t>
      </w:r>
      <w:r w:rsidR="004A70AD" w:rsidRPr="001A7C0D">
        <w:rPr>
          <w:rFonts w:ascii="Arial" w:hAnsi="Arial" w:cs="Arial"/>
          <w:color w:val="000000"/>
          <w:sz w:val="24"/>
          <w:szCs w:val="24"/>
        </w:rPr>
        <w:t xml:space="preserve"> в полном объеме убытки, причиненные несоблюдением или нарушением указанных в Договоре заявлений или гарантий.</w:t>
      </w:r>
    </w:p>
    <w:p w14:paraId="1C001E92" w14:textId="2DA78127" w:rsidR="004A70AD" w:rsidRPr="001A7C0D" w:rsidRDefault="004A70AD" w:rsidP="00F2016C">
      <w:pPr>
        <w:keepNext/>
        <w:shd w:val="clear" w:color="auto" w:fill="C0C0C0"/>
        <w:tabs>
          <w:tab w:val="left" w:pos="284"/>
        </w:tabs>
        <w:spacing w:after="120"/>
        <w:ind w:firstLine="0"/>
        <w:jc w:val="center"/>
        <w:outlineLvl w:val="2"/>
        <w:rPr>
          <w:rFonts w:ascii="Arial" w:hAnsi="Arial" w:cs="Arial"/>
          <w:b/>
          <w:sz w:val="24"/>
          <w:szCs w:val="24"/>
        </w:rPr>
      </w:pPr>
      <w:r w:rsidRPr="001A7C0D">
        <w:rPr>
          <w:rFonts w:ascii="Arial" w:hAnsi="Arial" w:cs="Arial"/>
          <w:b/>
          <w:sz w:val="24"/>
          <w:szCs w:val="24"/>
        </w:rPr>
        <w:t>5.</w:t>
      </w:r>
      <w:r w:rsidR="00277BDB">
        <w:rPr>
          <w:rFonts w:ascii="Arial" w:hAnsi="Arial" w:cs="Arial"/>
          <w:b/>
          <w:sz w:val="24"/>
          <w:szCs w:val="24"/>
        </w:rPr>
        <w:t> </w:t>
      </w:r>
      <w:r w:rsidRPr="001A7C0D">
        <w:rPr>
          <w:rFonts w:ascii="Arial" w:hAnsi="Arial" w:cs="Arial"/>
          <w:b/>
          <w:sz w:val="24"/>
          <w:szCs w:val="24"/>
        </w:rPr>
        <w:t>Получение и использование займа</w:t>
      </w:r>
    </w:p>
    <w:p w14:paraId="4BA18561" w14:textId="7BD2C2EC" w:rsidR="004A70AD" w:rsidRPr="001A7C0D" w:rsidRDefault="004A70AD" w:rsidP="00A63943">
      <w:pPr>
        <w:tabs>
          <w:tab w:val="left" w:pos="-2835"/>
        </w:tabs>
        <w:ind w:firstLine="709"/>
        <w:rPr>
          <w:rFonts w:ascii="Arial" w:hAnsi="Arial" w:cs="Arial"/>
          <w:sz w:val="24"/>
          <w:szCs w:val="24"/>
        </w:rPr>
      </w:pPr>
      <w:r w:rsidRPr="001A7C0D">
        <w:rPr>
          <w:rFonts w:ascii="Arial" w:hAnsi="Arial" w:cs="Arial"/>
          <w:sz w:val="24"/>
          <w:szCs w:val="24"/>
        </w:rPr>
        <w:t>5.1</w:t>
      </w:r>
      <w:r w:rsidR="00755904" w:rsidRPr="001A7C0D">
        <w:rPr>
          <w:rFonts w:ascii="Arial" w:hAnsi="Arial" w:cs="Arial"/>
          <w:sz w:val="24"/>
          <w:szCs w:val="24"/>
        </w:rPr>
        <w:t>.</w:t>
      </w:r>
      <w:r w:rsidR="00277BDB">
        <w:rPr>
          <w:rFonts w:ascii="Arial" w:hAnsi="Arial" w:cs="Arial"/>
          <w:sz w:val="24"/>
          <w:szCs w:val="24"/>
        </w:rPr>
        <w:t> </w:t>
      </w:r>
      <w:r w:rsidRPr="001A7C0D">
        <w:rPr>
          <w:rFonts w:ascii="Arial" w:hAnsi="Arial" w:cs="Arial"/>
          <w:sz w:val="24"/>
          <w:szCs w:val="24"/>
        </w:rPr>
        <w:t xml:space="preserve">Для ведения обособленного учета денежных средств, предоставленных в виде займа, Заемщик открыл в </w:t>
      </w:r>
      <w:r w:rsidR="006E612C">
        <w:rPr>
          <w:rFonts w:ascii="Arial" w:hAnsi="Arial" w:cs="Arial"/>
          <w:sz w:val="24"/>
          <w:szCs w:val="24"/>
        </w:rPr>
        <w:t>банк</w:t>
      </w:r>
      <w:r w:rsidR="009E00E8">
        <w:rPr>
          <w:rFonts w:ascii="Arial" w:hAnsi="Arial" w:cs="Arial"/>
          <w:sz w:val="24"/>
          <w:szCs w:val="24"/>
        </w:rPr>
        <w:t>е</w:t>
      </w:r>
      <w:r w:rsidRPr="001A7C0D">
        <w:rPr>
          <w:rFonts w:ascii="Arial" w:hAnsi="Arial" w:cs="Arial"/>
          <w:sz w:val="24"/>
          <w:szCs w:val="24"/>
        </w:rPr>
        <w:t xml:space="preserve"> </w:t>
      </w:r>
      <w:r w:rsidR="009E00E8">
        <w:rPr>
          <w:rFonts w:ascii="Arial" w:hAnsi="Arial" w:cs="Arial"/>
          <w:sz w:val="24"/>
          <w:szCs w:val="24"/>
        </w:rPr>
        <w:t>___________________________________________</w:t>
      </w:r>
      <w:r w:rsidRPr="001A7C0D">
        <w:rPr>
          <w:rFonts w:ascii="Arial" w:hAnsi="Arial" w:cs="Arial"/>
          <w:sz w:val="24"/>
          <w:szCs w:val="24"/>
        </w:rPr>
        <w:t xml:space="preserve"> расчетный счет № </w:t>
      </w:r>
      <w:r w:rsidR="009E00E8">
        <w:rPr>
          <w:rFonts w:ascii="Arial" w:hAnsi="Arial" w:cs="Arial"/>
          <w:sz w:val="24"/>
          <w:szCs w:val="24"/>
        </w:rPr>
        <w:t>__________________________________</w:t>
      </w:r>
      <w:r w:rsidR="00F90129">
        <w:rPr>
          <w:rFonts w:ascii="Arial" w:hAnsi="Arial" w:cs="Arial"/>
          <w:sz w:val="24"/>
          <w:szCs w:val="24"/>
        </w:rPr>
        <w:t xml:space="preserve"> в рублях </w:t>
      </w:r>
      <w:r w:rsidRPr="001A7C0D">
        <w:rPr>
          <w:rFonts w:ascii="Arial" w:hAnsi="Arial" w:cs="Arial"/>
          <w:sz w:val="24"/>
          <w:szCs w:val="24"/>
        </w:rPr>
        <w:t xml:space="preserve">(полные реквизиты счета указаны в </w:t>
      </w:r>
      <w:r w:rsidR="009E00E8">
        <w:rPr>
          <w:rFonts w:ascii="Arial" w:hAnsi="Arial" w:cs="Arial"/>
          <w:sz w:val="24"/>
          <w:szCs w:val="24"/>
        </w:rPr>
        <w:t>разделе</w:t>
      </w:r>
      <w:r w:rsidRPr="001A7C0D">
        <w:rPr>
          <w:rFonts w:ascii="Arial" w:hAnsi="Arial" w:cs="Arial"/>
          <w:sz w:val="24"/>
          <w:szCs w:val="24"/>
        </w:rPr>
        <w:t xml:space="preserve"> 16 Договора).</w:t>
      </w:r>
    </w:p>
    <w:p w14:paraId="0E86B8E0" w14:textId="60FED6C7" w:rsidR="00D938D3" w:rsidRDefault="00277BDB" w:rsidP="00D938D3">
      <w:pPr>
        <w:tabs>
          <w:tab w:val="left" w:pos="-2835"/>
        </w:tabs>
        <w:ind w:firstLine="709"/>
        <w:rPr>
          <w:rFonts w:ascii="Arial" w:hAnsi="Arial" w:cs="Arial"/>
          <w:sz w:val="24"/>
          <w:szCs w:val="24"/>
        </w:rPr>
      </w:pPr>
      <w:r w:rsidRPr="00BA1A8A">
        <w:rPr>
          <w:rFonts w:ascii="Arial" w:hAnsi="Arial" w:cs="Arial"/>
          <w:sz w:val="24"/>
          <w:szCs w:val="24"/>
        </w:rPr>
        <w:t>5.2.</w:t>
      </w:r>
      <w:r>
        <w:rPr>
          <w:rFonts w:ascii="Arial" w:hAnsi="Arial" w:cs="Arial"/>
          <w:sz w:val="24"/>
          <w:szCs w:val="24"/>
        </w:rPr>
        <w:t> </w:t>
      </w:r>
      <w:r w:rsidR="004A70AD" w:rsidRPr="00C73359">
        <w:rPr>
          <w:rFonts w:ascii="Arial" w:hAnsi="Arial" w:cs="Arial"/>
          <w:sz w:val="24"/>
          <w:szCs w:val="24"/>
        </w:rPr>
        <w:t xml:space="preserve">Заем перечисляется </w:t>
      </w:r>
      <w:r w:rsidR="009E00E8">
        <w:rPr>
          <w:rFonts w:ascii="Arial" w:hAnsi="Arial" w:cs="Arial"/>
          <w:sz w:val="24"/>
          <w:szCs w:val="24"/>
        </w:rPr>
        <w:t>Фондом</w:t>
      </w:r>
      <w:r w:rsidR="004B0D1F">
        <w:rPr>
          <w:rFonts w:ascii="Arial" w:hAnsi="Arial" w:cs="Arial"/>
          <w:sz w:val="24"/>
          <w:szCs w:val="24"/>
        </w:rPr>
        <w:t xml:space="preserve"> </w:t>
      </w:r>
      <w:r w:rsidR="004A70AD" w:rsidRPr="00C73359">
        <w:rPr>
          <w:rFonts w:ascii="Arial" w:hAnsi="Arial" w:cs="Arial"/>
          <w:sz w:val="24"/>
          <w:szCs w:val="24"/>
        </w:rPr>
        <w:t>Заемщи</w:t>
      </w:r>
      <w:r w:rsidR="00E37049">
        <w:rPr>
          <w:rFonts w:ascii="Arial" w:hAnsi="Arial" w:cs="Arial"/>
          <w:sz w:val="24"/>
          <w:szCs w:val="24"/>
        </w:rPr>
        <w:t xml:space="preserve">ку на указанный расчетный счет </w:t>
      </w:r>
      <w:r w:rsidR="009E00E8">
        <w:rPr>
          <w:rFonts w:ascii="Arial" w:hAnsi="Arial" w:cs="Arial"/>
          <w:sz w:val="24"/>
          <w:szCs w:val="24"/>
        </w:rPr>
        <w:t>(</w:t>
      </w:r>
      <w:r w:rsidR="004A70AD" w:rsidRPr="00C73359">
        <w:rPr>
          <w:rFonts w:ascii="Arial" w:hAnsi="Arial" w:cs="Arial"/>
          <w:sz w:val="24"/>
          <w:szCs w:val="24"/>
        </w:rPr>
        <w:t>далее</w:t>
      </w:r>
      <w:r w:rsidR="00E37049">
        <w:rPr>
          <w:rFonts w:ascii="Arial" w:hAnsi="Arial" w:cs="Arial"/>
          <w:sz w:val="24"/>
          <w:szCs w:val="24"/>
        </w:rPr>
        <w:t> </w:t>
      </w:r>
      <w:r w:rsidR="009E00E8">
        <w:rPr>
          <w:rFonts w:ascii="Arial" w:hAnsi="Arial" w:cs="Arial"/>
          <w:sz w:val="24"/>
          <w:szCs w:val="24"/>
        </w:rPr>
        <w:t>–</w:t>
      </w:r>
      <w:r w:rsidR="00E37049">
        <w:rPr>
          <w:rFonts w:ascii="Arial" w:hAnsi="Arial" w:cs="Arial"/>
          <w:sz w:val="24"/>
          <w:szCs w:val="24"/>
        </w:rPr>
        <w:t> Счет</w:t>
      </w:r>
      <w:r w:rsidR="009E00E8">
        <w:rPr>
          <w:rFonts w:ascii="Arial" w:hAnsi="Arial" w:cs="Arial"/>
          <w:sz w:val="24"/>
          <w:szCs w:val="24"/>
        </w:rPr>
        <w:t>)</w:t>
      </w:r>
      <w:r w:rsidR="004A70AD" w:rsidRPr="00C73359">
        <w:rPr>
          <w:rFonts w:ascii="Arial" w:hAnsi="Arial" w:cs="Arial"/>
          <w:sz w:val="24"/>
          <w:szCs w:val="24"/>
        </w:rPr>
        <w:t>.</w:t>
      </w:r>
      <w:r w:rsidR="007D60F1" w:rsidRPr="00C73359">
        <w:rPr>
          <w:rFonts w:ascii="Arial" w:hAnsi="Arial" w:cs="Arial"/>
          <w:sz w:val="24"/>
          <w:szCs w:val="24"/>
        </w:rPr>
        <w:t xml:space="preserve"> </w:t>
      </w:r>
    </w:p>
    <w:p w14:paraId="616F2CA9" w14:textId="128E301B" w:rsidR="004C53B0" w:rsidRPr="006160D6" w:rsidRDefault="00277BDB" w:rsidP="004C53B0">
      <w:pPr>
        <w:ind w:firstLine="709"/>
        <w:contextualSpacing/>
        <w:rPr>
          <w:rFonts w:ascii="Arial" w:hAnsi="Arial" w:cs="Arial"/>
          <w:sz w:val="24"/>
          <w:szCs w:val="24"/>
        </w:rPr>
      </w:pPr>
      <w:r w:rsidRPr="00BA1A8A">
        <w:rPr>
          <w:rFonts w:ascii="Arial" w:hAnsi="Arial" w:cs="Arial"/>
          <w:sz w:val="24"/>
          <w:szCs w:val="24"/>
        </w:rPr>
        <w:t>5.3.</w:t>
      </w:r>
      <w:r w:rsidRPr="000E7405">
        <w:rPr>
          <w:rFonts w:ascii="Arial" w:hAnsi="Arial" w:cs="Arial"/>
          <w:i/>
          <w:sz w:val="24"/>
          <w:szCs w:val="24"/>
        </w:rPr>
        <w:t> </w:t>
      </w:r>
      <w:r w:rsidR="004C53B0" w:rsidRPr="00D938D3">
        <w:rPr>
          <w:rFonts w:ascii="Arial" w:hAnsi="Arial" w:cs="Arial"/>
          <w:sz w:val="24"/>
          <w:szCs w:val="24"/>
        </w:rPr>
        <w:t xml:space="preserve"> </w:t>
      </w:r>
      <w:r w:rsidR="004C53B0" w:rsidRPr="0086330D">
        <w:rPr>
          <w:rFonts w:ascii="Arial" w:hAnsi="Arial" w:cs="Arial"/>
          <w:sz w:val="24"/>
          <w:szCs w:val="24"/>
        </w:rPr>
        <w:t>Денежные средства, предоставленные Заемщику в соответствии с условиями Договора, могут быть использованы Заемщиком исключительно на цели финансирования работ по Проекту.</w:t>
      </w:r>
      <w:r w:rsidR="004C53B0">
        <w:rPr>
          <w:rFonts w:ascii="Arial" w:hAnsi="Arial" w:cs="Arial"/>
          <w:sz w:val="24"/>
          <w:szCs w:val="24"/>
        </w:rPr>
        <w:t xml:space="preserve"> </w:t>
      </w:r>
      <w:r w:rsidR="004C53B0" w:rsidRPr="00D938D3">
        <w:rPr>
          <w:rFonts w:ascii="Arial" w:hAnsi="Arial" w:cs="Arial"/>
          <w:sz w:val="24"/>
          <w:szCs w:val="24"/>
        </w:rPr>
        <w:t xml:space="preserve">Заемщик </w:t>
      </w:r>
      <w:r w:rsidR="004C53B0" w:rsidRPr="000D16FE">
        <w:rPr>
          <w:rFonts w:ascii="Arial" w:hAnsi="Arial" w:cs="Arial"/>
          <w:sz w:val="24"/>
          <w:szCs w:val="24"/>
        </w:rPr>
        <w:t>самостоятельно определя</w:t>
      </w:r>
      <w:r w:rsidR="004C53B0">
        <w:rPr>
          <w:rFonts w:ascii="Arial" w:hAnsi="Arial" w:cs="Arial"/>
          <w:sz w:val="24"/>
          <w:szCs w:val="24"/>
        </w:rPr>
        <w:t>е</w:t>
      </w:r>
      <w:r w:rsidR="004C53B0" w:rsidRPr="000D16FE">
        <w:rPr>
          <w:rFonts w:ascii="Arial" w:hAnsi="Arial" w:cs="Arial"/>
          <w:sz w:val="24"/>
          <w:szCs w:val="24"/>
        </w:rPr>
        <w:t>т экономическую обоснованность совершения конкретной расходной операции</w:t>
      </w:r>
      <w:r w:rsidR="004C53B0" w:rsidRPr="00D938D3">
        <w:rPr>
          <w:rFonts w:ascii="Arial" w:hAnsi="Arial" w:cs="Arial"/>
          <w:sz w:val="24"/>
          <w:szCs w:val="24"/>
        </w:rPr>
        <w:t xml:space="preserve"> </w:t>
      </w:r>
      <w:r w:rsidR="004C53B0">
        <w:rPr>
          <w:rFonts w:ascii="Arial" w:hAnsi="Arial" w:cs="Arial"/>
          <w:sz w:val="24"/>
          <w:szCs w:val="24"/>
        </w:rPr>
        <w:t xml:space="preserve">со </w:t>
      </w:r>
      <w:r w:rsidR="004C53B0" w:rsidRPr="00D938D3">
        <w:rPr>
          <w:rFonts w:ascii="Arial" w:hAnsi="Arial" w:cs="Arial"/>
          <w:sz w:val="24"/>
          <w:szCs w:val="24"/>
        </w:rPr>
        <w:t>средств</w:t>
      </w:r>
      <w:r w:rsidR="004C53B0">
        <w:rPr>
          <w:rFonts w:ascii="Arial" w:hAnsi="Arial" w:cs="Arial"/>
          <w:sz w:val="24"/>
          <w:szCs w:val="24"/>
        </w:rPr>
        <w:t>ами</w:t>
      </w:r>
      <w:r w:rsidR="004C53B0" w:rsidRPr="00D938D3">
        <w:rPr>
          <w:rFonts w:ascii="Arial" w:hAnsi="Arial" w:cs="Arial"/>
          <w:sz w:val="24"/>
          <w:szCs w:val="24"/>
        </w:rPr>
        <w:t xml:space="preserve"> </w:t>
      </w:r>
      <w:r w:rsidR="004C53B0">
        <w:rPr>
          <w:rFonts w:ascii="Arial" w:hAnsi="Arial" w:cs="Arial"/>
          <w:sz w:val="24"/>
          <w:szCs w:val="24"/>
        </w:rPr>
        <w:t xml:space="preserve">Займа, при этом </w:t>
      </w:r>
      <w:r w:rsidR="004C53B0" w:rsidRPr="00D938D3">
        <w:rPr>
          <w:rFonts w:ascii="Arial" w:hAnsi="Arial" w:cs="Arial"/>
          <w:sz w:val="24"/>
          <w:szCs w:val="24"/>
        </w:rPr>
        <w:t xml:space="preserve">осуществляет </w:t>
      </w:r>
      <w:r w:rsidR="004C53B0">
        <w:rPr>
          <w:rFonts w:ascii="Arial" w:hAnsi="Arial" w:cs="Arial"/>
          <w:sz w:val="24"/>
          <w:szCs w:val="24"/>
        </w:rPr>
        <w:t xml:space="preserve">такие </w:t>
      </w:r>
      <w:r w:rsidR="004C53B0" w:rsidRPr="00D938D3">
        <w:rPr>
          <w:rFonts w:ascii="Arial" w:hAnsi="Arial" w:cs="Arial"/>
          <w:sz w:val="24"/>
          <w:szCs w:val="24"/>
        </w:rPr>
        <w:t>операции</w:t>
      </w:r>
      <w:r w:rsidR="004C53B0">
        <w:rPr>
          <w:rFonts w:ascii="Arial" w:hAnsi="Arial" w:cs="Arial"/>
          <w:sz w:val="24"/>
          <w:szCs w:val="24"/>
        </w:rPr>
        <w:t xml:space="preserve"> </w:t>
      </w:r>
      <w:r w:rsidR="004C53B0" w:rsidRPr="00D938D3">
        <w:rPr>
          <w:rFonts w:ascii="Arial" w:hAnsi="Arial" w:cs="Arial"/>
          <w:sz w:val="24"/>
          <w:szCs w:val="24"/>
        </w:rPr>
        <w:t xml:space="preserve">только после </w:t>
      </w:r>
      <w:r w:rsidR="004C53B0">
        <w:rPr>
          <w:rFonts w:ascii="Arial" w:hAnsi="Arial" w:cs="Arial"/>
          <w:sz w:val="24"/>
          <w:szCs w:val="24"/>
        </w:rPr>
        <w:t xml:space="preserve">их </w:t>
      </w:r>
      <w:r w:rsidR="004C53B0" w:rsidRPr="00D938D3">
        <w:rPr>
          <w:rFonts w:ascii="Arial" w:hAnsi="Arial" w:cs="Arial"/>
          <w:sz w:val="24"/>
          <w:szCs w:val="24"/>
        </w:rPr>
        <w:t xml:space="preserve">согласования с </w:t>
      </w:r>
      <w:r w:rsidR="00B044AD">
        <w:rPr>
          <w:rFonts w:ascii="Arial" w:hAnsi="Arial" w:cs="Arial"/>
          <w:sz w:val="24"/>
          <w:szCs w:val="24"/>
        </w:rPr>
        <w:t>Фондом</w:t>
      </w:r>
      <w:r w:rsidR="004C53B0">
        <w:rPr>
          <w:rFonts w:ascii="Arial" w:hAnsi="Arial" w:cs="Arial"/>
          <w:sz w:val="24"/>
          <w:szCs w:val="24"/>
        </w:rPr>
        <w:t>.</w:t>
      </w:r>
      <w:r w:rsidR="004C53B0" w:rsidRPr="001A5196">
        <w:rPr>
          <w:rFonts w:ascii="Arial" w:hAnsi="Arial" w:cs="Arial"/>
          <w:sz w:val="24"/>
          <w:szCs w:val="24"/>
        </w:rPr>
        <w:t xml:space="preserve"> </w:t>
      </w:r>
      <w:r w:rsidR="004C53B0">
        <w:rPr>
          <w:rFonts w:ascii="Arial" w:hAnsi="Arial" w:cs="Arial"/>
          <w:sz w:val="24"/>
          <w:szCs w:val="24"/>
        </w:rPr>
        <w:t xml:space="preserve">Указанное согласование </w:t>
      </w:r>
      <w:r w:rsidR="004C53B0" w:rsidRPr="00B115EA">
        <w:rPr>
          <w:rFonts w:ascii="Arial" w:hAnsi="Arial" w:cs="Arial"/>
          <w:sz w:val="24"/>
          <w:szCs w:val="24"/>
        </w:rPr>
        <w:t xml:space="preserve">не означает подтверждение </w:t>
      </w:r>
      <w:r w:rsidR="00B044AD">
        <w:rPr>
          <w:rFonts w:ascii="Arial" w:hAnsi="Arial" w:cs="Arial"/>
          <w:sz w:val="24"/>
          <w:szCs w:val="24"/>
        </w:rPr>
        <w:t>Фондом</w:t>
      </w:r>
      <w:r w:rsidR="004C53B0" w:rsidRPr="00B115EA">
        <w:rPr>
          <w:rFonts w:ascii="Arial" w:hAnsi="Arial" w:cs="Arial"/>
          <w:sz w:val="24"/>
          <w:szCs w:val="24"/>
        </w:rPr>
        <w:t xml:space="preserve"> целевого использования Займа (части Займа)</w:t>
      </w:r>
      <w:r w:rsidR="004C53B0">
        <w:rPr>
          <w:rFonts w:ascii="Arial" w:hAnsi="Arial" w:cs="Arial"/>
          <w:sz w:val="24"/>
          <w:szCs w:val="24"/>
        </w:rPr>
        <w:t xml:space="preserve"> и/или одобрение </w:t>
      </w:r>
      <w:r w:rsidR="00B044AD">
        <w:rPr>
          <w:rFonts w:ascii="Arial" w:hAnsi="Arial" w:cs="Arial"/>
          <w:sz w:val="24"/>
          <w:szCs w:val="24"/>
        </w:rPr>
        <w:t>Фондом</w:t>
      </w:r>
      <w:r w:rsidR="004C53B0">
        <w:rPr>
          <w:rFonts w:ascii="Arial" w:hAnsi="Arial" w:cs="Arial"/>
          <w:sz w:val="24"/>
          <w:szCs w:val="24"/>
        </w:rPr>
        <w:t xml:space="preserve"> условий заключенных Заемщиком сделок, а имеет цель </w:t>
      </w:r>
      <w:r w:rsidR="004C53B0" w:rsidRPr="009B5A4F">
        <w:rPr>
          <w:rFonts w:ascii="Arial" w:hAnsi="Arial" w:cs="Arial"/>
          <w:sz w:val="24"/>
          <w:szCs w:val="24"/>
        </w:rPr>
        <w:t>обеспечени</w:t>
      </w:r>
      <w:r w:rsidR="004C53B0">
        <w:rPr>
          <w:rFonts w:ascii="Arial" w:hAnsi="Arial" w:cs="Arial"/>
          <w:sz w:val="24"/>
          <w:szCs w:val="24"/>
        </w:rPr>
        <w:t>е</w:t>
      </w:r>
      <w:r w:rsidR="004C53B0" w:rsidRPr="009B5A4F">
        <w:rPr>
          <w:rFonts w:ascii="Arial" w:hAnsi="Arial" w:cs="Arial"/>
          <w:sz w:val="24"/>
          <w:szCs w:val="24"/>
        </w:rPr>
        <w:t xml:space="preserve"> </w:t>
      </w:r>
      <w:r w:rsidR="004C53B0">
        <w:rPr>
          <w:rFonts w:ascii="Arial" w:hAnsi="Arial" w:cs="Arial"/>
          <w:sz w:val="24"/>
          <w:szCs w:val="24"/>
        </w:rPr>
        <w:t xml:space="preserve">возможности мониторинга направлений расходования </w:t>
      </w:r>
      <w:r w:rsidR="004C53B0" w:rsidRPr="009B5A4F">
        <w:rPr>
          <w:rFonts w:ascii="Arial" w:hAnsi="Arial" w:cs="Arial"/>
          <w:sz w:val="24"/>
          <w:szCs w:val="24"/>
        </w:rPr>
        <w:t>денежных средств</w:t>
      </w:r>
      <w:r w:rsidR="004C53B0">
        <w:rPr>
          <w:rFonts w:ascii="Arial" w:hAnsi="Arial" w:cs="Arial"/>
          <w:sz w:val="24"/>
          <w:szCs w:val="24"/>
        </w:rPr>
        <w:t xml:space="preserve">. </w:t>
      </w:r>
      <w:r w:rsidR="004C53B0" w:rsidRPr="00D938D3">
        <w:rPr>
          <w:rFonts w:ascii="Arial" w:hAnsi="Arial" w:cs="Arial"/>
          <w:sz w:val="24"/>
          <w:szCs w:val="24"/>
        </w:rPr>
        <w:t>Согласование</w:t>
      </w:r>
      <w:r w:rsidR="004C53B0" w:rsidRPr="00B115EA">
        <w:rPr>
          <w:rFonts w:ascii="Arial" w:hAnsi="Arial" w:cs="Arial"/>
          <w:sz w:val="24"/>
          <w:szCs w:val="24"/>
        </w:rPr>
        <w:t xml:space="preserve"> осуществляется</w:t>
      </w:r>
      <w:r w:rsidR="004C53B0">
        <w:rPr>
          <w:rFonts w:ascii="Arial" w:hAnsi="Arial" w:cs="Arial"/>
          <w:sz w:val="24"/>
          <w:szCs w:val="24"/>
        </w:rPr>
        <w:t xml:space="preserve"> </w:t>
      </w:r>
      <w:r w:rsidR="004C53B0" w:rsidRPr="00B115EA">
        <w:rPr>
          <w:rFonts w:ascii="Arial" w:hAnsi="Arial" w:cs="Arial"/>
          <w:sz w:val="24"/>
          <w:szCs w:val="24"/>
        </w:rPr>
        <w:t xml:space="preserve">путем акцепта </w:t>
      </w:r>
      <w:r w:rsidR="00B044AD">
        <w:rPr>
          <w:rFonts w:ascii="Arial" w:hAnsi="Arial" w:cs="Arial"/>
          <w:sz w:val="24"/>
          <w:szCs w:val="24"/>
        </w:rPr>
        <w:t xml:space="preserve">Фондом </w:t>
      </w:r>
      <w:r w:rsidR="004C53B0" w:rsidRPr="00B115EA">
        <w:rPr>
          <w:rFonts w:ascii="Arial" w:hAnsi="Arial" w:cs="Arial"/>
          <w:sz w:val="24"/>
          <w:szCs w:val="24"/>
        </w:rPr>
        <w:t>каждой операции по расходованию средств со Счета</w:t>
      </w:r>
      <w:r w:rsidR="004C53B0">
        <w:rPr>
          <w:rFonts w:ascii="Arial" w:hAnsi="Arial" w:cs="Arial"/>
          <w:sz w:val="24"/>
          <w:szCs w:val="24"/>
        </w:rPr>
        <w:t xml:space="preserve">. </w:t>
      </w:r>
      <w:r w:rsidR="00B044AD">
        <w:rPr>
          <w:rFonts w:ascii="Arial" w:hAnsi="Arial" w:cs="Arial"/>
          <w:sz w:val="24"/>
          <w:szCs w:val="24"/>
        </w:rPr>
        <w:t>Фонд</w:t>
      </w:r>
      <w:r w:rsidR="004C53B0" w:rsidDel="001A5196">
        <w:rPr>
          <w:rFonts w:ascii="Arial" w:hAnsi="Arial" w:cs="Arial"/>
          <w:sz w:val="24"/>
          <w:szCs w:val="24"/>
        </w:rPr>
        <w:t xml:space="preserve"> вправе </w:t>
      </w:r>
      <w:r w:rsidR="004C53B0">
        <w:rPr>
          <w:rFonts w:ascii="Arial" w:hAnsi="Arial" w:cs="Arial"/>
          <w:sz w:val="24"/>
          <w:szCs w:val="24"/>
        </w:rPr>
        <w:t>при наличии соответствующих оснований</w:t>
      </w:r>
      <w:r w:rsidR="004C53B0" w:rsidDel="001A5196">
        <w:rPr>
          <w:rFonts w:ascii="Arial" w:hAnsi="Arial" w:cs="Arial"/>
          <w:sz w:val="24"/>
          <w:szCs w:val="24"/>
        </w:rPr>
        <w:t xml:space="preserve"> отказать Заемщику в акцепте операции. Порядок акцепта операций и основания для отказа в акцепте изложены в Приложении № 9 к Договору. </w:t>
      </w:r>
      <w:r w:rsidR="004C53B0">
        <w:rPr>
          <w:rFonts w:ascii="Arial" w:hAnsi="Arial" w:cs="Arial"/>
          <w:sz w:val="24"/>
          <w:szCs w:val="24"/>
        </w:rPr>
        <w:t>О</w:t>
      </w:r>
      <w:r w:rsidR="004C53B0" w:rsidRPr="00E50E6C">
        <w:rPr>
          <w:rFonts w:ascii="Arial" w:hAnsi="Arial" w:cs="Arial"/>
          <w:sz w:val="24"/>
          <w:szCs w:val="24"/>
        </w:rPr>
        <w:t xml:space="preserve">тказ </w:t>
      </w:r>
      <w:r w:rsidR="00B044AD">
        <w:rPr>
          <w:rFonts w:ascii="Arial" w:hAnsi="Arial" w:cs="Arial"/>
          <w:sz w:val="24"/>
          <w:szCs w:val="24"/>
        </w:rPr>
        <w:t>Фонда</w:t>
      </w:r>
      <w:r w:rsidR="004C53B0">
        <w:rPr>
          <w:rFonts w:ascii="Arial" w:hAnsi="Arial" w:cs="Arial"/>
          <w:sz w:val="24"/>
          <w:szCs w:val="24"/>
        </w:rPr>
        <w:t xml:space="preserve"> </w:t>
      </w:r>
      <w:r w:rsidR="004C53B0" w:rsidRPr="00E50E6C">
        <w:rPr>
          <w:rFonts w:ascii="Arial" w:hAnsi="Arial" w:cs="Arial"/>
          <w:sz w:val="24"/>
          <w:szCs w:val="24"/>
        </w:rPr>
        <w:t xml:space="preserve">в акцепте платежа не может являться основанием для предъявления </w:t>
      </w:r>
      <w:r w:rsidR="00B044AD">
        <w:rPr>
          <w:rFonts w:ascii="Arial" w:hAnsi="Arial" w:cs="Arial"/>
          <w:sz w:val="24"/>
          <w:szCs w:val="24"/>
        </w:rPr>
        <w:t>Фонду</w:t>
      </w:r>
      <w:r w:rsidR="004C53B0">
        <w:rPr>
          <w:rFonts w:ascii="Arial" w:hAnsi="Arial" w:cs="Arial"/>
          <w:sz w:val="24"/>
          <w:szCs w:val="24"/>
        </w:rPr>
        <w:t xml:space="preserve"> </w:t>
      </w:r>
      <w:r w:rsidR="004C53B0" w:rsidRPr="00E50E6C">
        <w:rPr>
          <w:rFonts w:ascii="Arial" w:hAnsi="Arial" w:cs="Arial"/>
          <w:sz w:val="24"/>
          <w:szCs w:val="24"/>
        </w:rPr>
        <w:t>претензий в части компенсации штрафных санкций со стороны контрагента, а также для нарушения Заемщиком сроков реализации Проекта и/или не достижения целевых показателей Проекта.</w:t>
      </w:r>
      <w:r w:rsidR="004C53B0">
        <w:rPr>
          <w:rFonts w:ascii="Arial" w:hAnsi="Arial" w:cs="Arial"/>
          <w:sz w:val="24"/>
          <w:szCs w:val="24"/>
        </w:rPr>
        <w:t xml:space="preserve"> </w:t>
      </w:r>
      <w:r w:rsidR="004C53B0" w:rsidRPr="00446277">
        <w:rPr>
          <w:rFonts w:ascii="Arial" w:hAnsi="Arial" w:cs="Arial"/>
          <w:sz w:val="24"/>
          <w:szCs w:val="24"/>
        </w:rPr>
        <w:t xml:space="preserve">В случае списания со Счета средств без акцепта </w:t>
      </w:r>
      <w:r w:rsidR="00B044AD">
        <w:rPr>
          <w:rFonts w:ascii="Arial" w:hAnsi="Arial" w:cs="Arial"/>
          <w:sz w:val="24"/>
          <w:szCs w:val="24"/>
        </w:rPr>
        <w:t>Фонда</w:t>
      </w:r>
      <w:r w:rsidR="004C53B0" w:rsidRPr="00446277">
        <w:rPr>
          <w:rFonts w:ascii="Arial" w:hAnsi="Arial" w:cs="Arial"/>
          <w:sz w:val="24"/>
          <w:szCs w:val="24"/>
        </w:rPr>
        <w:t xml:space="preserve"> Заемщик обязуется </w:t>
      </w:r>
      <w:r w:rsidR="004C53B0" w:rsidRPr="00C9468F">
        <w:rPr>
          <w:rFonts w:ascii="Arial" w:hAnsi="Arial" w:cs="Arial"/>
          <w:color w:val="000000" w:themeColor="text1"/>
          <w:sz w:val="24"/>
          <w:szCs w:val="24"/>
        </w:rPr>
        <w:t xml:space="preserve">незамедлительно известить об этом </w:t>
      </w:r>
      <w:r w:rsidR="00B044AD">
        <w:rPr>
          <w:rFonts w:ascii="Arial" w:hAnsi="Arial" w:cs="Arial"/>
          <w:color w:val="000000" w:themeColor="text1"/>
          <w:sz w:val="24"/>
          <w:szCs w:val="24"/>
        </w:rPr>
        <w:t>Фонд</w:t>
      </w:r>
      <w:r w:rsidR="004C53B0" w:rsidRPr="00C9468F">
        <w:rPr>
          <w:rFonts w:ascii="Arial" w:hAnsi="Arial" w:cs="Arial"/>
          <w:color w:val="000000" w:themeColor="text1"/>
          <w:sz w:val="24"/>
          <w:szCs w:val="24"/>
        </w:rPr>
        <w:t xml:space="preserve"> и в течение трех </w:t>
      </w:r>
      <w:r w:rsidR="004C53B0">
        <w:rPr>
          <w:rFonts w:ascii="Arial" w:hAnsi="Arial" w:cs="Arial"/>
          <w:color w:val="000000" w:themeColor="text1"/>
          <w:sz w:val="24"/>
          <w:szCs w:val="24"/>
        </w:rPr>
        <w:t xml:space="preserve">рабочих </w:t>
      </w:r>
      <w:r w:rsidR="004C53B0" w:rsidRPr="00C9468F">
        <w:rPr>
          <w:rFonts w:ascii="Arial" w:hAnsi="Arial" w:cs="Arial"/>
          <w:color w:val="000000" w:themeColor="text1"/>
          <w:sz w:val="24"/>
          <w:szCs w:val="24"/>
        </w:rPr>
        <w:t>дней возместить сумму списанных средств на Счет займа.</w:t>
      </w:r>
      <w:r w:rsidR="004C53B0" w:rsidRPr="003A58BD">
        <w:rPr>
          <w:rFonts w:ascii="Arial" w:hAnsi="Arial" w:cs="Arial"/>
          <w:sz w:val="24"/>
          <w:szCs w:val="24"/>
        </w:rPr>
        <w:t xml:space="preserve"> </w:t>
      </w:r>
    </w:p>
    <w:p w14:paraId="01112D95" w14:textId="7050E3A0" w:rsidR="004C53B0" w:rsidRDefault="004C53B0" w:rsidP="009A2D63">
      <w:pPr>
        <w:ind w:firstLine="709"/>
        <w:rPr>
          <w:rFonts w:ascii="Arial" w:hAnsi="Arial" w:cs="Arial"/>
          <w:i/>
          <w:sz w:val="24"/>
          <w:szCs w:val="24"/>
        </w:rPr>
      </w:pPr>
      <w:r>
        <w:rPr>
          <w:rFonts w:ascii="Arial" w:hAnsi="Arial" w:cs="Arial"/>
          <w:sz w:val="24"/>
          <w:szCs w:val="24"/>
        </w:rPr>
        <w:t xml:space="preserve">5.4. </w:t>
      </w:r>
      <w:r w:rsidRPr="001A7C0D">
        <w:rPr>
          <w:rFonts w:ascii="Arial" w:hAnsi="Arial" w:cs="Arial"/>
          <w:sz w:val="24"/>
          <w:szCs w:val="24"/>
        </w:rPr>
        <w:t>Конвертация в иностранную валюту средств займа с целью размещения на расчетном счете и начисления процентов на остатки средств по нему запрещена, за исключением операций, осуществляемых в соответствии с валютным законодательством Российской Федерации при закупке (поставке) импортного оборудования, сырья и комплектующих изделий, а также иных операций, связанных с достижением целей предоставления указанных средств.</w:t>
      </w:r>
      <w:r w:rsidRPr="008471D1">
        <w:rPr>
          <w:rFonts w:ascii="Arial" w:hAnsi="Arial" w:cs="Arial"/>
          <w:color w:val="000000" w:themeColor="text1"/>
          <w:sz w:val="24"/>
          <w:szCs w:val="24"/>
        </w:rPr>
        <w:t xml:space="preserve"> </w:t>
      </w:r>
      <w:r w:rsidRPr="00C9468F">
        <w:rPr>
          <w:rFonts w:ascii="Arial" w:hAnsi="Arial" w:cs="Arial"/>
          <w:color w:val="000000" w:themeColor="text1"/>
          <w:sz w:val="24"/>
          <w:szCs w:val="24"/>
        </w:rPr>
        <w:t>При необходимости оплаты за счет средств Займа импортного контракта Заемщик открывает расчетный счет (счета) в иностранной валюте для осуществления обособленного учета операций по расходованию средств Займа, конвертированных в иностранную валюту (далее – Валютный счет), и заключает с банком, открывшим Валютный счет, соглашение, предусмотренное п</w:t>
      </w:r>
      <w:r w:rsidR="009615E8">
        <w:rPr>
          <w:rFonts w:ascii="Arial" w:hAnsi="Arial" w:cs="Arial"/>
          <w:color w:val="000000" w:themeColor="text1"/>
          <w:sz w:val="24"/>
          <w:szCs w:val="24"/>
        </w:rPr>
        <w:t>унктом</w:t>
      </w:r>
      <w:r w:rsidRPr="00C9468F">
        <w:rPr>
          <w:rFonts w:ascii="Arial" w:hAnsi="Arial" w:cs="Arial"/>
          <w:color w:val="000000" w:themeColor="text1"/>
          <w:sz w:val="24"/>
          <w:szCs w:val="24"/>
        </w:rPr>
        <w:t xml:space="preserve"> </w:t>
      </w:r>
      <w:r>
        <w:rPr>
          <w:rFonts w:ascii="Arial" w:hAnsi="Arial" w:cs="Arial"/>
          <w:color w:val="000000" w:themeColor="text1"/>
          <w:sz w:val="24"/>
          <w:szCs w:val="24"/>
        </w:rPr>
        <w:t>12.25</w:t>
      </w:r>
      <w:r w:rsidRPr="00C9468F">
        <w:rPr>
          <w:rFonts w:ascii="Arial" w:hAnsi="Arial" w:cs="Arial"/>
          <w:color w:val="000000" w:themeColor="text1"/>
          <w:sz w:val="24"/>
          <w:szCs w:val="24"/>
        </w:rPr>
        <w:t xml:space="preserve"> Договора, а также соглашение, предоставляющее право </w:t>
      </w:r>
      <w:r w:rsidR="009615E8">
        <w:rPr>
          <w:rFonts w:ascii="Arial" w:hAnsi="Arial" w:cs="Arial"/>
          <w:color w:val="000000" w:themeColor="text1"/>
          <w:sz w:val="24"/>
          <w:szCs w:val="24"/>
        </w:rPr>
        <w:t>Фонду</w:t>
      </w:r>
      <w:r w:rsidRPr="00C9468F">
        <w:rPr>
          <w:rFonts w:ascii="Arial" w:hAnsi="Arial" w:cs="Arial"/>
          <w:color w:val="000000" w:themeColor="text1"/>
          <w:sz w:val="24"/>
          <w:szCs w:val="24"/>
        </w:rPr>
        <w:t xml:space="preserve"> акцепта платежных поручений Заемщика с Валютного счета, и предоставляет копии указанных соглашений </w:t>
      </w:r>
      <w:r w:rsidR="009615E8">
        <w:rPr>
          <w:rFonts w:ascii="Arial" w:hAnsi="Arial" w:cs="Arial"/>
          <w:color w:val="000000" w:themeColor="text1"/>
          <w:sz w:val="24"/>
          <w:szCs w:val="24"/>
        </w:rPr>
        <w:t>Фонду</w:t>
      </w:r>
      <w:r w:rsidRPr="00C9468F">
        <w:rPr>
          <w:rFonts w:ascii="Arial" w:hAnsi="Arial" w:cs="Arial"/>
          <w:color w:val="000000" w:themeColor="text1"/>
          <w:sz w:val="24"/>
          <w:szCs w:val="24"/>
        </w:rPr>
        <w:t xml:space="preserve">. Операции по приобретению за счет средств займа иностранной валюты и расходованию средств с Валютного счета осуществляются Заемщиком только после согласования с </w:t>
      </w:r>
      <w:r w:rsidR="009615E8">
        <w:rPr>
          <w:rFonts w:ascii="Arial" w:hAnsi="Arial" w:cs="Arial"/>
          <w:color w:val="000000" w:themeColor="text1"/>
          <w:sz w:val="24"/>
          <w:szCs w:val="24"/>
        </w:rPr>
        <w:t>Фондом</w:t>
      </w:r>
      <w:r w:rsidRPr="00C9468F">
        <w:rPr>
          <w:rFonts w:ascii="Arial" w:hAnsi="Arial" w:cs="Arial"/>
          <w:color w:val="000000" w:themeColor="text1"/>
          <w:sz w:val="24"/>
          <w:szCs w:val="24"/>
        </w:rPr>
        <w:t xml:space="preserve"> в порядке, предусмотренном Приложением № 9 к Договору.</w:t>
      </w:r>
    </w:p>
    <w:p w14:paraId="0B0E6CF9" w14:textId="77777777" w:rsidR="00FD12DD" w:rsidRPr="001A7C0D" w:rsidRDefault="00277BDB" w:rsidP="004A0BAD">
      <w:pPr>
        <w:tabs>
          <w:tab w:val="left" w:pos="-2835"/>
        </w:tabs>
        <w:ind w:firstLine="709"/>
        <w:rPr>
          <w:rFonts w:ascii="Arial" w:hAnsi="Arial" w:cs="Arial"/>
          <w:sz w:val="24"/>
          <w:szCs w:val="24"/>
        </w:rPr>
      </w:pPr>
      <w:r>
        <w:rPr>
          <w:rFonts w:ascii="Arial" w:hAnsi="Arial" w:cs="Arial"/>
          <w:sz w:val="24"/>
          <w:szCs w:val="24"/>
        </w:rPr>
        <w:t>5.</w:t>
      </w:r>
      <w:r w:rsidR="004C53B0">
        <w:rPr>
          <w:rFonts w:ascii="Arial" w:hAnsi="Arial" w:cs="Arial"/>
          <w:sz w:val="24"/>
          <w:szCs w:val="24"/>
        </w:rPr>
        <w:t>5</w:t>
      </w:r>
      <w:r>
        <w:rPr>
          <w:rFonts w:ascii="Arial" w:hAnsi="Arial" w:cs="Arial"/>
          <w:sz w:val="24"/>
          <w:szCs w:val="24"/>
        </w:rPr>
        <w:t>. </w:t>
      </w:r>
      <w:r w:rsidR="004A70AD" w:rsidRPr="001A7C0D">
        <w:rPr>
          <w:rFonts w:ascii="Arial" w:hAnsi="Arial" w:cs="Arial"/>
          <w:sz w:val="24"/>
          <w:szCs w:val="24"/>
        </w:rPr>
        <w:t>Заемщик обязуется не использовать Счет</w:t>
      </w:r>
      <w:r w:rsidR="001A3570">
        <w:rPr>
          <w:rFonts w:ascii="Arial" w:hAnsi="Arial" w:cs="Arial"/>
          <w:sz w:val="24"/>
          <w:szCs w:val="24"/>
        </w:rPr>
        <w:t xml:space="preserve"> </w:t>
      </w:r>
      <w:r w:rsidR="004A70AD" w:rsidRPr="001A7C0D">
        <w:rPr>
          <w:rFonts w:ascii="Arial" w:hAnsi="Arial" w:cs="Arial"/>
          <w:sz w:val="24"/>
          <w:szCs w:val="24"/>
        </w:rPr>
        <w:t xml:space="preserve">для зачисления денежных средств, не связанных с расчетами по </w:t>
      </w:r>
      <w:r w:rsidR="00F9375E">
        <w:rPr>
          <w:rFonts w:ascii="Arial" w:hAnsi="Arial" w:cs="Arial"/>
          <w:sz w:val="24"/>
          <w:szCs w:val="24"/>
        </w:rPr>
        <w:t>Займу</w:t>
      </w:r>
      <w:r w:rsidR="004A70AD" w:rsidRPr="001A7C0D">
        <w:rPr>
          <w:rFonts w:ascii="Arial" w:hAnsi="Arial" w:cs="Arial"/>
          <w:sz w:val="24"/>
          <w:szCs w:val="24"/>
        </w:rPr>
        <w:t>.</w:t>
      </w:r>
    </w:p>
    <w:p w14:paraId="437736A5" w14:textId="77777777" w:rsidR="00E430F9" w:rsidRDefault="00277BDB" w:rsidP="00E430F9">
      <w:pPr>
        <w:ind w:firstLine="709"/>
        <w:rPr>
          <w:rFonts w:ascii="Arial" w:hAnsi="Arial" w:cs="Arial"/>
          <w:sz w:val="24"/>
          <w:szCs w:val="24"/>
        </w:rPr>
      </w:pPr>
      <w:r>
        <w:rPr>
          <w:rFonts w:ascii="Arial" w:hAnsi="Arial" w:cs="Arial"/>
          <w:sz w:val="24"/>
          <w:szCs w:val="24"/>
        </w:rPr>
        <w:lastRenderedPageBreak/>
        <w:t>5.6. </w:t>
      </w:r>
      <w:r w:rsidR="0035798F" w:rsidRPr="00D21B90">
        <w:rPr>
          <w:rFonts w:ascii="Arial" w:hAnsi="Arial" w:cs="Arial"/>
          <w:sz w:val="24"/>
          <w:szCs w:val="24"/>
        </w:rPr>
        <w:t>Размещение средств займа в депозит запрещено</w:t>
      </w:r>
      <w:r w:rsidR="00DE5404">
        <w:rPr>
          <w:rFonts w:ascii="Arial" w:hAnsi="Arial" w:cs="Arial"/>
          <w:sz w:val="24"/>
          <w:szCs w:val="24"/>
        </w:rPr>
        <w:t>.</w:t>
      </w:r>
      <w:r w:rsidR="0035798F" w:rsidRPr="001A7C0D">
        <w:rPr>
          <w:rFonts w:ascii="Arial" w:hAnsi="Arial" w:cs="Arial"/>
          <w:sz w:val="24"/>
          <w:szCs w:val="24"/>
        </w:rPr>
        <w:t xml:space="preserve"> </w:t>
      </w:r>
      <w:r w:rsidR="004A70AD" w:rsidRPr="001A7C0D">
        <w:rPr>
          <w:rFonts w:ascii="Arial" w:hAnsi="Arial" w:cs="Arial"/>
          <w:sz w:val="24"/>
          <w:szCs w:val="24"/>
        </w:rPr>
        <w:t>Заемщик вправе заключ</w:t>
      </w:r>
      <w:r w:rsidR="00DE5404">
        <w:rPr>
          <w:rFonts w:ascii="Arial" w:hAnsi="Arial" w:cs="Arial"/>
          <w:sz w:val="24"/>
          <w:szCs w:val="24"/>
        </w:rPr>
        <w:t>а</w:t>
      </w:r>
      <w:r w:rsidR="004A70AD" w:rsidRPr="001A7C0D">
        <w:rPr>
          <w:rFonts w:ascii="Arial" w:hAnsi="Arial" w:cs="Arial"/>
          <w:sz w:val="24"/>
          <w:szCs w:val="24"/>
        </w:rPr>
        <w:t xml:space="preserve">ть с кредитной организацией, открывшей Счет, соглашения о начислении процентов на остатки денежных средств по Счету </w:t>
      </w:r>
      <w:r w:rsidR="008D3EED" w:rsidRPr="001A7C0D">
        <w:rPr>
          <w:rFonts w:ascii="Arial" w:hAnsi="Arial" w:cs="Arial"/>
          <w:sz w:val="24"/>
          <w:szCs w:val="24"/>
        </w:rPr>
        <w:t>в размере,</w:t>
      </w:r>
      <w:r w:rsidR="004A70AD" w:rsidRPr="001A7C0D">
        <w:rPr>
          <w:rFonts w:ascii="Arial" w:hAnsi="Arial" w:cs="Arial"/>
          <w:sz w:val="24"/>
          <w:szCs w:val="24"/>
        </w:rPr>
        <w:t xml:space="preserve"> не </w:t>
      </w:r>
      <w:r w:rsidR="00F90129">
        <w:rPr>
          <w:rFonts w:ascii="Arial" w:hAnsi="Arial" w:cs="Arial"/>
          <w:sz w:val="24"/>
          <w:szCs w:val="24"/>
        </w:rPr>
        <w:t>превыш</w:t>
      </w:r>
      <w:r w:rsidR="001A3570">
        <w:rPr>
          <w:rFonts w:ascii="Arial" w:hAnsi="Arial" w:cs="Arial"/>
          <w:sz w:val="24"/>
          <w:szCs w:val="24"/>
        </w:rPr>
        <w:t>ающем</w:t>
      </w:r>
      <w:r w:rsidR="00F90129">
        <w:rPr>
          <w:rFonts w:ascii="Arial" w:hAnsi="Arial" w:cs="Arial"/>
          <w:sz w:val="24"/>
          <w:szCs w:val="24"/>
        </w:rPr>
        <w:t xml:space="preserve"> размер процентной ставки, установленный настоящим </w:t>
      </w:r>
      <w:r w:rsidR="002D1AC3">
        <w:rPr>
          <w:rFonts w:ascii="Arial" w:hAnsi="Arial" w:cs="Arial"/>
          <w:sz w:val="24"/>
          <w:szCs w:val="24"/>
        </w:rPr>
        <w:t>Д</w:t>
      </w:r>
      <w:r w:rsidR="00F90129">
        <w:rPr>
          <w:rFonts w:ascii="Arial" w:hAnsi="Arial" w:cs="Arial"/>
          <w:sz w:val="24"/>
          <w:szCs w:val="24"/>
        </w:rPr>
        <w:t>оговором</w:t>
      </w:r>
      <w:r w:rsidR="004A70AD" w:rsidRPr="001A7C0D">
        <w:rPr>
          <w:rFonts w:ascii="Arial" w:hAnsi="Arial" w:cs="Arial"/>
          <w:sz w:val="24"/>
          <w:szCs w:val="24"/>
        </w:rPr>
        <w:t xml:space="preserve">. Указанные проценты </w:t>
      </w:r>
      <w:r w:rsidR="002F622D" w:rsidRPr="001A7C0D">
        <w:rPr>
          <w:rFonts w:ascii="Arial" w:hAnsi="Arial" w:cs="Arial"/>
          <w:sz w:val="24"/>
          <w:szCs w:val="24"/>
        </w:rPr>
        <w:t xml:space="preserve">перечисляются на иные счета Заемщика и </w:t>
      </w:r>
      <w:r w:rsidR="004A70AD" w:rsidRPr="001A7C0D">
        <w:rPr>
          <w:rFonts w:ascii="Arial" w:hAnsi="Arial" w:cs="Arial"/>
          <w:sz w:val="24"/>
          <w:szCs w:val="24"/>
        </w:rPr>
        <w:t>не подлежат зачислению на Счет.</w:t>
      </w:r>
    </w:p>
    <w:p w14:paraId="4F782109" w14:textId="36806287" w:rsidR="00E430F9" w:rsidRDefault="00E430F9" w:rsidP="00E430F9">
      <w:pPr>
        <w:ind w:firstLine="709"/>
        <w:rPr>
          <w:rFonts w:ascii="Arial" w:hAnsi="Arial" w:cs="Arial"/>
          <w:sz w:val="24"/>
          <w:szCs w:val="24"/>
        </w:rPr>
      </w:pPr>
      <w:r>
        <w:rPr>
          <w:rFonts w:ascii="Arial" w:hAnsi="Arial" w:cs="Arial"/>
          <w:sz w:val="24"/>
          <w:szCs w:val="24"/>
        </w:rPr>
        <w:t>5.7.</w:t>
      </w:r>
      <w:r w:rsidR="00277BDB">
        <w:rPr>
          <w:rFonts w:ascii="Arial" w:hAnsi="Arial" w:cs="Arial"/>
          <w:sz w:val="24"/>
          <w:szCs w:val="24"/>
        </w:rPr>
        <w:t> </w:t>
      </w:r>
      <w:r w:rsidR="009615E8">
        <w:rPr>
          <w:rFonts w:ascii="Arial" w:hAnsi="Arial" w:cs="Arial"/>
          <w:sz w:val="24"/>
          <w:szCs w:val="24"/>
        </w:rPr>
        <w:t>Фонд</w:t>
      </w:r>
      <w:r w:rsidRPr="00972F44">
        <w:rPr>
          <w:rFonts w:ascii="Arial" w:hAnsi="Arial" w:cs="Arial"/>
          <w:sz w:val="24"/>
          <w:szCs w:val="24"/>
        </w:rPr>
        <w:t xml:space="preserve"> вправе приостановить акцепты платежей по Проекту</w:t>
      </w:r>
      <w:r>
        <w:rPr>
          <w:rFonts w:ascii="Arial" w:hAnsi="Arial" w:cs="Arial"/>
          <w:sz w:val="24"/>
          <w:szCs w:val="24"/>
        </w:rPr>
        <w:t xml:space="preserve"> в следующих случаях:</w:t>
      </w:r>
    </w:p>
    <w:p w14:paraId="4E982432" w14:textId="77777777" w:rsidR="00E430F9" w:rsidRPr="00F54866" w:rsidRDefault="00277BDB" w:rsidP="00E430F9">
      <w:pPr>
        <w:widowControl w:val="0"/>
        <w:tabs>
          <w:tab w:val="left" w:pos="1134"/>
        </w:tabs>
        <w:overflowPunct w:val="0"/>
        <w:autoSpaceDE w:val="0"/>
        <w:autoSpaceDN w:val="0"/>
        <w:adjustRightInd w:val="0"/>
        <w:ind w:left="709" w:firstLine="0"/>
        <w:textAlignment w:val="baseline"/>
        <w:outlineLvl w:val="1"/>
        <w:rPr>
          <w:rFonts w:ascii="Arial" w:eastAsiaTheme="minorHAnsi" w:hAnsi="Arial" w:cs="Arial"/>
          <w:sz w:val="24"/>
          <w:szCs w:val="24"/>
        </w:rPr>
      </w:pPr>
      <w:r>
        <w:rPr>
          <w:rFonts w:ascii="Arial" w:hAnsi="Arial" w:cs="Arial"/>
          <w:sz w:val="24"/>
          <w:szCs w:val="24"/>
        </w:rPr>
        <w:t>5.7.1. </w:t>
      </w:r>
      <w:r w:rsidR="00E430F9">
        <w:rPr>
          <w:rFonts w:ascii="Arial" w:hAnsi="Arial" w:cs="Arial"/>
          <w:sz w:val="24"/>
          <w:szCs w:val="24"/>
        </w:rPr>
        <w:t>в</w:t>
      </w:r>
      <w:r w:rsidR="00E430F9" w:rsidRPr="00F54866">
        <w:rPr>
          <w:rFonts w:ascii="Arial" w:eastAsiaTheme="minorHAnsi" w:hAnsi="Arial" w:cs="Arial"/>
          <w:sz w:val="24"/>
          <w:szCs w:val="24"/>
        </w:rPr>
        <w:t>ыявлен</w:t>
      </w:r>
      <w:r w:rsidR="00E430F9">
        <w:rPr>
          <w:rFonts w:ascii="Arial" w:eastAsiaTheme="minorHAnsi" w:hAnsi="Arial" w:cs="Arial"/>
          <w:sz w:val="24"/>
          <w:szCs w:val="24"/>
        </w:rPr>
        <w:t>ы</w:t>
      </w:r>
      <w:r w:rsidR="00E430F9" w:rsidRPr="00F54866">
        <w:rPr>
          <w:rFonts w:ascii="Arial" w:eastAsiaTheme="minorHAnsi" w:hAnsi="Arial" w:cs="Arial"/>
          <w:sz w:val="24"/>
          <w:szCs w:val="24"/>
        </w:rPr>
        <w:t xml:space="preserve"> признак</w:t>
      </w:r>
      <w:r w:rsidR="00E430F9">
        <w:rPr>
          <w:rFonts w:ascii="Arial" w:eastAsiaTheme="minorHAnsi" w:hAnsi="Arial" w:cs="Arial"/>
          <w:sz w:val="24"/>
          <w:szCs w:val="24"/>
        </w:rPr>
        <w:t>и</w:t>
      </w:r>
      <w:r w:rsidR="00E430F9" w:rsidRPr="00F54866">
        <w:rPr>
          <w:rFonts w:ascii="Arial" w:eastAsiaTheme="minorHAnsi" w:hAnsi="Arial" w:cs="Arial"/>
          <w:sz w:val="24"/>
          <w:szCs w:val="24"/>
        </w:rPr>
        <w:t xml:space="preserve"> проблемной задолженности</w:t>
      </w:r>
      <w:r w:rsidR="00E430F9">
        <w:rPr>
          <w:rStyle w:val="af7"/>
          <w:rFonts w:ascii="Arial" w:eastAsiaTheme="minorHAnsi" w:hAnsi="Arial" w:cs="Arial"/>
          <w:sz w:val="24"/>
          <w:szCs w:val="24"/>
        </w:rPr>
        <w:footnoteReference w:id="3"/>
      </w:r>
      <w:r w:rsidR="00E430F9">
        <w:rPr>
          <w:rFonts w:ascii="Arial" w:hAnsi="Arial" w:cs="Arial"/>
          <w:sz w:val="24"/>
          <w:szCs w:val="24"/>
        </w:rPr>
        <w:t>;</w:t>
      </w:r>
    </w:p>
    <w:p w14:paraId="3DB16868" w14:textId="77777777" w:rsidR="00E430F9" w:rsidRPr="00F54866" w:rsidRDefault="00277BDB" w:rsidP="00E430F9">
      <w:pPr>
        <w:widowControl w:val="0"/>
        <w:tabs>
          <w:tab w:val="left" w:pos="1134"/>
        </w:tabs>
        <w:overflowPunct w:val="0"/>
        <w:autoSpaceDE w:val="0"/>
        <w:autoSpaceDN w:val="0"/>
        <w:adjustRightInd w:val="0"/>
        <w:ind w:left="709" w:firstLine="0"/>
        <w:textAlignment w:val="baseline"/>
        <w:outlineLvl w:val="1"/>
        <w:rPr>
          <w:rFonts w:ascii="Arial" w:eastAsiaTheme="minorHAnsi" w:hAnsi="Arial" w:cs="Arial"/>
          <w:sz w:val="24"/>
          <w:szCs w:val="24"/>
        </w:rPr>
      </w:pPr>
      <w:r>
        <w:rPr>
          <w:rFonts w:ascii="Arial" w:hAnsi="Arial" w:cs="Arial"/>
          <w:sz w:val="24"/>
          <w:szCs w:val="24"/>
        </w:rPr>
        <w:t>5.7.2. </w:t>
      </w:r>
      <w:r w:rsidR="00E430F9">
        <w:rPr>
          <w:rFonts w:ascii="Arial" w:hAnsi="Arial" w:cs="Arial"/>
          <w:sz w:val="24"/>
          <w:szCs w:val="24"/>
        </w:rPr>
        <w:t>в</w:t>
      </w:r>
      <w:r w:rsidR="00E430F9" w:rsidRPr="00F54866">
        <w:rPr>
          <w:rFonts w:ascii="Arial" w:eastAsiaTheme="minorHAnsi" w:hAnsi="Arial" w:cs="Arial"/>
          <w:sz w:val="24"/>
          <w:szCs w:val="24"/>
        </w:rPr>
        <w:t>ыявлен</w:t>
      </w:r>
      <w:r w:rsidR="00E430F9">
        <w:rPr>
          <w:rFonts w:ascii="Arial" w:eastAsiaTheme="minorHAnsi" w:hAnsi="Arial" w:cs="Arial"/>
          <w:sz w:val="24"/>
          <w:szCs w:val="24"/>
        </w:rPr>
        <w:t>ы</w:t>
      </w:r>
      <w:r w:rsidR="00E430F9" w:rsidRPr="00F54866">
        <w:rPr>
          <w:rFonts w:ascii="Arial" w:eastAsiaTheme="minorHAnsi" w:hAnsi="Arial" w:cs="Arial"/>
          <w:sz w:val="24"/>
          <w:szCs w:val="24"/>
        </w:rPr>
        <w:t xml:space="preserve"> существенны</w:t>
      </w:r>
      <w:r w:rsidR="00E430F9">
        <w:rPr>
          <w:rFonts w:ascii="Arial" w:eastAsiaTheme="minorHAnsi" w:hAnsi="Arial" w:cs="Arial"/>
          <w:sz w:val="24"/>
          <w:szCs w:val="24"/>
        </w:rPr>
        <w:t>е</w:t>
      </w:r>
      <w:r w:rsidR="00E430F9" w:rsidRPr="00F54866">
        <w:rPr>
          <w:rFonts w:ascii="Arial" w:eastAsiaTheme="minorHAnsi" w:hAnsi="Arial" w:cs="Arial"/>
          <w:sz w:val="24"/>
          <w:szCs w:val="24"/>
        </w:rPr>
        <w:t xml:space="preserve"> риск</w:t>
      </w:r>
      <w:r w:rsidR="00E430F9">
        <w:rPr>
          <w:rFonts w:ascii="Arial" w:eastAsiaTheme="minorHAnsi" w:hAnsi="Arial" w:cs="Arial"/>
          <w:sz w:val="24"/>
          <w:szCs w:val="24"/>
        </w:rPr>
        <w:t>и</w:t>
      </w:r>
      <w:r w:rsidR="00E430F9" w:rsidRPr="00F54866">
        <w:rPr>
          <w:rFonts w:ascii="Arial" w:eastAsiaTheme="minorHAnsi" w:hAnsi="Arial" w:cs="Arial"/>
          <w:sz w:val="24"/>
          <w:szCs w:val="24"/>
        </w:rPr>
        <w:t xml:space="preserve"> утраты/ухудшения обеспечения</w:t>
      </w:r>
      <w:r w:rsidR="00E430F9">
        <w:rPr>
          <w:rFonts w:ascii="Arial" w:hAnsi="Arial" w:cs="Arial"/>
          <w:sz w:val="24"/>
          <w:szCs w:val="24"/>
        </w:rPr>
        <w:t>;</w:t>
      </w:r>
    </w:p>
    <w:p w14:paraId="59FF3A3E" w14:textId="25908185" w:rsidR="00E430F9" w:rsidRPr="00357CE7" w:rsidRDefault="00277BDB" w:rsidP="00FB0CB9">
      <w:pPr>
        <w:widowControl w:val="0"/>
        <w:tabs>
          <w:tab w:val="left" w:pos="1134"/>
        </w:tabs>
        <w:overflowPunct w:val="0"/>
        <w:autoSpaceDE w:val="0"/>
        <w:autoSpaceDN w:val="0"/>
        <w:adjustRightInd w:val="0"/>
        <w:ind w:firstLine="709"/>
        <w:textAlignment w:val="baseline"/>
        <w:outlineLvl w:val="1"/>
        <w:rPr>
          <w:rFonts w:ascii="Arial" w:eastAsiaTheme="minorHAnsi" w:hAnsi="Arial" w:cs="Arial"/>
          <w:sz w:val="24"/>
          <w:szCs w:val="24"/>
        </w:rPr>
      </w:pPr>
      <w:r>
        <w:rPr>
          <w:rFonts w:ascii="Arial" w:eastAsiaTheme="minorHAnsi" w:hAnsi="Arial" w:cs="Arial"/>
          <w:sz w:val="24"/>
          <w:szCs w:val="24"/>
        </w:rPr>
        <w:t>5.7.3. </w:t>
      </w:r>
      <w:r w:rsidR="00E430F9" w:rsidRPr="00F54866">
        <w:rPr>
          <w:rFonts w:ascii="Arial" w:eastAsiaTheme="minorHAnsi" w:hAnsi="Arial" w:cs="Arial"/>
          <w:sz w:val="24"/>
          <w:szCs w:val="24"/>
        </w:rPr>
        <w:t>Заемщиком</w:t>
      </w:r>
      <w:r w:rsidR="00E430F9">
        <w:rPr>
          <w:rFonts w:ascii="Arial" w:eastAsiaTheme="minorHAnsi" w:hAnsi="Arial" w:cs="Arial"/>
          <w:sz w:val="24"/>
          <w:szCs w:val="24"/>
        </w:rPr>
        <w:t xml:space="preserve"> н</w:t>
      </w:r>
      <w:r w:rsidR="00E430F9" w:rsidRPr="00F54866">
        <w:rPr>
          <w:rFonts w:ascii="Arial" w:eastAsiaTheme="minorHAnsi" w:hAnsi="Arial" w:cs="Arial"/>
          <w:sz w:val="24"/>
          <w:szCs w:val="24"/>
        </w:rPr>
        <w:t>арушен</w:t>
      </w:r>
      <w:r w:rsidR="00E430F9">
        <w:rPr>
          <w:rFonts w:ascii="Arial" w:eastAsiaTheme="minorHAnsi" w:hAnsi="Arial" w:cs="Arial"/>
          <w:sz w:val="24"/>
          <w:szCs w:val="24"/>
        </w:rPr>
        <w:t>ы</w:t>
      </w:r>
      <w:r w:rsidR="00E430F9" w:rsidRPr="00F54866">
        <w:rPr>
          <w:rFonts w:ascii="Arial" w:eastAsiaTheme="minorHAnsi" w:hAnsi="Arial" w:cs="Arial"/>
          <w:sz w:val="24"/>
          <w:szCs w:val="24"/>
        </w:rPr>
        <w:t xml:space="preserve"> услови</w:t>
      </w:r>
      <w:r w:rsidR="00E430F9">
        <w:rPr>
          <w:rFonts w:ascii="Arial" w:eastAsiaTheme="minorHAnsi" w:hAnsi="Arial" w:cs="Arial"/>
          <w:sz w:val="24"/>
          <w:szCs w:val="24"/>
        </w:rPr>
        <w:t>я</w:t>
      </w:r>
      <w:r w:rsidR="00E430F9" w:rsidRPr="00F54866">
        <w:rPr>
          <w:rFonts w:ascii="Arial" w:eastAsiaTheme="minorHAnsi" w:hAnsi="Arial" w:cs="Arial"/>
          <w:sz w:val="24"/>
          <w:szCs w:val="24"/>
        </w:rPr>
        <w:t xml:space="preserve"> договора займа, в том числе не</w:t>
      </w:r>
      <w:r w:rsidR="00E430F9">
        <w:rPr>
          <w:rFonts w:ascii="Arial" w:eastAsiaTheme="minorHAnsi" w:hAnsi="Arial" w:cs="Arial"/>
          <w:sz w:val="24"/>
          <w:szCs w:val="24"/>
        </w:rPr>
        <w:t xml:space="preserve"> </w:t>
      </w:r>
      <w:r w:rsidR="00E430F9" w:rsidRPr="00F54866">
        <w:rPr>
          <w:rFonts w:ascii="Arial" w:eastAsiaTheme="minorHAnsi" w:hAnsi="Arial" w:cs="Arial"/>
          <w:sz w:val="24"/>
          <w:szCs w:val="24"/>
        </w:rPr>
        <w:t>упла</w:t>
      </w:r>
      <w:r w:rsidR="00E430F9">
        <w:rPr>
          <w:rFonts w:ascii="Arial" w:eastAsiaTheme="minorHAnsi" w:hAnsi="Arial" w:cs="Arial"/>
          <w:sz w:val="24"/>
          <w:szCs w:val="24"/>
        </w:rPr>
        <w:t>чены</w:t>
      </w:r>
      <w:r w:rsidR="00E430F9" w:rsidRPr="00F54866">
        <w:rPr>
          <w:rFonts w:ascii="Arial" w:eastAsiaTheme="minorHAnsi" w:hAnsi="Arial" w:cs="Arial"/>
          <w:sz w:val="24"/>
          <w:szCs w:val="24"/>
        </w:rPr>
        <w:t xml:space="preserve"> в установленный срок платеж</w:t>
      </w:r>
      <w:r w:rsidR="00E430F9">
        <w:rPr>
          <w:rFonts w:ascii="Arial" w:eastAsiaTheme="minorHAnsi" w:hAnsi="Arial" w:cs="Arial"/>
          <w:sz w:val="24"/>
          <w:szCs w:val="24"/>
        </w:rPr>
        <w:t>и</w:t>
      </w:r>
      <w:r w:rsidR="00E430F9" w:rsidRPr="00F54866">
        <w:rPr>
          <w:rFonts w:ascii="Arial" w:eastAsiaTheme="minorHAnsi" w:hAnsi="Arial" w:cs="Arial"/>
          <w:sz w:val="24"/>
          <w:szCs w:val="24"/>
        </w:rPr>
        <w:t xml:space="preserve"> по погашению процентов и/или сумм основного долга, не представлен</w:t>
      </w:r>
      <w:r w:rsidR="00E430F9">
        <w:rPr>
          <w:rFonts w:ascii="Arial" w:eastAsiaTheme="minorHAnsi" w:hAnsi="Arial" w:cs="Arial"/>
          <w:sz w:val="24"/>
          <w:szCs w:val="24"/>
        </w:rPr>
        <w:t>а</w:t>
      </w:r>
      <w:r w:rsidR="00E430F9" w:rsidRPr="00F54866">
        <w:rPr>
          <w:rFonts w:ascii="Arial" w:eastAsiaTheme="minorHAnsi" w:hAnsi="Arial" w:cs="Arial"/>
          <w:sz w:val="24"/>
          <w:szCs w:val="24"/>
        </w:rPr>
        <w:t xml:space="preserve"> в установленный срок отчетност</w:t>
      </w:r>
      <w:r w:rsidR="00E430F9">
        <w:rPr>
          <w:rFonts w:ascii="Arial" w:eastAsiaTheme="minorHAnsi" w:hAnsi="Arial" w:cs="Arial"/>
          <w:sz w:val="24"/>
          <w:szCs w:val="24"/>
        </w:rPr>
        <w:t>ь</w:t>
      </w:r>
      <w:r w:rsidR="00E430F9" w:rsidRPr="00F54866">
        <w:rPr>
          <w:rFonts w:ascii="Arial" w:eastAsiaTheme="minorHAnsi" w:hAnsi="Arial" w:cs="Arial"/>
          <w:sz w:val="24"/>
          <w:szCs w:val="24"/>
        </w:rPr>
        <w:t xml:space="preserve"> и/или запрошенны</w:t>
      </w:r>
      <w:r w:rsidR="00E430F9">
        <w:rPr>
          <w:rFonts w:ascii="Arial" w:eastAsiaTheme="minorHAnsi" w:hAnsi="Arial" w:cs="Arial"/>
          <w:sz w:val="24"/>
          <w:szCs w:val="24"/>
        </w:rPr>
        <w:t>е</w:t>
      </w:r>
      <w:r w:rsidR="00E430F9" w:rsidRPr="00F54866">
        <w:rPr>
          <w:rFonts w:ascii="Arial" w:eastAsiaTheme="minorHAnsi" w:hAnsi="Arial" w:cs="Arial"/>
          <w:sz w:val="24"/>
          <w:szCs w:val="24"/>
        </w:rPr>
        <w:t xml:space="preserve"> </w:t>
      </w:r>
      <w:r w:rsidR="00381EF9">
        <w:rPr>
          <w:rFonts w:ascii="Arial" w:eastAsiaTheme="minorHAnsi" w:hAnsi="Arial" w:cs="Arial"/>
          <w:sz w:val="24"/>
          <w:szCs w:val="24"/>
        </w:rPr>
        <w:t>Фондом</w:t>
      </w:r>
      <w:r w:rsidR="00E430F9" w:rsidRPr="00F54866">
        <w:rPr>
          <w:rFonts w:ascii="Arial" w:eastAsiaTheme="minorHAnsi" w:hAnsi="Arial" w:cs="Arial"/>
          <w:sz w:val="24"/>
          <w:szCs w:val="24"/>
        </w:rPr>
        <w:t xml:space="preserve"> документ</w:t>
      </w:r>
      <w:r w:rsidR="00E430F9">
        <w:rPr>
          <w:rFonts w:ascii="Arial" w:eastAsiaTheme="minorHAnsi" w:hAnsi="Arial" w:cs="Arial"/>
          <w:sz w:val="24"/>
          <w:szCs w:val="24"/>
        </w:rPr>
        <w:t>ы</w:t>
      </w:r>
      <w:r w:rsidR="00E430F9" w:rsidRPr="00F54866">
        <w:rPr>
          <w:rFonts w:ascii="Arial" w:eastAsiaTheme="minorHAnsi" w:hAnsi="Arial" w:cs="Arial"/>
          <w:sz w:val="24"/>
          <w:szCs w:val="24"/>
        </w:rPr>
        <w:t xml:space="preserve">, </w:t>
      </w:r>
      <w:r w:rsidR="00E430F9" w:rsidRPr="00357CE7">
        <w:rPr>
          <w:rFonts w:ascii="Arial" w:eastAsiaTheme="minorHAnsi" w:hAnsi="Arial" w:cs="Arial"/>
          <w:sz w:val="24"/>
          <w:szCs w:val="24"/>
        </w:rPr>
        <w:t>представлен</w:t>
      </w:r>
      <w:r w:rsidR="00E430F9">
        <w:rPr>
          <w:rFonts w:ascii="Arial" w:eastAsiaTheme="minorHAnsi" w:hAnsi="Arial" w:cs="Arial"/>
          <w:sz w:val="24"/>
          <w:szCs w:val="24"/>
        </w:rPr>
        <w:t>а</w:t>
      </w:r>
      <w:r w:rsidR="00E430F9" w:rsidRPr="00357CE7">
        <w:rPr>
          <w:rFonts w:ascii="Arial" w:eastAsiaTheme="minorHAnsi" w:hAnsi="Arial" w:cs="Arial"/>
          <w:sz w:val="24"/>
          <w:szCs w:val="24"/>
        </w:rPr>
        <w:t xml:space="preserve"> недостоверн</w:t>
      </w:r>
      <w:r w:rsidR="00E430F9">
        <w:rPr>
          <w:rFonts w:ascii="Arial" w:eastAsiaTheme="minorHAnsi" w:hAnsi="Arial" w:cs="Arial"/>
          <w:sz w:val="24"/>
          <w:szCs w:val="24"/>
        </w:rPr>
        <w:t>ая</w:t>
      </w:r>
      <w:r w:rsidR="00E430F9" w:rsidRPr="00357CE7">
        <w:rPr>
          <w:rFonts w:ascii="Arial" w:eastAsiaTheme="minorHAnsi" w:hAnsi="Arial" w:cs="Arial"/>
          <w:sz w:val="24"/>
          <w:szCs w:val="24"/>
        </w:rPr>
        <w:t xml:space="preserve"> отчетност</w:t>
      </w:r>
      <w:r w:rsidR="00E430F9">
        <w:rPr>
          <w:rFonts w:ascii="Arial" w:eastAsiaTheme="minorHAnsi" w:hAnsi="Arial" w:cs="Arial"/>
          <w:sz w:val="24"/>
          <w:szCs w:val="24"/>
        </w:rPr>
        <w:t>ь</w:t>
      </w:r>
      <w:r w:rsidR="00E430F9" w:rsidRPr="00357CE7">
        <w:rPr>
          <w:rFonts w:ascii="Arial" w:eastAsiaTheme="minorHAnsi" w:hAnsi="Arial" w:cs="Arial"/>
          <w:sz w:val="24"/>
          <w:szCs w:val="24"/>
        </w:rPr>
        <w:t>, нарушен</w:t>
      </w:r>
      <w:r w:rsidR="00E430F9">
        <w:rPr>
          <w:rFonts w:ascii="Arial" w:eastAsiaTheme="minorHAnsi" w:hAnsi="Arial" w:cs="Arial"/>
          <w:sz w:val="24"/>
          <w:szCs w:val="24"/>
        </w:rPr>
        <w:t>ы</w:t>
      </w:r>
      <w:r w:rsidR="00E430F9" w:rsidRPr="00357CE7">
        <w:rPr>
          <w:rFonts w:ascii="Arial" w:eastAsiaTheme="minorHAnsi" w:hAnsi="Arial" w:cs="Arial"/>
          <w:sz w:val="24"/>
          <w:szCs w:val="24"/>
        </w:rPr>
        <w:t xml:space="preserve"> срок</w:t>
      </w:r>
      <w:r w:rsidR="00E430F9">
        <w:rPr>
          <w:rFonts w:ascii="Arial" w:eastAsiaTheme="minorHAnsi" w:hAnsi="Arial" w:cs="Arial"/>
          <w:sz w:val="24"/>
          <w:szCs w:val="24"/>
        </w:rPr>
        <w:t>и</w:t>
      </w:r>
      <w:r w:rsidR="00E430F9" w:rsidRPr="00357CE7">
        <w:rPr>
          <w:rFonts w:ascii="Arial" w:eastAsiaTheme="minorHAnsi" w:hAnsi="Arial" w:cs="Arial"/>
          <w:sz w:val="24"/>
          <w:szCs w:val="24"/>
        </w:rPr>
        <w:t xml:space="preserve"> предоставления обеспечения;</w:t>
      </w:r>
    </w:p>
    <w:p w14:paraId="2F6A3BE9" w14:textId="77777777" w:rsidR="00E430F9" w:rsidRPr="00357CE7" w:rsidRDefault="00277BDB" w:rsidP="00FB0CB9">
      <w:pPr>
        <w:widowControl w:val="0"/>
        <w:tabs>
          <w:tab w:val="left" w:pos="1134"/>
        </w:tabs>
        <w:overflowPunct w:val="0"/>
        <w:autoSpaceDE w:val="0"/>
        <w:autoSpaceDN w:val="0"/>
        <w:adjustRightInd w:val="0"/>
        <w:ind w:left="709" w:firstLine="0"/>
        <w:textAlignment w:val="baseline"/>
        <w:outlineLvl w:val="1"/>
        <w:rPr>
          <w:rFonts w:ascii="Arial" w:eastAsiaTheme="minorHAnsi" w:hAnsi="Arial" w:cs="Arial"/>
          <w:sz w:val="24"/>
          <w:szCs w:val="24"/>
        </w:rPr>
      </w:pPr>
      <w:r>
        <w:rPr>
          <w:rFonts w:ascii="Arial" w:hAnsi="Arial" w:cs="Arial"/>
          <w:sz w:val="24"/>
          <w:szCs w:val="24"/>
        </w:rPr>
        <w:t>5.7.4. </w:t>
      </w:r>
      <w:r w:rsidR="00E430F9" w:rsidRPr="00357CE7">
        <w:rPr>
          <w:rFonts w:ascii="Arial" w:hAnsi="Arial" w:cs="Arial"/>
          <w:sz w:val="24"/>
          <w:szCs w:val="24"/>
        </w:rPr>
        <w:t>в</w:t>
      </w:r>
      <w:r w:rsidR="00E430F9" w:rsidRPr="00357CE7">
        <w:rPr>
          <w:rFonts w:ascii="Arial" w:eastAsiaTheme="minorHAnsi" w:hAnsi="Arial" w:cs="Arial"/>
          <w:sz w:val="24"/>
          <w:szCs w:val="24"/>
        </w:rPr>
        <w:t>ыявлен</w:t>
      </w:r>
      <w:r w:rsidR="00E430F9">
        <w:rPr>
          <w:rFonts w:ascii="Arial" w:eastAsiaTheme="minorHAnsi" w:hAnsi="Arial" w:cs="Arial"/>
          <w:sz w:val="24"/>
          <w:szCs w:val="24"/>
        </w:rPr>
        <w:t>ы</w:t>
      </w:r>
      <w:r w:rsidR="00E430F9" w:rsidRPr="00357CE7">
        <w:rPr>
          <w:rFonts w:ascii="Arial" w:eastAsiaTheme="minorHAnsi" w:hAnsi="Arial" w:cs="Arial"/>
          <w:sz w:val="24"/>
          <w:szCs w:val="24"/>
        </w:rPr>
        <w:t xml:space="preserve"> факт</w:t>
      </w:r>
      <w:r w:rsidR="00E430F9">
        <w:rPr>
          <w:rFonts w:ascii="Arial" w:eastAsiaTheme="minorHAnsi" w:hAnsi="Arial" w:cs="Arial"/>
          <w:sz w:val="24"/>
          <w:szCs w:val="24"/>
        </w:rPr>
        <w:t>ы</w:t>
      </w:r>
      <w:r w:rsidR="00E430F9" w:rsidRPr="00357CE7">
        <w:rPr>
          <w:rFonts w:ascii="Arial" w:eastAsiaTheme="minorHAnsi" w:hAnsi="Arial" w:cs="Arial"/>
          <w:sz w:val="24"/>
          <w:szCs w:val="24"/>
        </w:rPr>
        <w:t xml:space="preserve"> нецелевого использования Заемщиком средств займа;</w:t>
      </w:r>
    </w:p>
    <w:p w14:paraId="198915E4" w14:textId="75A4965B" w:rsidR="00E430F9" w:rsidRPr="00357CE7" w:rsidRDefault="00277BDB" w:rsidP="00FB0CB9">
      <w:pPr>
        <w:widowControl w:val="0"/>
        <w:tabs>
          <w:tab w:val="left" w:pos="1134"/>
        </w:tabs>
        <w:overflowPunct w:val="0"/>
        <w:autoSpaceDE w:val="0"/>
        <w:autoSpaceDN w:val="0"/>
        <w:adjustRightInd w:val="0"/>
        <w:ind w:firstLine="709"/>
        <w:textAlignment w:val="baseline"/>
        <w:outlineLvl w:val="1"/>
        <w:rPr>
          <w:rFonts w:ascii="Arial" w:eastAsiaTheme="minorHAnsi" w:hAnsi="Arial" w:cs="Arial"/>
          <w:sz w:val="24"/>
          <w:szCs w:val="24"/>
        </w:rPr>
      </w:pPr>
      <w:r>
        <w:rPr>
          <w:rFonts w:ascii="Arial" w:eastAsiaTheme="minorHAnsi" w:hAnsi="Arial" w:cs="Arial"/>
          <w:sz w:val="24"/>
          <w:szCs w:val="24"/>
        </w:rPr>
        <w:t>5.7.5. </w:t>
      </w:r>
      <w:r w:rsidR="00E430F9" w:rsidRPr="00357CE7">
        <w:rPr>
          <w:rFonts w:ascii="Arial" w:eastAsiaTheme="minorHAnsi" w:hAnsi="Arial" w:cs="Arial"/>
          <w:sz w:val="24"/>
          <w:szCs w:val="24"/>
        </w:rPr>
        <w:t>Заемщиком в течение трех</w:t>
      </w:r>
      <w:r w:rsidR="004C53B0">
        <w:rPr>
          <w:rFonts w:ascii="Arial" w:eastAsiaTheme="minorHAnsi" w:hAnsi="Arial" w:cs="Arial"/>
          <w:sz w:val="24"/>
          <w:szCs w:val="24"/>
        </w:rPr>
        <w:t xml:space="preserve"> рабочих</w:t>
      </w:r>
      <w:r w:rsidR="00E430F9" w:rsidRPr="00357CE7">
        <w:rPr>
          <w:rFonts w:ascii="Arial" w:eastAsiaTheme="minorHAnsi" w:hAnsi="Arial" w:cs="Arial"/>
          <w:sz w:val="24"/>
          <w:szCs w:val="24"/>
        </w:rPr>
        <w:t xml:space="preserve"> дней не возмещены на Счет средства займа, списанные со Счета без акцепта </w:t>
      </w:r>
      <w:r w:rsidR="00381EF9">
        <w:rPr>
          <w:rFonts w:ascii="Arial" w:eastAsiaTheme="minorHAnsi" w:hAnsi="Arial" w:cs="Arial"/>
          <w:sz w:val="24"/>
          <w:szCs w:val="24"/>
        </w:rPr>
        <w:t>Фонда</w:t>
      </w:r>
      <w:r w:rsidR="00E430F9" w:rsidRPr="00357CE7">
        <w:rPr>
          <w:rFonts w:ascii="Arial" w:eastAsiaTheme="minorHAnsi" w:hAnsi="Arial" w:cs="Arial"/>
          <w:sz w:val="24"/>
          <w:szCs w:val="24"/>
        </w:rPr>
        <w:t>;</w:t>
      </w:r>
    </w:p>
    <w:p w14:paraId="3B1980CE" w14:textId="4DC8246C" w:rsidR="00E430F9" w:rsidRDefault="00277BDB" w:rsidP="00FB0CB9">
      <w:pPr>
        <w:widowControl w:val="0"/>
        <w:tabs>
          <w:tab w:val="left" w:pos="1134"/>
        </w:tabs>
        <w:overflowPunct w:val="0"/>
        <w:autoSpaceDE w:val="0"/>
        <w:autoSpaceDN w:val="0"/>
        <w:adjustRightInd w:val="0"/>
        <w:ind w:firstLine="709"/>
        <w:textAlignment w:val="baseline"/>
        <w:outlineLvl w:val="1"/>
        <w:rPr>
          <w:rFonts w:ascii="Arial" w:hAnsi="Arial" w:cs="Arial"/>
          <w:sz w:val="24"/>
          <w:szCs w:val="24"/>
        </w:rPr>
      </w:pPr>
      <w:r>
        <w:rPr>
          <w:rFonts w:ascii="Arial" w:hAnsi="Arial" w:cs="Arial"/>
          <w:sz w:val="24"/>
          <w:szCs w:val="24"/>
        </w:rPr>
        <w:t>5.7.6. </w:t>
      </w:r>
      <w:r w:rsidR="00E430F9" w:rsidRPr="00357CE7">
        <w:rPr>
          <w:rFonts w:ascii="Arial" w:eastAsiaTheme="minorHAnsi" w:hAnsi="Arial" w:cs="Arial"/>
          <w:sz w:val="24"/>
          <w:szCs w:val="24"/>
        </w:rPr>
        <w:t>не осуществлено</w:t>
      </w:r>
      <w:r w:rsidR="00E430F9" w:rsidRPr="00357CE7">
        <w:rPr>
          <w:rFonts w:ascii="Arial" w:hAnsi="Arial" w:cs="Arial"/>
          <w:sz w:val="24"/>
          <w:szCs w:val="24"/>
        </w:rPr>
        <w:t xml:space="preserve"> в</w:t>
      </w:r>
      <w:r w:rsidR="00E430F9" w:rsidRPr="00357CE7">
        <w:rPr>
          <w:rFonts w:ascii="Arial" w:eastAsiaTheme="minorHAnsi" w:hAnsi="Arial" w:cs="Arial"/>
          <w:sz w:val="24"/>
          <w:szCs w:val="24"/>
        </w:rPr>
        <w:t xml:space="preserve"> предусмотренные условиями программы сроки софинансирование за счет собственных средств заявителя (и/или аффилированных лиц, бенефициаров </w:t>
      </w:r>
      <w:r w:rsidR="00381EF9">
        <w:rPr>
          <w:rFonts w:ascii="Arial" w:eastAsiaTheme="minorHAnsi" w:hAnsi="Arial" w:cs="Arial"/>
          <w:sz w:val="24"/>
          <w:szCs w:val="24"/>
        </w:rPr>
        <w:t>Заемщика</w:t>
      </w:r>
      <w:r w:rsidR="00E430F9" w:rsidRPr="00357CE7">
        <w:rPr>
          <w:rFonts w:ascii="Arial" w:eastAsiaTheme="minorHAnsi" w:hAnsi="Arial" w:cs="Arial"/>
          <w:sz w:val="24"/>
          <w:szCs w:val="24"/>
        </w:rPr>
        <w:t>) в установленном условиями программы размере</w:t>
      </w:r>
      <w:r w:rsidR="005137F0">
        <w:rPr>
          <w:rFonts w:ascii="Arial" w:hAnsi="Arial" w:cs="Arial"/>
          <w:sz w:val="24"/>
          <w:szCs w:val="24"/>
        </w:rPr>
        <w:t>;</w:t>
      </w:r>
    </w:p>
    <w:p w14:paraId="5C6F226B" w14:textId="77777777" w:rsidR="00BB4074" w:rsidRPr="000E7405" w:rsidRDefault="00277BDB" w:rsidP="00FB0CB9">
      <w:pPr>
        <w:widowControl w:val="0"/>
        <w:tabs>
          <w:tab w:val="left" w:pos="1134"/>
        </w:tabs>
        <w:overflowPunct w:val="0"/>
        <w:autoSpaceDE w:val="0"/>
        <w:autoSpaceDN w:val="0"/>
        <w:adjustRightInd w:val="0"/>
        <w:ind w:firstLine="709"/>
        <w:textAlignment w:val="baseline"/>
        <w:outlineLvl w:val="1"/>
        <w:rPr>
          <w:rFonts w:ascii="Arial" w:eastAsiaTheme="minorHAnsi" w:hAnsi="Arial" w:cs="Arial"/>
          <w:sz w:val="24"/>
          <w:szCs w:val="24"/>
        </w:rPr>
      </w:pPr>
      <w:r w:rsidRPr="00FB0CB9">
        <w:rPr>
          <w:rFonts w:ascii="Arial" w:hAnsi="Arial" w:cs="Arial"/>
          <w:sz w:val="24"/>
          <w:szCs w:val="24"/>
        </w:rPr>
        <w:t>5.7.7.</w:t>
      </w:r>
      <w:r w:rsidRPr="000E7405">
        <w:rPr>
          <w:rFonts w:ascii="Arial" w:hAnsi="Arial" w:cs="Arial"/>
          <w:i/>
          <w:sz w:val="24"/>
          <w:szCs w:val="24"/>
        </w:rPr>
        <w:t> </w:t>
      </w:r>
      <w:r w:rsidR="005137F0" w:rsidRPr="000E7405">
        <w:rPr>
          <w:rFonts w:ascii="Arial" w:eastAsiaTheme="minorHAnsi" w:hAnsi="Arial" w:cs="Arial"/>
          <w:sz w:val="24"/>
          <w:szCs w:val="24"/>
        </w:rPr>
        <w:t>Заемщиком нарушены иные обязанности, предусмотренные договором займа.</w:t>
      </w:r>
    </w:p>
    <w:p w14:paraId="2E885CEE" w14:textId="2A556F8E" w:rsidR="00E430F9" w:rsidRDefault="00381EF9" w:rsidP="00FB0CB9">
      <w:pPr>
        <w:widowControl w:val="0"/>
        <w:tabs>
          <w:tab w:val="left" w:pos="1134"/>
        </w:tabs>
        <w:overflowPunct w:val="0"/>
        <w:autoSpaceDE w:val="0"/>
        <w:autoSpaceDN w:val="0"/>
        <w:adjustRightInd w:val="0"/>
        <w:ind w:firstLine="709"/>
        <w:textAlignment w:val="baseline"/>
        <w:outlineLvl w:val="1"/>
        <w:rPr>
          <w:rFonts w:ascii="Arial" w:hAnsi="Arial" w:cs="Arial"/>
          <w:sz w:val="24"/>
          <w:szCs w:val="24"/>
        </w:rPr>
      </w:pPr>
      <w:r>
        <w:rPr>
          <w:rFonts w:ascii="Arial" w:hAnsi="Arial" w:cs="Arial"/>
          <w:sz w:val="24"/>
          <w:szCs w:val="24"/>
        </w:rPr>
        <w:t>Фонд</w:t>
      </w:r>
      <w:r w:rsidR="00E430F9" w:rsidRPr="00357CE7">
        <w:rPr>
          <w:rFonts w:ascii="Arial" w:hAnsi="Arial" w:cs="Arial"/>
          <w:sz w:val="24"/>
          <w:szCs w:val="24"/>
        </w:rPr>
        <w:t xml:space="preserve"> может приостановить акцепты платежей по Проекту полностью, либо </w:t>
      </w:r>
      <w:r w:rsidR="00E430F9">
        <w:rPr>
          <w:rFonts w:ascii="Arial" w:hAnsi="Arial" w:cs="Arial"/>
          <w:sz w:val="24"/>
          <w:szCs w:val="24"/>
        </w:rPr>
        <w:t>в</w:t>
      </w:r>
      <w:r w:rsidR="00E430F9" w:rsidRPr="00357CE7">
        <w:rPr>
          <w:rFonts w:ascii="Arial" w:hAnsi="Arial" w:cs="Arial"/>
          <w:sz w:val="24"/>
          <w:szCs w:val="24"/>
        </w:rPr>
        <w:t xml:space="preserve">вести ограничение на конкретную сумму денежных средств, которая определяется </w:t>
      </w:r>
      <w:r>
        <w:rPr>
          <w:rFonts w:ascii="Arial" w:hAnsi="Arial" w:cs="Arial"/>
          <w:sz w:val="24"/>
          <w:szCs w:val="24"/>
        </w:rPr>
        <w:t>Фондом</w:t>
      </w:r>
      <w:r w:rsidR="00E430F9" w:rsidRPr="00357CE7">
        <w:rPr>
          <w:rFonts w:ascii="Arial" w:hAnsi="Arial" w:cs="Arial"/>
          <w:sz w:val="24"/>
          <w:szCs w:val="24"/>
        </w:rPr>
        <w:t xml:space="preserve"> с учетом характера и объема допущенных Заемщиком нарушений условий Договора. В случае приостановления/ограничения акцепта платежей </w:t>
      </w:r>
      <w:r>
        <w:rPr>
          <w:rFonts w:ascii="Arial" w:hAnsi="Arial" w:cs="Arial"/>
          <w:sz w:val="24"/>
          <w:szCs w:val="24"/>
        </w:rPr>
        <w:t>Фонд</w:t>
      </w:r>
      <w:r w:rsidR="00E430F9" w:rsidRPr="00357CE7">
        <w:rPr>
          <w:rFonts w:ascii="Arial" w:hAnsi="Arial" w:cs="Arial"/>
          <w:sz w:val="24"/>
          <w:szCs w:val="24"/>
        </w:rPr>
        <w:t xml:space="preserve"> направляет Заемщику соответствующее уведомление.</w:t>
      </w:r>
    </w:p>
    <w:p w14:paraId="4061EC2E" w14:textId="77777777" w:rsidR="003C1A0D" w:rsidRDefault="003C1A0D" w:rsidP="00FB0CB9">
      <w:pPr>
        <w:widowControl w:val="0"/>
        <w:tabs>
          <w:tab w:val="left" w:pos="1134"/>
        </w:tabs>
        <w:overflowPunct w:val="0"/>
        <w:autoSpaceDE w:val="0"/>
        <w:autoSpaceDN w:val="0"/>
        <w:adjustRightInd w:val="0"/>
        <w:ind w:firstLine="709"/>
        <w:textAlignment w:val="baseline"/>
        <w:outlineLvl w:val="1"/>
        <w:rPr>
          <w:rFonts w:ascii="Arial" w:hAnsi="Arial" w:cs="Arial"/>
          <w:sz w:val="24"/>
          <w:szCs w:val="24"/>
        </w:rPr>
      </w:pPr>
    </w:p>
    <w:p w14:paraId="07AE72C3" w14:textId="77777777" w:rsidR="004A70AD" w:rsidRPr="001A7C0D" w:rsidRDefault="004A70AD" w:rsidP="00F2016C">
      <w:pPr>
        <w:keepNext/>
        <w:shd w:val="clear" w:color="auto" w:fill="C0C0C0"/>
        <w:spacing w:after="120"/>
        <w:ind w:firstLine="0"/>
        <w:jc w:val="center"/>
        <w:outlineLvl w:val="3"/>
        <w:rPr>
          <w:rFonts w:ascii="Arial" w:hAnsi="Arial" w:cs="Arial"/>
          <w:b/>
          <w:sz w:val="24"/>
          <w:szCs w:val="24"/>
        </w:rPr>
      </w:pPr>
      <w:r w:rsidRPr="001A7C0D">
        <w:rPr>
          <w:rFonts w:ascii="Arial" w:hAnsi="Arial" w:cs="Arial"/>
          <w:b/>
          <w:sz w:val="24"/>
          <w:szCs w:val="24"/>
        </w:rPr>
        <w:t>Статья 6.</w:t>
      </w:r>
      <w:r w:rsidR="00F26AA6">
        <w:rPr>
          <w:rFonts w:ascii="Arial" w:hAnsi="Arial" w:cs="Arial"/>
          <w:b/>
          <w:sz w:val="24"/>
          <w:szCs w:val="24"/>
        </w:rPr>
        <w:t> </w:t>
      </w:r>
      <w:r w:rsidRPr="001A7C0D">
        <w:rPr>
          <w:rFonts w:ascii="Arial" w:hAnsi="Arial" w:cs="Arial"/>
          <w:b/>
          <w:sz w:val="24"/>
          <w:szCs w:val="24"/>
        </w:rPr>
        <w:t>Проценты</w:t>
      </w:r>
    </w:p>
    <w:p w14:paraId="4A755258" w14:textId="318051DE" w:rsidR="004A70AD" w:rsidRPr="002944D4" w:rsidRDefault="00F26AA6" w:rsidP="00A63943">
      <w:pPr>
        <w:ind w:firstLine="709"/>
        <w:rPr>
          <w:rFonts w:ascii="Arial" w:hAnsi="Arial" w:cs="Arial"/>
          <w:sz w:val="24"/>
          <w:szCs w:val="24"/>
        </w:rPr>
      </w:pPr>
      <w:r>
        <w:rPr>
          <w:rFonts w:ascii="Arial" w:hAnsi="Arial" w:cs="Arial"/>
          <w:sz w:val="24"/>
          <w:szCs w:val="24"/>
        </w:rPr>
        <w:t>6.1. </w:t>
      </w:r>
      <w:r w:rsidR="004A70AD" w:rsidRPr="001A7C0D">
        <w:rPr>
          <w:rFonts w:ascii="Arial" w:hAnsi="Arial" w:cs="Arial"/>
          <w:sz w:val="24"/>
          <w:szCs w:val="24"/>
        </w:rPr>
        <w:t xml:space="preserve">Заемщик обязуется уплачивать </w:t>
      </w:r>
      <w:r w:rsidR="00B34115">
        <w:rPr>
          <w:rFonts w:ascii="Arial" w:hAnsi="Arial" w:cs="Arial"/>
          <w:sz w:val="24"/>
          <w:szCs w:val="24"/>
        </w:rPr>
        <w:t>Фонду</w:t>
      </w:r>
      <w:r w:rsidR="004A70AD" w:rsidRPr="001A7C0D">
        <w:rPr>
          <w:rFonts w:ascii="Arial" w:hAnsi="Arial" w:cs="Arial"/>
          <w:sz w:val="24"/>
          <w:szCs w:val="24"/>
        </w:rPr>
        <w:t xml:space="preserve"> проценты за пользование займом</w:t>
      </w:r>
      <w:r>
        <w:rPr>
          <w:rFonts w:ascii="Arial" w:hAnsi="Arial" w:cs="Arial"/>
          <w:sz w:val="24"/>
          <w:szCs w:val="24"/>
        </w:rPr>
        <w:t xml:space="preserve"> </w:t>
      </w:r>
      <w:r w:rsidR="004A70AD" w:rsidRPr="001A7C0D">
        <w:rPr>
          <w:rFonts w:ascii="Arial" w:hAnsi="Arial" w:cs="Arial"/>
          <w:sz w:val="24"/>
          <w:szCs w:val="24"/>
        </w:rPr>
        <w:t>в порядке и в сроки, преду</w:t>
      </w:r>
      <w:r>
        <w:rPr>
          <w:rFonts w:ascii="Arial" w:hAnsi="Arial" w:cs="Arial"/>
          <w:sz w:val="24"/>
          <w:szCs w:val="24"/>
        </w:rPr>
        <w:t xml:space="preserve">смотренные Договором, </w:t>
      </w:r>
      <w:r w:rsidR="00007176" w:rsidRPr="007E34DD">
        <w:rPr>
          <w:rFonts w:ascii="Arial" w:hAnsi="Arial" w:cs="Arial"/>
          <w:sz w:val="24"/>
          <w:szCs w:val="24"/>
        </w:rPr>
        <w:t>по ставке</w:t>
      </w:r>
      <w:r w:rsidR="005A0978" w:rsidRPr="007E34DD">
        <w:rPr>
          <w:rFonts w:ascii="Arial" w:hAnsi="Arial" w:cs="Arial"/>
          <w:sz w:val="24"/>
          <w:szCs w:val="24"/>
        </w:rPr>
        <w:t xml:space="preserve"> </w:t>
      </w:r>
      <w:r w:rsidR="00B34115">
        <w:rPr>
          <w:rFonts w:ascii="Arial" w:hAnsi="Arial" w:cs="Arial"/>
          <w:sz w:val="24"/>
          <w:szCs w:val="24"/>
        </w:rPr>
        <w:t>________________________</w:t>
      </w:r>
      <w:r w:rsidR="003C1A0D" w:rsidRPr="003C1A0D">
        <w:rPr>
          <w:rFonts w:ascii="Arial" w:hAnsi="Arial" w:cs="Arial"/>
          <w:sz w:val="24"/>
          <w:szCs w:val="24"/>
        </w:rPr>
        <w:t>.</w:t>
      </w:r>
    </w:p>
    <w:p w14:paraId="11E4D9F4" w14:textId="13AE0404" w:rsidR="00397F11" w:rsidRPr="003A5CD1" w:rsidRDefault="00397F11" w:rsidP="003C1A0D">
      <w:pPr>
        <w:tabs>
          <w:tab w:val="left" w:pos="0"/>
          <w:tab w:val="left" w:pos="1134"/>
        </w:tabs>
        <w:ind w:firstLine="709"/>
        <w:rPr>
          <w:rFonts w:ascii="Arial" w:eastAsiaTheme="minorHAnsi" w:hAnsi="Arial" w:cs="Arial"/>
          <w:sz w:val="24"/>
          <w:szCs w:val="24"/>
          <w:lang w:eastAsia="en-US"/>
        </w:rPr>
      </w:pPr>
      <w:r w:rsidRPr="003A5CD1">
        <w:rPr>
          <w:rFonts w:ascii="Arial" w:eastAsiaTheme="minorHAnsi" w:hAnsi="Arial" w:cs="Arial"/>
          <w:sz w:val="24"/>
          <w:szCs w:val="24"/>
          <w:lang w:eastAsia="en-US"/>
        </w:rPr>
        <w:t>6.1.1.</w:t>
      </w:r>
      <w:r w:rsidR="005B1A5A" w:rsidRPr="003A5CD1">
        <w:rPr>
          <w:rFonts w:ascii="Arial" w:eastAsiaTheme="minorHAnsi" w:hAnsi="Arial" w:cs="Arial"/>
          <w:sz w:val="24"/>
          <w:szCs w:val="24"/>
          <w:lang w:eastAsia="en-US"/>
        </w:rPr>
        <w:t xml:space="preserve"> </w:t>
      </w:r>
      <w:r w:rsidRPr="003A5CD1">
        <w:rPr>
          <w:rFonts w:ascii="Arial" w:eastAsiaTheme="minorHAnsi" w:hAnsi="Arial" w:cs="Arial"/>
          <w:sz w:val="24"/>
          <w:szCs w:val="24"/>
          <w:lang w:eastAsia="en-US"/>
        </w:rPr>
        <w:t>В случае невыполнения в течение срока действия договора за</w:t>
      </w:r>
      <w:r w:rsidR="006C4D7D" w:rsidRPr="003A5CD1">
        <w:rPr>
          <w:rFonts w:ascii="Arial" w:eastAsiaTheme="minorHAnsi" w:hAnsi="Arial" w:cs="Arial"/>
          <w:sz w:val="24"/>
          <w:szCs w:val="24"/>
          <w:lang w:eastAsia="en-US"/>
        </w:rPr>
        <w:t>йма условий, указанных в п</w:t>
      </w:r>
      <w:r w:rsidR="00B34115">
        <w:rPr>
          <w:rFonts w:ascii="Arial" w:eastAsiaTheme="minorHAnsi" w:hAnsi="Arial" w:cs="Arial"/>
          <w:sz w:val="24"/>
          <w:szCs w:val="24"/>
          <w:lang w:eastAsia="en-US"/>
        </w:rPr>
        <w:t xml:space="preserve">ункте </w:t>
      </w:r>
      <w:r w:rsidR="006C4D7D" w:rsidRPr="003A5CD1">
        <w:rPr>
          <w:rFonts w:ascii="Arial" w:eastAsiaTheme="minorHAnsi" w:hAnsi="Arial" w:cs="Arial"/>
          <w:sz w:val="24"/>
          <w:szCs w:val="24"/>
          <w:lang w:eastAsia="en-US"/>
        </w:rPr>
        <w:t>12.27</w:t>
      </w:r>
      <w:r w:rsidR="00B34115">
        <w:rPr>
          <w:rFonts w:ascii="Arial" w:eastAsiaTheme="minorHAnsi" w:hAnsi="Arial" w:cs="Arial"/>
          <w:sz w:val="24"/>
          <w:szCs w:val="24"/>
          <w:lang w:eastAsia="en-US"/>
        </w:rPr>
        <w:t xml:space="preserve"> Договора</w:t>
      </w:r>
      <w:r w:rsidRPr="003A5CD1">
        <w:rPr>
          <w:rFonts w:ascii="Arial" w:eastAsiaTheme="minorHAnsi" w:hAnsi="Arial" w:cs="Arial"/>
          <w:sz w:val="24"/>
          <w:szCs w:val="24"/>
          <w:lang w:eastAsia="en-US"/>
        </w:rPr>
        <w:t>, на основании которых ставка была определена при выдаче займа</w:t>
      </w:r>
      <w:r w:rsidR="005B1A5A" w:rsidRPr="003A5CD1">
        <w:rPr>
          <w:rFonts w:ascii="Arial" w:eastAsiaTheme="minorHAnsi" w:hAnsi="Arial" w:cs="Arial"/>
          <w:sz w:val="24"/>
          <w:szCs w:val="24"/>
          <w:lang w:eastAsia="en-US"/>
        </w:rPr>
        <w:t xml:space="preserve">, </w:t>
      </w:r>
      <w:r w:rsidRPr="003A5CD1">
        <w:rPr>
          <w:rFonts w:ascii="Arial" w:eastAsiaTheme="minorHAnsi" w:hAnsi="Arial" w:cs="Arial"/>
          <w:sz w:val="24"/>
          <w:szCs w:val="24"/>
          <w:lang w:eastAsia="en-US"/>
        </w:rPr>
        <w:t>процентная ставка устанавливается в размере</w:t>
      </w:r>
      <w:r w:rsidR="003C1A0D" w:rsidRPr="003A5CD1">
        <w:rPr>
          <w:rFonts w:ascii="Arial" w:eastAsiaTheme="minorHAnsi" w:hAnsi="Arial" w:cs="Arial"/>
          <w:sz w:val="24"/>
          <w:szCs w:val="24"/>
          <w:lang w:eastAsia="en-US"/>
        </w:rPr>
        <w:t xml:space="preserve"> </w:t>
      </w:r>
      <w:r w:rsidR="00B34115">
        <w:rPr>
          <w:rFonts w:ascii="Arial" w:eastAsiaTheme="minorHAnsi" w:hAnsi="Arial" w:cs="Arial"/>
          <w:sz w:val="24"/>
          <w:szCs w:val="24"/>
          <w:lang w:eastAsia="en-US"/>
        </w:rPr>
        <w:t>_____________________</w:t>
      </w:r>
      <w:r w:rsidR="00A3529B" w:rsidRPr="003A5CD1">
        <w:rPr>
          <w:rFonts w:ascii="Arial" w:eastAsiaTheme="minorHAnsi" w:hAnsi="Arial" w:cs="Arial"/>
          <w:sz w:val="24"/>
          <w:szCs w:val="24"/>
          <w:lang w:eastAsia="en-US"/>
        </w:rPr>
        <w:t>,</w:t>
      </w:r>
      <w:r w:rsidR="003C1A0D" w:rsidRPr="003A5CD1">
        <w:rPr>
          <w:rFonts w:ascii="Arial" w:eastAsiaTheme="minorHAnsi" w:hAnsi="Arial" w:cs="Arial"/>
          <w:sz w:val="24"/>
          <w:szCs w:val="24"/>
          <w:lang w:eastAsia="en-US"/>
        </w:rPr>
        <w:t xml:space="preserve"> </w:t>
      </w:r>
      <w:r w:rsidRPr="003A5CD1">
        <w:rPr>
          <w:rFonts w:ascii="Arial" w:eastAsiaTheme="minorHAnsi" w:hAnsi="Arial" w:cs="Arial"/>
          <w:sz w:val="24"/>
          <w:szCs w:val="24"/>
          <w:lang w:eastAsia="en-US"/>
        </w:rPr>
        <w:t>и применяется с момента выдачи займа с уплатой дополнительных процентных платежей равномерными квартальными платежами в оставшийся до погашения срок действия займа.</w:t>
      </w:r>
      <w:r w:rsidR="009E0062">
        <w:rPr>
          <w:rFonts w:ascii="Arial" w:eastAsiaTheme="minorHAnsi" w:hAnsi="Arial" w:cs="Arial"/>
          <w:sz w:val="24"/>
          <w:szCs w:val="24"/>
          <w:lang w:eastAsia="en-US"/>
        </w:rPr>
        <w:t xml:space="preserve"> </w:t>
      </w:r>
      <w:r w:rsidR="009E0062" w:rsidRPr="009E0062">
        <w:rPr>
          <w:rFonts w:ascii="Arial" w:eastAsiaTheme="minorHAnsi" w:hAnsi="Arial" w:cs="Arial"/>
          <w:i/>
          <w:iCs/>
          <w:color w:val="0070C0"/>
          <w:sz w:val="24"/>
          <w:szCs w:val="24"/>
          <w:lang w:eastAsia="en-US"/>
        </w:rPr>
        <w:t>если применимо</w:t>
      </w:r>
      <w:r w:rsidR="009E0062" w:rsidRPr="009E0062">
        <w:rPr>
          <w:rFonts w:ascii="Arial" w:eastAsiaTheme="minorHAnsi" w:hAnsi="Arial" w:cs="Arial"/>
          <w:color w:val="0070C0"/>
          <w:sz w:val="24"/>
          <w:szCs w:val="24"/>
          <w:lang w:eastAsia="en-US"/>
        </w:rPr>
        <w:t xml:space="preserve"> </w:t>
      </w:r>
    </w:p>
    <w:p w14:paraId="138A3345" w14:textId="17667D54" w:rsidR="00D47212" w:rsidRPr="00637AC7" w:rsidRDefault="00397F11" w:rsidP="003C1A0D">
      <w:pPr>
        <w:ind w:firstLine="709"/>
        <w:rPr>
          <w:rFonts w:ascii="Arial" w:hAnsi="Arial" w:cs="Arial"/>
          <w:sz w:val="24"/>
          <w:szCs w:val="24"/>
        </w:rPr>
      </w:pPr>
      <w:r w:rsidRPr="003A5CD1">
        <w:rPr>
          <w:rFonts w:ascii="Arial" w:hAnsi="Arial" w:cs="Arial"/>
          <w:sz w:val="24"/>
          <w:szCs w:val="24"/>
        </w:rPr>
        <w:t xml:space="preserve">6.1.2. </w:t>
      </w:r>
      <w:r w:rsidR="003B3107" w:rsidRPr="003A5CD1">
        <w:rPr>
          <w:rFonts w:ascii="Arial" w:hAnsi="Arial" w:cs="Arial"/>
          <w:sz w:val="24"/>
          <w:szCs w:val="24"/>
        </w:rPr>
        <w:t>При</w:t>
      </w:r>
      <w:r w:rsidRPr="003A5CD1">
        <w:rPr>
          <w:rFonts w:ascii="Arial" w:hAnsi="Arial" w:cs="Arial"/>
          <w:sz w:val="24"/>
          <w:szCs w:val="24"/>
        </w:rPr>
        <w:t xml:space="preserve"> выявлени</w:t>
      </w:r>
      <w:r w:rsidR="003B3107" w:rsidRPr="003A5CD1">
        <w:rPr>
          <w:rFonts w:ascii="Arial" w:hAnsi="Arial" w:cs="Arial"/>
          <w:sz w:val="24"/>
          <w:szCs w:val="24"/>
        </w:rPr>
        <w:t>и</w:t>
      </w:r>
      <w:r w:rsidRPr="003A5CD1">
        <w:rPr>
          <w:rFonts w:ascii="Arial" w:hAnsi="Arial" w:cs="Arial"/>
          <w:sz w:val="24"/>
          <w:szCs w:val="24"/>
        </w:rPr>
        <w:t xml:space="preserve"> фа</w:t>
      </w:r>
      <w:r w:rsidR="006C4D7D" w:rsidRPr="003A5CD1">
        <w:rPr>
          <w:rFonts w:ascii="Arial" w:hAnsi="Arial" w:cs="Arial"/>
          <w:sz w:val="24"/>
          <w:szCs w:val="24"/>
        </w:rPr>
        <w:t>кта невыполнения условий п</w:t>
      </w:r>
      <w:r w:rsidR="00B34115">
        <w:rPr>
          <w:rFonts w:ascii="Arial" w:hAnsi="Arial" w:cs="Arial"/>
          <w:sz w:val="24"/>
          <w:szCs w:val="24"/>
        </w:rPr>
        <w:t xml:space="preserve">ункта </w:t>
      </w:r>
      <w:r w:rsidR="006C4D7D" w:rsidRPr="003A5CD1">
        <w:rPr>
          <w:rFonts w:ascii="Arial" w:hAnsi="Arial" w:cs="Arial"/>
          <w:sz w:val="24"/>
          <w:szCs w:val="24"/>
        </w:rPr>
        <w:t>12.27</w:t>
      </w:r>
      <w:r w:rsidRPr="003A5CD1">
        <w:rPr>
          <w:rFonts w:ascii="Arial" w:hAnsi="Arial" w:cs="Arial"/>
          <w:sz w:val="24"/>
          <w:szCs w:val="24"/>
        </w:rPr>
        <w:t xml:space="preserve"> </w:t>
      </w:r>
      <w:r w:rsidR="00B34115">
        <w:rPr>
          <w:rFonts w:ascii="Arial" w:hAnsi="Arial" w:cs="Arial"/>
          <w:sz w:val="24"/>
          <w:szCs w:val="24"/>
        </w:rPr>
        <w:t>Д</w:t>
      </w:r>
      <w:r w:rsidRPr="003A5CD1">
        <w:rPr>
          <w:rFonts w:ascii="Arial" w:hAnsi="Arial" w:cs="Arial"/>
          <w:sz w:val="24"/>
          <w:szCs w:val="24"/>
        </w:rPr>
        <w:t xml:space="preserve">оговора </w:t>
      </w:r>
      <w:r w:rsidR="00B34115">
        <w:rPr>
          <w:rFonts w:ascii="Arial" w:hAnsi="Arial" w:cs="Arial"/>
          <w:sz w:val="24"/>
          <w:szCs w:val="24"/>
        </w:rPr>
        <w:t>Фонд</w:t>
      </w:r>
      <w:r w:rsidRPr="003A5CD1">
        <w:rPr>
          <w:rFonts w:ascii="Arial" w:hAnsi="Arial" w:cs="Arial"/>
          <w:sz w:val="24"/>
          <w:szCs w:val="24"/>
        </w:rPr>
        <w:t xml:space="preserve"> направляет уведомление Заемщику о применении ставки по займу в соответствии с п</w:t>
      </w:r>
      <w:r w:rsidR="00B34115">
        <w:rPr>
          <w:rFonts w:ascii="Arial" w:hAnsi="Arial" w:cs="Arial"/>
          <w:sz w:val="24"/>
          <w:szCs w:val="24"/>
        </w:rPr>
        <w:t xml:space="preserve">унктом </w:t>
      </w:r>
      <w:r w:rsidRPr="003A5CD1">
        <w:rPr>
          <w:rFonts w:ascii="Arial" w:hAnsi="Arial" w:cs="Arial"/>
          <w:sz w:val="24"/>
          <w:szCs w:val="24"/>
        </w:rPr>
        <w:t>6.1.1 Договора и расчет дополнительных процентных платежей.</w:t>
      </w:r>
      <w:r w:rsidR="009E0062">
        <w:rPr>
          <w:rFonts w:ascii="Arial" w:hAnsi="Arial" w:cs="Arial"/>
          <w:sz w:val="24"/>
          <w:szCs w:val="24"/>
        </w:rPr>
        <w:t xml:space="preserve"> </w:t>
      </w:r>
      <w:r w:rsidR="009E0062" w:rsidRPr="009E0062">
        <w:rPr>
          <w:rFonts w:ascii="Arial" w:eastAsiaTheme="minorHAnsi" w:hAnsi="Arial" w:cs="Arial"/>
          <w:i/>
          <w:iCs/>
          <w:color w:val="0070C0"/>
          <w:sz w:val="24"/>
          <w:szCs w:val="24"/>
          <w:lang w:eastAsia="en-US"/>
        </w:rPr>
        <w:t>если применимо</w:t>
      </w:r>
      <w:r w:rsidR="009E0062">
        <w:rPr>
          <w:rFonts w:ascii="Arial" w:eastAsiaTheme="minorHAnsi" w:hAnsi="Arial" w:cs="Arial"/>
          <w:i/>
          <w:iCs/>
          <w:color w:val="0070C0"/>
          <w:sz w:val="24"/>
          <w:szCs w:val="24"/>
          <w:lang w:eastAsia="en-US"/>
        </w:rPr>
        <w:t xml:space="preserve"> </w:t>
      </w:r>
    </w:p>
    <w:p w14:paraId="37DD9870" w14:textId="2D73BD9F" w:rsidR="00560EF2" w:rsidRDefault="004A70AD" w:rsidP="003B3107">
      <w:pPr>
        <w:ind w:firstLine="709"/>
        <w:rPr>
          <w:rFonts w:ascii="Arial" w:hAnsi="Arial" w:cs="Arial"/>
          <w:sz w:val="24"/>
          <w:szCs w:val="24"/>
        </w:rPr>
      </w:pPr>
      <w:r w:rsidRPr="00637AC7">
        <w:rPr>
          <w:rFonts w:ascii="Arial" w:hAnsi="Arial" w:cs="Arial"/>
          <w:sz w:val="24"/>
          <w:szCs w:val="24"/>
        </w:rPr>
        <w:t>6.2.</w:t>
      </w:r>
      <w:r w:rsidR="00F26AA6" w:rsidRPr="00637AC7">
        <w:rPr>
          <w:rFonts w:ascii="Arial" w:hAnsi="Arial" w:cs="Arial"/>
          <w:sz w:val="24"/>
          <w:szCs w:val="24"/>
        </w:rPr>
        <w:t> </w:t>
      </w:r>
      <w:r w:rsidRPr="00637AC7">
        <w:rPr>
          <w:rFonts w:ascii="Arial" w:hAnsi="Arial" w:cs="Arial"/>
          <w:sz w:val="24"/>
          <w:szCs w:val="24"/>
        </w:rPr>
        <w:t xml:space="preserve">При выявлении </w:t>
      </w:r>
      <w:r w:rsidR="00B34115">
        <w:rPr>
          <w:rFonts w:ascii="Arial" w:hAnsi="Arial" w:cs="Arial"/>
          <w:sz w:val="24"/>
          <w:szCs w:val="24"/>
        </w:rPr>
        <w:t>Фондом</w:t>
      </w:r>
      <w:r w:rsidRPr="00637AC7">
        <w:rPr>
          <w:rFonts w:ascii="Arial" w:hAnsi="Arial" w:cs="Arial"/>
          <w:sz w:val="24"/>
          <w:szCs w:val="24"/>
        </w:rPr>
        <w:t xml:space="preserve"> факта нецелевого использования суммы </w:t>
      </w:r>
      <w:r w:rsidRPr="001A7C0D">
        <w:rPr>
          <w:rFonts w:ascii="Arial" w:hAnsi="Arial" w:cs="Arial"/>
          <w:sz w:val="24"/>
          <w:szCs w:val="24"/>
        </w:rPr>
        <w:t>займа (</w:t>
      </w:r>
      <w:r w:rsidR="00C811DE" w:rsidRPr="001A7C0D">
        <w:rPr>
          <w:rFonts w:ascii="Arial" w:hAnsi="Arial" w:cs="Arial"/>
          <w:sz w:val="24"/>
          <w:szCs w:val="24"/>
        </w:rPr>
        <w:t xml:space="preserve">или его </w:t>
      </w:r>
      <w:r w:rsidRPr="001A7C0D">
        <w:rPr>
          <w:rFonts w:ascii="Arial" w:hAnsi="Arial" w:cs="Arial"/>
          <w:sz w:val="24"/>
          <w:szCs w:val="24"/>
        </w:rPr>
        <w:t>части</w:t>
      </w:r>
      <w:r w:rsidR="00C811DE" w:rsidRPr="00CB57B6">
        <w:rPr>
          <w:rFonts w:ascii="Arial" w:hAnsi="Arial" w:cs="Arial"/>
          <w:sz w:val="24"/>
          <w:szCs w:val="24"/>
        </w:rPr>
        <w:t>)</w:t>
      </w:r>
      <w:r w:rsidR="005B1A5A">
        <w:rPr>
          <w:rFonts w:ascii="Arial" w:hAnsi="Arial" w:cs="Arial"/>
          <w:sz w:val="24"/>
          <w:szCs w:val="24"/>
        </w:rPr>
        <w:t xml:space="preserve"> </w:t>
      </w:r>
      <w:r w:rsidRPr="00CB57B6">
        <w:rPr>
          <w:rFonts w:ascii="Arial" w:hAnsi="Arial" w:cs="Arial"/>
          <w:sz w:val="24"/>
          <w:szCs w:val="24"/>
        </w:rPr>
        <w:t xml:space="preserve">Заемщик обязуется по </w:t>
      </w:r>
      <w:r w:rsidRPr="001A7C0D">
        <w:rPr>
          <w:rFonts w:ascii="Arial" w:hAnsi="Arial" w:cs="Arial"/>
          <w:sz w:val="24"/>
          <w:szCs w:val="24"/>
        </w:rPr>
        <w:t xml:space="preserve">требованию </w:t>
      </w:r>
      <w:r w:rsidR="00B34115">
        <w:rPr>
          <w:rFonts w:ascii="Arial" w:hAnsi="Arial" w:cs="Arial"/>
          <w:sz w:val="24"/>
          <w:szCs w:val="24"/>
        </w:rPr>
        <w:t>Фонда</w:t>
      </w:r>
      <w:r w:rsidRPr="001A7C0D">
        <w:rPr>
          <w:rFonts w:ascii="Arial" w:hAnsi="Arial" w:cs="Arial"/>
          <w:sz w:val="24"/>
          <w:szCs w:val="24"/>
        </w:rPr>
        <w:t xml:space="preserve"> (вмест</w:t>
      </w:r>
      <w:r w:rsidR="00582788">
        <w:rPr>
          <w:rFonts w:ascii="Arial" w:hAnsi="Arial" w:cs="Arial"/>
          <w:sz w:val="24"/>
          <w:szCs w:val="24"/>
        </w:rPr>
        <w:t>о процентов, предусмотренных п</w:t>
      </w:r>
      <w:r w:rsidR="00B34115">
        <w:rPr>
          <w:rFonts w:ascii="Arial" w:hAnsi="Arial" w:cs="Arial"/>
          <w:sz w:val="24"/>
          <w:szCs w:val="24"/>
        </w:rPr>
        <w:t xml:space="preserve">унктом </w:t>
      </w:r>
      <w:r w:rsidRPr="001A7C0D">
        <w:rPr>
          <w:rFonts w:ascii="Arial" w:hAnsi="Arial" w:cs="Arial"/>
          <w:sz w:val="24"/>
          <w:szCs w:val="24"/>
        </w:rPr>
        <w:t>6.1 Договора) уплатить проценты за пользование суммой займа</w:t>
      </w:r>
      <w:r w:rsidR="00C811DE" w:rsidRPr="001A7C0D">
        <w:rPr>
          <w:rFonts w:ascii="Arial" w:hAnsi="Arial" w:cs="Arial"/>
          <w:sz w:val="24"/>
          <w:szCs w:val="24"/>
        </w:rPr>
        <w:t xml:space="preserve"> или его частью</w:t>
      </w:r>
      <w:r w:rsidR="00CE1AEA" w:rsidRPr="001A7C0D">
        <w:rPr>
          <w:rFonts w:ascii="Arial" w:hAnsi="Arial" w:cs="Arial"/>
          <w:sz w:val="24"/>
          <w:szCs w:val="24"/>
        </w:rPr>
        <w:t xml:space="preserve"> (в размере выявленного нецелевого использования)</w:t>
      </w:r>
      <w:r w:rsidRPr="001A7C0D">
        <w:rPr>
          <w:rFonts w:ascii="Arial" w:hAnsi="Arial" w:cs="Arial"/>
          <w:sz w:val="24"/>
          <w:szCs w:val="24"/>
        </w:rPr>
        <w:t xml:space="preserve"> в размере двукратной ключевой ставки Банка России, действующей в период с момента выдачи </w:t>
      </w:r>
      <w:r w:rsidRPr="001A7C0D">
        <w:rPr>
          <w:rFonts w:ascii="Arial" w:hAnsi="Arial" w:cs="Arial"/>
          <w:sz w:val="24"/>
          <w:szCs w:val="24"/>
        </w:rPr>
        <w:lastRenderedPageBreak/>
        <w:t>займа</w:t>
      </w:r>
      <w:r w:rsidR="002D034F" w:rsidRPr="001A7C0D">
        <w:rPr>
          <w:rFonts w:ascii="Arial" w:hAnsi="Arial" w:cs="Arial"/>
          <w:color w:val="FF0000"/>
          <w:sz w:val="24"/>
          <w:szCs w:val="24"/>
        </w:rPr>
        <w:t xml:space="preserve"> </w:t>
      </w:r>
      <w:r w:rsidRPr="001A7C0D">
        <w:rPr>
          <w:rFonts w:ascii="Arial" w:hAnsi="Arial" w:cs="Arial"/>
          <w:sz w:val="24"/>
          <w:szCs w:val="24"/>
        </w:rPr>
        <w:t xml:space="preserve">и до момента его полного возврата </w:t>
      </w:r>
      <w:r w:rsidR="00B34115">
        <w:rPr>
          <w:rFonts w:ascii="Arial" w:hAnsi="Arial" w:cs="Arial"/>
          <w:sz w:val="24"/>
          <w:szCs w:val="24"/>
        </w:rPr>
        <w:t>Фонду</w:t>
      </w:r>
      <w:r w:rsidRPr="001A7C0D">
        <w:rPr>
          <w:rFonts w:ascii="Arial" w:hAnsi="Arial" w:cs="Arial"/>
          <w:sz w:val="24"/>
          <w:szCs w:val="24"/>
        </w:rPr>
        <w:t>. Расчёт проц</w:t>
      </w:r>
      <w:r w:rsidR="00F26AA6">
        <w:rPr>
          <w:rFonts w:ascii="Arial" w:hAnsi="Arial" w:cs="Arial"/>
          <w:sz w:val="24"/>
          <w:szCs w:val="24"/>
        </w:rPr>
        <w:t>ентов по займу ведется</w:t>
      </w:r>
      <w:r w:rsidRPr="001A7C0D">
        <w:rPr>
          <w:rFonts w:ascii="Arial" w:hAnsi="Arial" w:cs="Arial"/>
          <w:sz w:val="24"/>
          <w:szCs w:val="24"/>
        </w:rPr>
        <w:t xml:space="preserve"> с учетом изменений размера ключевой </w:t>
      </w:r>
      <w:r w:rsidRPr="00440420">
        <w:rPr>
          <w:rFonts w:ascii="Arial" w:hAnsi="Arial" w:cs="Arial"/>
          <w:sz w:val="24"/>
          <w:szCs w:val="24"/>
        </w:rPr>
        <w:t>ставки Банка России, фактически действовавшей в течение периода с момента выдачи займа.</w:t>
      </w:r>
      <w:r w:rsidR="003B3107" w:rsidRPr="003B3107">
        <w:rPr>
          <w:rFonts w:ascii="Arial" w:hAnsi="Arial" w:cs="Arial"/>
          <w:sz w:val="24"/>
          <w:szCs w:val="24"/>
        </w:rPr>
        <w:t xml:space="preserve"> </w:t>
      </w:r>
    </w:p>
    <w:p w14:paraId="4B2DC745" w14:textId="77777777" w:rsidR="003B3107" w:rsidRPr="00440420" w:rsidRDefault="003B3107" w:rsidP="003B3107">
      <w:pPr>
        <w:ind w:firstLine="709"/>
        <w:rPr>
          <w:rFonts w:ascii="Arial" w:hAnsi="Arial" w:cs="Arial"/>
          <w:sz w:val="24"/>
          <w:szCs w:val="24"/>
        </w:rPr>
      </w:pPr>
      <w:r w:rsidRPr="00440420">
        <w:rPr>
          <w:rFonts w:ascii="Arial" w:hAnsi="Arial" w:cs="Arial"/>
          <w:sz w:val="24"/>
          <w:szCs w:val="24"/>
        </w:rPr>
        <w:t>6.3.</w:t>
      </w:r>
      <w:r>
        <w:rPr>
          <w:rFonts w:ascii="Arial" w:hAnsi="Arial" w:cs="Arial"/>
          <w:sz w:val="24"/>
          <w:szCs w:val="24"/>
        </w:rPr>
        <w:t xml:space="preserve"> </w:t>
      </w:r>
      <w:r w:rsidRPr="00440420">
        <w:rPr>
          <w:rFonts w:ascii="Arial" w:hAnsi="Arial" w:cs="Arial"/>
          <w:sz w:val="24"/>
          <w:szCs w:val="24"/>
        </w:rPr>
        <w:t xml:space="preserve">Проценты начисляются на сумму Задолженности по Основному долгу исходя из фактического количества календарных дней в соответствующем календарном месяце и действительного числа календарных дней в году. </w:t>
      </w:r>
    </w:p>
    <w:p w14:paraId="36427FF4" w14:textId="52C912AE" w:rsidR="003B3107" w:rsidRDefault="003B3107" w:rsidP="003B3107">
      <w:pPr>
        <w:ind w:right="-1" w:firstLine="709"/>
        <w:rPr>
          <w:rFonts w:ascii="Arial" w:hAnsi="Arial" w:cs="Arial"/>
          <w:sz w:val="24"/>
          <w:szCs w:val="24"/>
        </w:rPr>
      </w:pPr>
      <w:r w:rsidRPr="00440420">
        <w:rPr>
          <w:rFonts w:ascii="Arial" w:hAnsi="Arial" w:cs="Arial"/>
          <w:sz w:val="24"/>
          <w:szCs w:val="24"/>
        </w:rPr>
        <w:t xml:space="preserve">6.3.1. Проценты начисляются на сумму Задолженности по Основному долгу за период со дня, следующего за </w:t>
      </w:r>
      <w:r>
        <w:rPr>
          <w:rFonts w:ascii="Arial" w:hAnsi="Arial" w:cs="Arial"/>
          <w:sz w:val="24"/>
          <w:szCs w:val="24"/>
        </w:rPr>
        <w:t>Датой</w:t>
      </w:r>
      <w:r w:rsidRPr="00440420">
        <w:rPr>
          <w:rFonts w:ascii="Arial" w:hAnsi="Arial" w:cs="Arial"/>
          <w:sz w:val="24"/>
          <w:szCs w:val="24"/>
        </w:rPr>
        <w:t xml:space="preserve"> предоставления займа, по Дату фактического </w:t>
      </w:r>
      <w:r w:rsidRPr="001A7C0D">
        <w:rPr>
          <w:rFonts w:ascii="Arial" w:hAnsi="Arial" w:cs="Arial"/>
          <w:sz w:val="24"/>
          <w:szCs w:val="24"/>
        </w:rPr>
        <w:t xml:space="preserve">погашения </w:t>
      </w:r>
      <w:r>
        <w:rPr>
          <w:rFonts w:ascii="Arial" w:hAnsi="Arial" w:cs="Arial"/>
          <w:sz w:val="24"/>
          <w:szCs w:val="24"/>
        </w:rPr>
        <w:t>З</w:t>
      </w:r>
      <w:r w:rsidRPr="001A7C0D">
        <w:rPr>
          <w:rFonts w:ascii="Arial" w:hAnsi="Arial" w:cs="Arial"/>
          <w:sz w:val="24"/>
          <w:szCs w:val="24"/>
        </w:rPr>
        <w:t xml:space="preserve">адолженности по Договору, но в любом случае не позднее Даты окончательного погашения Задолженности, а в случае полного досрочного истребования </w:t>
      </w:r>
      <w:r w:rsidR="00B34115">
        <w:rPr>
          <w:rFonts w:ascii="Arial" w:hAnsi="Arial" w:cs="Arial"/>
          <w:sz w:val="24"/>
          <w:szCs w:val="24"/>
        </w:rPr>
        <w:t>Фондом</w:t>
      </w:r>
      <w:r w:rsidRPr="001A7C0D">
        <w:rPr>
          <w:rFonts w:ascii="Arial" w:hAnsi="Arial" w:cs="Arial"/>
          <w:sz w:val="24"/>
          <w:szCs w:val="24"/>
        </w:rPr>
        <w:t xml:space="preserve"> </w:t>
      </w:r>
      <w:r>
        <w:rPr>
          <w:rFonts w:ascii="Arial" w:hAnsi="Arial" w:cs="Arial"/>
          <w:sz w:val="24"/>
          <w:szCs w:val="24"/>
        </w:rPr>
        <w:t>З</w:t>
      </w:r>
      <w:r w:rsidRPr="001A7C0D">
        <w:rPr>
          <w:rFonts w:ascii="Arial" w:hAnsi="Arial" w:cs="Arial"/>
          <w:sz w:val="24"/>
          <w:szCs w:val="24"/>
        </w:rPr>
        <w:t>адолженности по займу</w:t>
      </w:r>
      <w:r>
        <w:rPr>
          <w:rFonts w:ascii="Arial" w:hAnsi="Arial" w:cs="Arial"/>
          <w:sz w:val="24"/>
          <w:szCs w:val="24"/>
        </w:rPr>
        <w:t xml:space="preserve"> </w:t>
      </w:r>
      <w:r w:rsidR="00B34115">
        <w:rPr>
          <w:rFonts w:ascii="Arial" w:hAnsi="Arial" w:cs="Arial"/>
          <w:sz w:val="24"/>
          <w:szCs w:val="24"/>
        </w:rPr>
        <w:t>–</w:t>
      </w:r>
      <w:r w:rsidRPr="001A7C0D">
        <w:rPr>
          <w:rFonts w:ascii="Arial" w:hAnsi="Arial" w:cs="Arial"/>
          <w:sz w:val="24"/>
          <w:szCs w:val="24"/>
        </w:rPr>
        <w:t xml:space="preserve"> не позднее Даты досрочного </w:t>
      </w:r>
      <w:r>
        <w:rPr>
          <w:rFonts w:ascii="Arial" w:hAnsi="Arial" w:cs="Arial"/>
          <w:sz w:val="24"/>
          <w:szCs w:val="24"/>
        </w:rPr>
        <w:t>истребования</w:t>
      </w:r>
      <w:r w:rsidRPr="001A7C0D">
        <w:rPr>
          <w:rFonts w:ascii="Arial" w:hAnsi="Arial" w:cs="Arial"/>
          <w:sz w:val="24"/>
          <w:szCs w:val="24"/>
        </w:rPr>
        <w:t xml:space="preserve">. </w:t>
      </w:r>
    </w:p>
    <w:p w14:paraId="30337DF9" w14:textId="236F7285" w:rsidR="003B3107" w:rsidRDefault="003B3107" w:rsidP="003B3107">
      <w:pPr>
        <w:ind w:firstLine="709"/>
        <w:rPr>
          <w:rFonts w:ascii="Arial" w:hAnsi="Arial" w:cs="Arial"/>
          <w:sz w:val="24"/>
          <w:szCs w:val="24"/>
        </w:rPr>
      </w:pPr>
      <w:r w:rsidRPr="001A7C0D">
        <w:rPr>
          <w:rFonts w:ascii="Arial" w:hAnsi="Arial" w:cs="Arial"/>
          <w:sz w:val="24"/>
          <w:szCs w:val="24"/>
        </w:rPr>
        <w:t xml:space="preserve">6.3.2. Первый Процентный период начинается со дня, следующего за днем предоставления займа, и заканчивается 20 числа последнего месяца квартала, в котором выдан заем. Если дата предоставления займа приходится на период с 20 числа последнего месяца </w:t>
      </w:r>
      <w:r w:rsidR="00B34115" w:rsidRPr="001A7C0D">
        <w:rPr>
          <w:rFonts w:ascii="Arial" w:hAnsi="Arial" w:cs="Arial"/>
          <w:sz w:val="24"/>
          <w:szCs w:val="24"/>
        </w:rPr>
        <w:t>квартала и</w:t>
      </w:r>
      <w:r w:rsidRPr="001A7C0D">
        <w:rPr>
          <w:rFonts w:ascii="Arial" w:hAnsi="Arial" w:cs="Arial"/>
          <w:sz w:val="24"/>
          <w:szCs w:val="24"/>
        </w:rPr>
        <w:t xml:space="preserve"> до последнего дня последнего месяца квартала, то Первый Процентный период начинается со дня, следующего за днем предоставления займа, и заканчивается 20 числа последнего месяца квартала, следующего за кварталом, в котором выдан заем. </w:t>
      </w:r>
    </w:p>
    <w:p w14:paraId="42747420" w14:textId="59FDA85A" w:rsidR="003B3107" w:rsidRPr="007D47D7" w:rsidRDefault="003B3107" w:rsidP="003B3107">
      <w:pPr>
        <w:ind w:firstLine="709"/>
        <w:rPr>
          <w:rFonts w:ascii="Arial" w:hAnsi="Arial" w:cs="Arial"/>
          <w:sz w:val="24"/>
          <w:szCs w:val="24"/>
        </w:rPr>
      </w:pPr>
      <w:r w:rsidRPr="007D47D7">
        <w:rPr>
          <w:rFonts w:ascii="Arial" w:hAnsi="Arial" w:cs="Arial"/>
          <w:sz w:val="24"/>
          <w:szCs w:val="24"/>
        </w:rPr>
        <w:t xml:space="preserve">6.3.3. Каждый последующий Процентный периода, за </w:t>
      </w:r>
      <w:r w:rsidR="00B34115" w:rsidRPr="007D47D7">
        <w:rPr>
          <w:rFonts w:ascii="Arial" w:hAnsi="Arial" w:cs="Arial"/>
          <w:sz w:val="24"/>
          <w:szCs w:val="24"/>
        </w:rPr>
        <w:t>исключением последнего</w:t>
      </w:r>
      <w:r w:rsidRPr="007D47D7">
        <w:rPr>
          <w:rFonts w:ascii="Arial" w:hAnsi="Arial" w:cs="Arial"/>
          <w:sz w:val="24"/>
          <w:szCs w:val="24"/>
        </w:rPr>
        <w:t xml:space="preserve">, будет начинаться с 21 числа последнего месяца предшествующего квартала, и заканчиваться 20 числа последнего месяца текущего квартала. </w:t>
      </w:r>
    </w:p>
    <w:p w14:paraId="0897D216" w14:textId="211158CB" w:rsidR="003B3107" w:rsidRPr="007D47D7" w:rsidRDefault="003B3107" w:rsidP="003B3107">
      <w:pPr>
        <w:ind w:firstLine="709"/>
        <w:rPr>
          <w:rFonts w:ascii="Arial" w:hAnsi="Arial" w:cs="Arial"/>
          <w:sz w:val="24"/>
          <w:szCs w:val="24"/>
        </w:rPr>
      </w:pPr>
      <w:r w:rsidRPr="007D47D7">
        <w:rPr>
          <w:rFonts w:ascii="Arial" w:hAnsi="Arial" w:cs="Arial"/>
          <w:sz w:val="24"/>
          <w:szCs w:val="24"/>
        </w:rPr>
        <w:t xml:space="preserve">6.3.4. Последний Процентный период заканчивается в Дату окончательного погашения Задолженности включительно, а в случае полного досрочного истребования </w:t>
      </w:r>
      <w:r w:rsidR="00B34115">
        <w:rPr>
          <w:rFonts w:ascii="Arial" w:hAnsi="Arial" w:cs="Arial"/>
          <w:sz w:val="24"/>
          <w:szCs w:val="24"/>
        </w:rPr>
        <w:t>Фондом</w:t>
      </w:r>
      <w:r w:rsidR="00215B92">
        <w:rPr>
          <w:rFonts w:ascii="Arial" w:hAnsi="Arial" w:cs="Arial"/>
          <w:sz w:val="24"/>
          <w:szCs w:val="24"/>
        </w:rPr>
        <w:t xml:space="preserve"> </w:t>
      </w:r>
      <w:r w:rsidRPr="007D47D7">
        <w:rPr>
          <w:rFonts w:ascii="Arial" w:hAnsi="Arial" w:cs="Arial"/>
          <w:sz w:val="24"/>
          <w:szCs w:val="24"/>
        </w:rPr>
        <w:t xml:space="preserve">Задолженности по займу </w:t>
      </w:r>
      <w:r w:rsidR="00B34115">
        <w:rPr>
          <w:rFonts w:ascii="Arial" w:hAnsi="Arial" w:cs="Arial"/>
          <w:sz w:val="24"/>
          <w:szCs w:val="24"/>
        </w:rPr>
        <w:t>–</w:t>
      </w:r>
      <w:r w:rsidRPr="007D47D7">
        <w:rPr>
          <w:rFonts w:ascii="Arial" w:hAnsi="Arial" w:cs="Arial"/>
          <w:sz w:val="24"/>
          <w:szCs w:val="24"/>
        </w:rPr>
        <w:t xml:space="preserve"> в Дату досрочного истребования. В случае полного досрочного погашения Задолженности по займу последний Процентный период заканчивается в Дату фактического погашения Задолженности, но в любом случае не позднее Даты досрочного истребования.</w:t>
      </w:r>
    </w:p>
    <w:p w14:paraId="43633D08" w14:textId="44A5E9B4" w:rsidR="003B3107" w:rsidRDefault="003B3107" w:rsidP="003B3107">
      <w:pPr>
        <w:ind w:firstLine="709"/>
        <w:rPr>
          <w:rFonts w:ascii="Arial" w:hAnsi="Arial" w:cs="Arial"/>
          <w:szCs w:val="24"/>
        </w:rPr>
      </w:pPr>
      <w:r w:rsidRPr="007D47D7">
        <w:rPr>
          <w:rFonts w:ascii="Arial" w:hAnsi="Arial" w:cs="Arial"/>
          <w:sz w:val="24"/>
          <w:szCs w:val="24"/>
        </w:rPr>
        <w:t>6.3.5. Проценты, начисленные на Задолженность по Основному долгу за каждый Процентный период, за исключением последнего, уплачиваются Заемщиком не позднее 20 числа последнего месяца соответствующего Процентного периода. Проценты, начисленные на Задолженность по Основному долгу за последний Процентный период, уплачиваются Заемщиком не позднее даты его окончания, определенной п</w:t>
      </w:r>
      <w:r w:rsidR="00B34115">
        <w:rPr>
          <w:rFonts w:ascii="Arial" w:hAnsi="Arial" w:cs="Arial"/>
          <w:sz w:val="24"/>
          <w:szCs w:val="24"/>
        </w:rPr>
        <w:t>унктом</w:t>
      </w:r>
      <w:r w:rsidRPr="007D47D7">
        <w:rPr>
          <w:rFonts w:ascii="Arial" w:hAnsi="Arial" w:cs="Arial"/>
          <w:sz w:val="24"/>
          <w:szCs w:val="24"/>
        </w:rPr>
        <w:t xml:space="preserve"> 6.3.4 Договора.</w:t>
      </w:r>
      <w:r w:rsidRPr="007D47D7">
        <w:rPr>
          <w:rFonts w:ascii="Arial" w:hAnsi="Arial" w:cs="Arial"/>
          <w:szCs w:val="24"/>
        </w:rPr>
        <w:t xml:space="preserve"> </w:t>
      </w:r>
    </w:p>
    <w:p w14:paraId="512927BC" w14:textId="77777777" w:rsidR="00FB0CB9" w:rsidRPr="007D47D7" w:rsidRDefault="00FB0CB9" w:rsidP="003B3107">
      <w:pPr>
        <w:ind w:firstLine="709"/>
        <w:rPr>
          <w:rFonts w:ascii="Arial" w:hAnsi="Arial" w:cs="Arial"/>
          <w:sz w:val="24"/>
          <w:szCs w:val="24"/>
        </w:rPr>
      </w:pPr>
    </w:p>
    <w:p w14:paraId="32E62A3E" w14:textId="4E202DAB" w:rsidR="004A70AD" w:rsidRPr="001A7C0D" w:rsidRDefault="00C64CD6" w:rsidP="00F2016C">
      <w:pPr>
        <w:shd w:val="clear" w:color="auto" w:fill="C0C0C0"/>
        <w:spacing w:after="120"/>
        <w:ind w:firstLine="0"/>
        <w:jc w:val="center"/>
        <w:rPr>
          <w:rFonts w:ascii="Arial" w:hAnsi="Arial" w:cs="Arial"/>
          <w:sz w:val="24"/>
          <w:szCs w:val="24"/>
        </w:rPr>
      </w:pPr>
      <w:r>
        <w:rPr>
          <w:rFonts w:ascii="Arial" w:hAnsi="Arial" w:cs="Arial"/>
          <w:b/>
          <w:sz w:val="24"/>
          <w:szCs w:val="24"/>
        </w:rPr>
        <w:t>7. </w:t>
      </w:r>
      <w:r w:rsidR="004A70AD" w:rsidRPr="001A7C0D">
        <w:rPr>
          <w:rFonts w:ascii="Arial" w:hAnsi="Arial" w:cs="Arial"/>
          <w:b/>
          <w:sz w:val="24"/>
          <w:szCs w:val="24"/>
        </w:rPr>
        <w:t>Обеспечение исполнения обязательств Заемщика</w:t>
      </w:r>
    </w:p>
    <w:p w14:paraId="42EF6949" w14:textId="3F36D3A7" w:rsidR="00E430F9" w:rsidRDefault="009E0062" w:rsidP="00A63943">
      <w:pPr>
        <w:ind w:firstLine="709"/>
        <w:rPr>
          <w:rFonts w:ascii="Arial" w:hAnsi="Arial" w:cs="Arial"/>
          <w:sz w:val="24"/>
          <w:szCs w:val="24"/>
        </w:rPr>
      </w:pPr>
      <w:r>
        <w:rPr>
          <w:rFonts w:ascii="Arial" w:hAnsi="Arial" w:cs="Arial"/>
          <w:sz w:val="24"/>
          <w:szCs w:val="24"/>
        </w:rPr>
        <w:t xml:space="preserve">7.1. </w:t>
      </w:r>
      <w:r w:rsidR="00E430F9" w:rsidRPr="001A7C0D">
        <w:rPr>
          <w:rFonts w:ascii="Arial" w:hAnsi="Arial" w:cs="Arial"/>
          <w:sz w:val="24"/>
          <w:szCs w:val="24"/>
        </w:rPr>
        <w:t>Исполнение обязательств Заемщика по настоящему Договору обеспечивается:</w:t>
      </w:r>
    </w:p>
    <w:p w14:paraId="75A6EA69" w14:textId="2F35931C" w:rsidR="00E17B40" w:rsidRPr="001A7C0D" w:rsidRDefault="009E0062" w:rsidP="00A63943">
      <w:pPr>
        <w:ind w:firstLine="709"/>
        <w:rPr>
          <w:rFonts w:ascii="Arial" w:hAnsi="Arial" w:cs="Arial"/>
          <w:sz w:val="24"/>
          <w:szCs w:val="24"/>
        </w:rPr>
      </w:pPr>
      <w:r w:rsidRPr="001A7C0D">
        <w:rPr>
          <w:rFonts w:ascii="Arial" w:hAnsi="Arial" w:cs="Arial"/>
          <w:sz w:val="24"/>
          <w:szCs w:val="24"/>
        </w:rPr>
        <w:t>7.1.1.</w:t>
      </w:r>
      <w:r w:rsidRPr="00A3529B">
        <w:rPr>
          <w:rFonts w:ascii="Arial" w:hAnsi="Arial" w:cs="Arial"/>
          <w:sz w:val="24"/>
          <w:szCs w:val="24"/>
        </w:rPr>
        <w:t> </w:t>
      </w:r>
      <w:r w:rsidR="00E17B40">
        <w:rPr>
          <w:rFonts w:ascii="Arial" w:hAnsi="Arial" w:cs="Arial"/>
          <w:sz w:val="24"/>
          <w:szCs w:val="24"/>
        </w:rPr>
        <w:t>Основное об</w:t>
      </w:r>
      <w:r w:rsidR="003B3107">
        <w:rPr>
          <w:rFonts w:ascii="Arial" w:hAnsi="Arial" w:cs="Arial"/>
          <w:sz w:val="24"/>
          <w:szCs w:val="24"/>
        </w:rPr>
        <w:t>е</w:t>
      </w:r>
      <w:r w:rsidR="00E17B40">
        <w:rPr>
          <w:rFonts w:ascii="Arial" w:hAnsi="Arial" w:cs="Arial"/>
          <w:sz w:val="24"/>
          <w:szCs w:val="24"/>
        </w:rPr>
        <w:t>спечение:</w:t>
      </w:r>
    </w:p>
    <w:p w14:paraId="1F7BB6A2" w14:textId="3A01E0D7" w:rsidR="00E430F9" w:rsidRDefault="00E430F9" w:rsidP="00A3529B">
      <w:pPr>
        <w:ind w:firstLine="709"/>
        <w:rPr>
          <w:rFonts w:ascii="Arial" w:hAnsi="Arial" w:cs="Arial"/>
          <w:sz w:val="24"/>
          <w:szCs w:val="24"/>
        </w:rPr>
      </w:pPr>
      <w:r w:rsidRPr="001A7C0D">
        <w:rPr>
          <w:rFonts w:ascii="Arial" w:hAnsi="Arial" w:cs="Arial"/>
          <w:sz w:val="24"/>
          <w:szCs w:val="24"/>
        </w:rPr>
        <w:t>7.1.1.</w:t>
      </w:r>
      <w:r w:rsidR="009E0062">
        <w:rPr>
          <w:rFonts w:ascii="Arial" w:hAnsi="Arial" w:cs="Arial"/>
          <w:sz w:val="24"/>
          <w:szCs w:val="24"/>
        </w:rPr>
        <w:t>1. Г</w:t>
      </w:r>
      <w:r w:rsidRPr="001A7C0D">
        <w:rPr>
          <w:rFonts w:ascii="Arial" w:hAnsi="Arial" w:cs="Arial"/>
          <w:sz w:val="24"/>
          <w:szCs w:val="24"/>
        </w:rPr>
        <w:t>арантией</w:t>
      </w:r>
      <w:r>
        <w:rPr>
          <w:rFonts w:ascii="Arial" w:hAnsi="Arial" w:cs="Arial"/>
          <w:sz w:val="24"/>
          <w:szCs w:val="24"/>
        </w:rPr>
        <w:t xml:space="preserve"> </w:t>
      </w:r>
      <w:r w:rsidR="009E0062">
        <w:rPr>
          <w:rFonts w:ascii="Arial" w:hAnsi="Arial" w:cs="Arial"/>
          <w:sz w:val="24"/>
          <w:szCs w:val="24"/>
        </w:rPr>
        <w:t>_____________________________________________________</w:t>
      </w:r>
      <w:r w:rsidR="00A3529B" w:rsidRPr="00A3529B">
        <w:rPr>
          <w:rFonts w:ascii="Arial" w:hAnsi="Arial" w:cs="Arial"/>
          <w:sz w:val="24"/>
          <w:szCs w:val="24"/>
        </w:rPr>
        <w:t xml:space="preserve"> </w:t>
      </w:r>
      <w:r>
        <w:rPr>
          <w:rFonts w:ascii="Arial" w:hAnsi="Arial" w:cs="Arial"/>
          <w:sz w:val="24"/>
          <w:szCs w:val="24"/>
        </w:rPr>
        <w:t>на сумму</w:t>
      </w:r>
      <w:r w:rsidR="00447B9C">
        <w:rPr>
          <w:rFonts w:ascii="Arial" w:hAnsi="Arial" w:cs="Arial"/>
          <w:sz w:val="24"/>
          <w:szCs w:val="24"/>
        </w:rPr>
        <w:t xml:space="preserve"> </w:t>
      </w:r>
      <w:r w:rsidR="009E0062">
        <w:rPr>
          <w:rFonts w:ascii="Arial" w:hAnsi="Arial" w:cs="Arial"/>
          <w:sz w:val="24"/>
          <w:szCs w:val="24"/>
        </w:rPr>
        <w:t>____________</w:t>
      </w:r>
      <w:r w:rsidR="0092305F">
        <w:rPr>
          <w:rFonts w:ascii="Arial" w:hAnsi="Arial" w:cs="Arial"/>
          <w:sz w:val="24"/>
          <w:szCs w:val="24"/>
        </w:rPr>
        <w:t xml:space="preserve"> (</w:t>
      </w:r>
      <w:r w:rsidR="009E0062">
        <w:rPr>
          <w:rFonts w:ascii="Arial" w:hAnsi="Arial" w:cs="Arial"/>
          <w:sz w:val="24"/>
          <w:szCs w:val="24"/>
        </w:rPr>
        <w:t>_____________________________________________</w:t>
      </w:r>
      <w:r>
        <w:rPr>
          <w:rFonts w:ascii="Arial" w:hAnsi="Arial" w:cs="Arial"/>
          <w:sz w:val="24"/>
          <w:szCs w:val="24"/>
        </w:rPr>
        <w:t>) рублей.</w:t>
      </w:r>
      <w:r w:rsidRPr="001A7C0D">
        <w:rPr>
          <w:rFonts w:ascii="Arial" w:hAnsi="Arial" w:cs="Arial"/>
          <w:sz w:val="24"/>
          <w:szCs w:val="24"/>
        </w:rPr>
        <w:t xml:space="preserve"> </w:t>
      </w:r>
    </w:p>
    <w:p w14:paraId="681A1B53" w14:textId="17E04BB3" w:rsidR="00A3529B" w:rsidRDefault="00A3529B" w:rsidP="00A3529B">
      <w:pPr>
        <w:ind w:firstLine="709"/>
        <w:rPr>
          <w:rFonts w:ascii="Arial" w:hAnsi="Arial" w:cs="Arial"/>
          <w:sz w:val="24"/>
          <w:szCs w:val="24"/>
        </w:rPr>
      </w:pPr>
      <w:r>
        <w:rPr>
          <w:rFonts w:ascii="Arial" w:hAnsi="Arial" w:cs="Arial"/>
          <w:sz w:val="24"/>
          <w:szCs w:val="24"/>
        </w:rPr>
        <w:t>7.1.</w:t>
      </w:r>
      <w:r w:rsidR="009E0062">
        <w:rPr>
          <w:rFonts w:ascii="Arial" w:hAnsi="Arial" w:cs="Arial"/>
          <w:sz w:val="24"/>
          <w:szCs w:val="24"/>
        </w:rPr>
        <w:t>1.</w:t>
      </w:r>
      <w:r>
        <w:rPr>
          <w:rFonts w:ascii="Arial" w:hAnsi="Arial" w:cs="Arial"/>
          <w:sz w:val="24"/>
          <w:szCs w:val="24"/>
        </w:rPr>
        <w:t>2.</w:t>
      </w:r>
      <w:r w:rsidRPr="00A3529B">
        <w:rPr>
          <w:rFonts w:ascii="Arial" w:hAnsi="Arial" w:cs="Arial"/>
          <w:sz w:val="24"/>
          <w:szCs w:val="24"/>
        </w:rPr>
        <w:t xml:space="preserve"> </w:t>
      </w:r>
      <w:r w:rsidR="009E0062">
        <w:rPr>
          <w:rFonts w:ascii="Arial" w:hAnsi="Arial" w:cs="Arial"/>
          <w:sz w:val="24"/>
          <w:szCs w:val="24"/>
        </w:rPr>
        <w:t>Залогом стоимостью</w:t>
      </w:r>
      <w:r>
        <w:rPr>
          <w:rFonts w:ascii="Arial" w:hAnsi="Arial" w:cs="Arial"/>
          <w:sz w:val="24"/>
          <w:szCs w:val="24"/>
        </w:rPr>
        <w:t xml:space="preserve"> </w:t>
      </w:r>
      <w:r w:rsidR="009E0062">
        <w:rPr>
          <w:rFonts w:ascii="Arial" w:hAnsi="Arial" w:cs="Arial"/>
          <w:sz w:val="24"/>
          <w:szCs w:val="24"/>
        </w:rPr>
        <w:t>________________</w:t>
      </w:r>
      <w:r>
        <w:rPr>
          <w:rFonts w:ascii="Arial" w:hAnsi="Arial" w:cs="Arial"/>
          <w:sz w:val="24"/>
          <w:szCs w:val="24"/>
        </w:rPr>
        <w:t xml:space="preserve"> (</w:t>
      </w:r>
      <w:r w:rsidR="009E0062">
        <w:rPr>
          <w:rFonts w:ascii="Arial" w:hAnsi="Arial" w:cs="Arial"/>
          <w:sz w:val="24"/>
          <w:szCs w:val="24"/>
        </w:rPr>
        <w:t>___________________________</w:t>
      </w:r>
      <w:r>
        <w:rPr>
          <w:rFonts w:ascii="Arial" w:hAnsi="Arial" w:cs="Arial"/>
          <w:sz w:val="24"/>
          <w:szCs w:val="24"/>
        </w:rPr>
        <w:t>) рублей</w:t>
      </w:r>
      <w:r w:rsidR="009E0062">
        <w:rPr>
          <w:rFonts w:ascii="Arial" w:hAnsi="Arial" w:cs="Arial"/>
          <w:sz w:val="24"/>
          <w:szCs w:val="24"/>
        </w:rPr>
        <w:t xml:space="preserve"> в соответствии с договором залога ________________________</w:t>
      </w:r>
      <w:r>
        <w:rPr>
          <w:rFonts w:ascii="Arial" w:hAnsi="Arial" w:cs="Arial"/>
          <w:sz w:val="24"/>
          <w:szCs w:val="24"/>
        </w:rPr>
        <w:t>.</w:t>
      </w:r>
    </w:p>
    <w:p w14:paraId="14749F08" w14:textId="1374468A" w:rsidR="00CC645D" w:rsidRPr="005F71A7" w:rsidRDefault="00CC645D" w:rsidP="00CC645D">
      <w:pPr>
        <w:ind w:firstLine="709"/>
        <w:rPr>
          <w:rFonts w:ascii="Arial" w:hAnsi="Arial" w:cs="Arial"/>
          <w:sz w:val="24"/>
          <w:szCs w:val="24"/>
        </w:rPr>
      </w:pPr>
      <w:r w:rsidRPr="005F71A7">
        <w:rPr>
          <w:rFonts w:ascii="Arial" w:hAnsi="Arial" w:cs="Arial"/>
          <w:sz w:val="24"/>
          <w:szCs w:val="24"/>
        </w:rPr>
        <w:t>7.</w:t>
      </w:r>
      <w:r w:rsidR="009E0062">
        <w:rPr>
          <w:rFonts w:ascii="Arial" w:hAnsi="Arial" w:cs="Arial"/>
          <w:sz w:val="24"/>
          <w:szCs w:val="24"/>
        </w:rPr>
        <w:t>1.</w:t>
      </w:r>
      <w:r w:rsidRPr="005F71A7">
        <w:rPr>
          <w:rFonts w:ascii="Arial" w:hAnsi="Arial" w:cs="Arial"/>
          <w:sz w:val="24"/>
          <w:szCs w:val="24"/>
        </w:rPr>
        <w:t>2. Дополнительное обеспечение</w:t>
      </w:r>
      <w:r w:rsidR="009E0062">
        <w:rPr>
          <w:rFonts w:ascii="Arial" w:hAnsi="Arial" w:cs="Arial"/>
          <w:sz w:val="24"/>
          <w:szCs w:val="24"/>
        </w:rPr>
        <w:t xml:space="preserve"> (</w:t>
      </w:r>
      <w:r w:rsidR="009E0062" w:rsidRPr="009E0062">
        <w:rPr>
          <w:rFonts w:ascii="Arial" w:hAnsi="Arial" w:cs="Arial"/>
          <w:i/>
          <w:iCs/>
          <w:color w:val="0070C0"/>
          <w:sz w:val="24"/>
          <w:szCs w:val="24"/>
        </w:rPr>
        <w:t>если применимо</w:t>
      </w:r>
      <w:r w:rsidR="009E0062">
        <w:rPr>
          <w:rFonts w:ascii="Arial" w:hAnsi="Arial" w:cs="Arial"/>
          <w:sz w:val="24"/>
          <w:szCs w:val="24"/>
        </w:rPr>
        <w:t>)</w:t>
      </w:r>
      <w:r w:rsidRPr="005F71A7">
        <w:rPr>
          <w:rFonts w:ascii="Arial" w:hAnsi="Arial" w:cs="Arial"/>
          <w:sz w:val="24"/>
          <w:szCs w:val="24"/>
        </w:rPr>
        <w:t>:</w:t>
      </w:r>
    </w:p>
    <w:p w14:paraId="5905AEA0" w14:textId="4FE08A75" w:rsidR="00CC645D" w:rsidRDefault="00CC645D" w:rsidP="00CC645D">
      <w:pPr>
        <w:widowControl w:val="0"/>
        <w:ind w:firstLine="709"/>
        <w:rPr>
          <w:rFonts w:ascii="Arial" w:hAnsi="Arial" w:cs="Arial"/>
          <w:sz w:val="24"/>
          <w:szCs w:val="24"/>
        </w:rPr>
      </w:pPr>
      <w:r w:rsidRPr="005F71A7">
        <w:rPr>
          <w:rFonts w:ascii="Arial" w:hAnsi="Arial" w:cs="Arial"/>
          <w:sz w:val="24"/>
          <w:szCs w:val="24"/>
        </w:rPr>
        <w:t>7.</w:t>
      </w:r>
      <w:r w:rsidR="009E0062">
        <w:rPr>
          <w:rFonts w:ascii="Arial" w:hAnsi="Arial" w:cs="Arial"/>
          <w:sz w:val="24"/>
          <w:szCs w:val="24"/>
        </w:rPr>
        <w:t>1.</w:t>
      </w:r>
      <w:r w:rsidRPr="005F71A7">
        <w:rPr>
          <w:rFonts w:ascii="Arial" w:hAnsi="Arial" w:cs="Arial"/>
          <w:sz w:val="24"/>
          <w:szCs w:val="24"/>
        </w:rPr>
        <w:t xml:space="preserve">2.1. Поручительством </w:t>
      </w:r>
      <w:r w:rsidR="009E0062">
        <w:rPr>
          <w:rFonts w:ascii="Arial" w:hAnsi="Arial" w:cs="Arial"/>
          <w:sz w:val="24"/>
          <w:szCs w:val="24"/>
        </w:rPr>
        <w:t>________________________________</w:t>
      </w:r>
      <w:r w:rsidRPr="00F2016C">
        <w:rPr>
          <w:rFonts w:ascii="Arial" w:hAnsi="Arial" w:cs="Arial"/>
          <w:sz w:val="24"/>
          <w:szCs w:val="24"/>
        </w:rPr>
        <w:t xml:space="preserve"> </w:t>
      </w:r>
      <w:r w:rsidRPr="001A7C0D">
        <w:rPr>
          <w:rFonts w:ascii="Arial" w:hAnsi="Arial" w:cs="Arial"/>
          <w:sz w:val="24"/>
          <w:szCs w:val="24"/>
        </w:rPr>
        <w:t xml:space="preserve">в соответствии с </w:t>
      </w:r>
      <w:r>
        <w:rPr>
          <w:rFonts w:ascii="Arial" w:hAnsi="Arial" w:cs="Arial"/>
          <w:sz w:val="24"/>
          <w:szCs w:val="24"/>
        </w:rPr>
        <w:t xml:space="preserve">Договором поручительства </w:t>
      </w:r>
      <w:r w:rsidR="009E0062">
        <w:rPr>
          <w:rFonts w:ascii="Arial" w:hAnsi="Arial" w:cs="Arial"/>
          <w:sz w:val="24"/>
          <w:szCs w:val="24"/>
        </w:rPr>
        <w:t>__________________________________</w:t>
      </w:r>
      <w:r w:rsidRPr="003045A2">
        <w:rPr>
          <w:rFonts w:ascii="Arial" w:hAnsi="Arial" w:cs="Arial"/>
          <w:sz w:val="24"/>
          <w:szCs w:val="24"/>
        </w:rPr>
        <w:t>.</w:t>
      </w:r>
    </w:p>
    <w:p w14:paraId="5AB2D92A" w14:textId="77777777" w:rsidR="00B675CF" w:rsidRDefault="00B675CF" w:rsidP="009E0062">
      <w:pPr>
        <w:widowControl w:val="0"/>
        <w:ind w:firstLine="0"/>
        <w:rPr>
          <w:rFonts w:ascii="Arial" w:hAnsi="Arial" w:cs="Arial"/>
          <w:sz w:val="24"/>
          <w:szCs w:val="24"/>
        </w:rPr>
      </w:pPr>
    </w:p>
    <w:p w14:paraId="1A4208B6" w14:textId="77902BF4" w:rsidR="004A70AD" w:rsidRPr="001A7C0D" w:rsidRDefault="004A70AD" w:rsidP="00B675CF">
      <w:pPr>
        <w:keepNext/>
        <w:shd w:val="clear" w:color="auto" w:fill="C0C0C0"/>
        <w:spacing w:after="120"/>
        <w:ind w:firstLine="0"/>
        <w:jc w:val="center"/>
        <w:outlineLvl w:val="3"/>
        <w:rPr>
          <w:rFonts w:ascii="Arial" w:hAnsi="Arial" w:cs="Arial"/>
          <w:b/>
          <w:sz w:val="24"/>
          <w:szCs w:val="24"/>
        </w:rPr>
      </w:pPr>
      <w:r w:rsidRPr="001A7C0D">
        <w:rPr>
          <w:rFonts w:ascii="Arial" w:hAnsi="Arial" w:cs="Arial"/>
          <w:b/>
          <w:sz w:val="24"/>
          <w:szCs w:val="24"/>
        </w:rPr>
        <w:t>8.</w:t>
      </w:r>
      <w:r w:rsidR="00C64CD6">
        <w:rPr>
          <w:rFonts w:ascii="Arial" w:hAnsi="Arial" w:cs="Arial"/>
          <w:b/>
          <w:sz w:val="24"/>
          <w:szCs w:val="24"/>
        </w:rPr>
        <w:t> </w:t>
      </w:r>
      <w:r w:rsidRPr="001A7C0D">
        <w:rPr>
          <w:rFonts w:ascii="Arial" w:hAnsi="Arial" w:cs="Arial"/>
          <w:b/>
          <w:sz w:val="24"/>
          <w:szCs w:val="24"/>
        </w:rPr>
        <w:t>Порядок погашения Задолженности</w:t>
      </w:r>
    </w:p>
    <w:p w14:paraId="7254E988" w14:textId="30942972" w:rsidR="00360310" w:rsidRPr="00F60153" w:rsidRDefault="00C64CD6" w:rsidP="00A63943">
      <w:pPr>
        <w:ind w:firstLine="709"/>
        <w:rPr>
          <w:rFonts w:ascii="Arial" w:hAnsi="Arial" w:cs="Arial"/>
          <w:sz w:val="24"/>
          <w:szCs w:val="24"/>
        </w:rPr>
      </w:pPr>
      <w:r w:rsidRPr="00F60153">
        <w:rPr>
          <w:rFonts w:ascii="Arial" w:hAnsi="Arial" w:cs="Arial"/>
          <w:sz w:val="24"/>
          <w:szCs w:val="24"/>
        </w:rPr>
        <w:t>8.1. </w:t>
      </w:r>
      <w:r w:rsidR="00360310" w:rsidRPr="00F60153">
        <w:rPr>
          <w:rFonts w:ascii="Arial" w:hAnsi="Arial" w:cs="Arial"/>
          <w:sz w:val="24"/>
          <w:szCs w:val="24"/>
        </w:rPr>
        <w:t xml:space="preserve">Проценты по договору уплачиваются </w:t>
      </w:r>
      <w:r w:rsidR="00582788" w:rsidRPr="00F60153">
        <w:rPr>
          <w:rFonts w:ascii="Arial" w:hAnsi="Arial" w:cs="Arial"/>
          <w:sz w:val="24"/>
          <w:szCs w:val="24"/>
        </w:rPr>
        <w:t xml:space="preserve">в </w:t>
      </w:r>
      <w:r w:rsidR="00E17B40" w:rsidRPr="00F60153">
        <w:rPr>
          <w:rFonts w:ascii="Arial" w:hAnsi="Arial" w:cs="Arial"/>
          <w:sz w:val="24"/>
          <w:szCs w:val="24"/>
        </w:rPr>
        <w:t xml:space="preserve">порядке и </w:t>
      </w:r>
      <w:r w:rsidR="00582788" w:rsidRPr="00F60153">
        <w:rPr>
          <w:rFonts w:ascii="Arial" w:hAnsi="Arial" w:cs="Arial"/>
          <w:sz w:val="24"/>
          <w:szCs w:val="24"/>
        </w:rPr>
        <w:t>сроки, установленные п</w:t>
      </w:r>
      <w:r w:rsidR="00D0241D">
        <w:rPr>
          <w:rFonts w:ascii="Arial" w:hAnsi="Arial" w:cs="Arial"/>
          <w:sz w:val="24"/>
          <w:szCs w:val="24"/>
        </w:rPr>
        <w:t xml:space="preserve">унктом </w:t>
      </w:r>
      <w:r w:rsidR="00624FA3" w:rsidRPr="00F60153">
        <w:rPr>
          <w:rFonts w:ascii="Arial" w:hAnsi="Arial" w:cs="Arial"/>
          <w:sz w:val="24"/>
          <w:szCs w:val="24"/>
        </w:rPr>
        <w:t>6.3</w:t>
      </w:r>
      <w:r w:rsidR="006C14DE" w:rsidRPr="00F60153">
        <w:rPr>
          <w:rFonts w:ascii="Arial" w:hAnsi="Arial" w:cs="Arial"/>
          <w:sz w:val="24"/>
          <w:szCs w:val="24"/>
        </w:rPr>
        <w:t xml:space="preserve"> Договора.</w:t>
      </w:r>
    </w:p>
    <w:p w14:paraId="3E90082F" w14:textId="77777777" w:rsidR="006C14DE" w:rsidRPr="00F60153" w:rsidRDefault="00C64CD6" w:rsidP="00405A4E">
      <w:pPr>
        <w:ind w:firstLine="709"/>
        <w:rPr>
          <w:rFonts w:ascii="Arial" w:hAnsi="Arial" w:cs="Arial"/>
          <w:sz w:val="24"/>
          <w:szCs w:val="24"/>
        </w:rPr>
      </w:pPr>
      <w:r w:rsidRPr="00F60153">
        <w:rPr>
          <w:rFonts w:ascii="Arial" w:hAnsi="Arial" w:cs="Arial"/>
          <w:sz w:val="24"/>
          <w:szCs w:val="24"/>
        </w:rPr>
        <w:t>8.2.</w:t>
      </w:r>
      <w:r w:rsidR="006C14DE" w:rsidRPr="00F60153">
        <w:rPr>
          <w:rFonts w:ascii="Arial" w:hAnsi="Arial" w:cs="Arial"/>
          <w:sz w:val="24"/>
          <w:szCs w:val="24"/>
        </w:rPr>
        <w:t xml:space="preserve"> Возврат Основного долга осуществляется в размере и в сроки, установленные Приложением № 5 к Договору.</w:t>
      </w:r>
    </w:p>
    <w:p w14:paraId="3696BDA1" w14:textId="7B7580FF" w:rsidR="004A70AD" w:rsidRPr="001532F1" w:rsidRDefault="006C14DE" w:rsidP="00405A4E">
      <w:pPr>
        <w:ind w:firstLine="709"/>
        <w:rPr>
          <w:rFonts w:ascii="Arial" w:hAnsi="Arial" w:cs="Arial"/>
          <w:sz w:val="24"/>
          <w:szCs w:val="24"/>
        </w:rPr>
      </w:pPr>
      <w:r w:rsidRPr="00FB0CB9">
        <w:rPr>
          <w:rFonts w:ascii="Arial" w:hAnsi="Arial" w:cs="Arial"/>
          <w:sz w:val="24"/>
          <w:szCs w:val="24"/>
        </w:rPr>
        <w:lastRenderedPageBreak/>
        <w:t>8.3.</w:t>
      </w:r>
      <w:r w:rsidRPr="001532F1">
        <w:rPr>
          <w:rFonts w:ascii="Arial" w:hAnsi="Arial" w:cs="Arial"/>
          <w:i/>
          <w:sz w:val="24"/>
          <w:szCs w:val="24"/>
        </w:rPr>
        <w:t xml:space="preserve"> </w:t>
      </w:r>
      <w:r w:rsidR="00C64CD6" w:rsidRPr="001532F1">
        <w:rPr>
          <w:rFonts w:ascii="Arial" w:hAnsi="Arial" w:cs="Arial"/>
          <w:sz w:val="24"/>
          <w:szCs w:val="24"/>
        </w:rPr>
        <w:t> </w:t>
      </w:r>
      <w:r w:rsidR="004A70AD" w:rsidRPr="001532F1">
        <w:rPr>
          <w:rFonts w:ascii="Arial" w:hAnsi="Arial" w:cs="Arial"/>
          <w:sz w:val="24"/>
          <w:szCs w:val="24"/>
        </w:rPr>
        <w:t xml:space="preserve">Погашение </w:t>
      </w:r>
      <w:r w:rsidR="00360310" w:rsidRPr="001532F1">
        <w:rPr>
          <w:rFonts w:ascii="Arial" w:hAnsi="Arial" w:cs="Arial"/>
          <w:sz w:val="24"/>
          <w:szCs w:val="24"/>
        </w:rPr>
        <w:t>иной</w:t>
      </w:r>
      <w:r w:rsidR="004A70AD" w:rsidRPr="001532F1">
        <w:rPr>
          <w:rFonts w:ascii="Arial" w:hAnsi="Arial" w:cs="Arial"/>
          <w:sz w:val="24"/>
          <w:szCs w:val="24"/>
        </w:rPr>
        <w:t xml:space="preserve"> Задолженности по Договору</w:t>
      </w:r>
      <w:r w:rsidR="00360310" w:rsidRPr="001532F1">
        <w:rPr>
          <w:rFonts w:ascii="Arial" w:hAnsi="Arial" w:cs="Arial"/>
          <w:sz w:val="24"/>
          <w:szCs w:val="24"/>
        </w:rPr>
        <w:t xml:space="preserve"> (штрафа, пени, возмещение расходов </w:t>
      </w:r>
      <w:r w:rsidR="00D0241D">
        <w:rPr>
          <w:rFonts w:ascii="Arial" w:hAnsi="Arial" w:cs="Arial"/>
          <w:sz w:val="24"/>
          <w:szCs w:val="24"/>
        </w:rPr>
        <w:t>Фонда</w:t>
      </w:r>
      <w:r w:rsidR="00360310" w:rsidRPr="001532F1">
        <w:rPr>
          <w:rFonts w:ascii="Arial" w:hAnsi="Arial" w:cs="Arial"/>
          <w:sz w:val="24"/>
          <w:szCs w:val="24"/>
        </w:rPr>
        <w:t xml:space="preserve"> и т.д.)</w:t>
      </w:r>
      <w:r w:rsidR="004A70AD" w:rsidRPr="001532F1">
        <w:rPr>
          <w:rFonts w:ascii="Arial" w:hAnsi="Arial" w:cs="Arial"/>
          <w:sz w:val="24"/>
          <w:szCs w:val="24"/>
        </w:rPr>
        <w:t xml:space="preserve"> должно быть осуществле</w:t>
      </w:r>
      <w:r w:rsidR="00C64CD6" w:rsidRPr="001532F1">
        <w:rPr>
          <w:rFonts w:ascii="Arial" w:hAnsi="Arial" w:cs="Arial"/>
          <w:sz w:val="24"/>
          <w:szCs w:val="24"/>
        </w:rPr>
        <w:t>но Заемщиком полностью в сроки, указанные в</w:t>
      </w:r>
      <w:r w:rsidR="00360310" w:rsidRPr="001532F1">
        <w:rPr>
          <w:rFonts w:ascii="Arial" w:hAnsi="Arial" w:cs="Arial"/>
          <w:sz w:val="24"/>
          <w:szCs w:val="24"/>
        </w:rPr>
        <w:t xml:space="preserve"> соответствующем требовании </w:t>
      </w:r>
      <w:r w:rsidR="00D0241D">
        <w:rPr>
          <w:rFonts w:ascii="Arial" w:hAnsi="Arial" w:cs="Arial"/>
          <w:sz w:val="24"/>
          <w:szCs w:val="24"/>
        </w:rPr>
        <w:t>Фонда</w:t>
      </w:r>
      <w:r w:rsidR="004A70AD" w:rsidRPr="001532F1">
        <w:rPr>
          <w:rFonts w:ascii="Arial" w:hAnsi="Arial" w:cs="Arial"/>
          <w:sz w:val="24"/>
          <w:szCs w:val="24"/>
        </w:rPr>
        <w:t xml:space="preserve">. </w:t>
      </w:r>
    </w:p>
    <w:p w14:paraId="4FF59910" w14:textId="77777777" w:rsidR="004A70AD" w:rsidRPr="001532F1" w:rsidRDefault="004A70AD" w:rsidP="00405A4E">
      <w:pPr>
        <w:ind w:firstLine="709"/>
        <w:rPr>
          <w:rFonts w:ascii="Arial" w:hAnsi="Arial" w:cs="Arial"/>
          <w:sz w:val="24"/>
          <w:szCs w:val="24"/>
        </w:rPr>
      </w:pPr>
      <w:r w:rsidRPr="001532F1">
        <w:rPr>
          <w:rFonts w:ascii="Arial" w:hAnsi="Arial" w:cs="Arial"/>
          <w:sz w:val="24"/>
          <w:szCs w:val="24"/>
        </w:rPr>
        <w:t>8.4.</w:t>
      </w:r>
      <w:r w:rsidR="00C64CD6" w:rsidRPr="001532F1">
        <w:rPr>
          <w:rFonts w:ascii="Arial" w:hAnsi="Arial" w:cs="Arial"/>
          <w:sz w:val="24"/>
          <w:szCs w:val="24"/>
        </w:rPr>
        <w:t> </w:t>
      </w:r>
      <w:r w:rsidRPr="001532F1">
        <w:rPr>
          <w:rFonts w:ascii="Arial" w:hAnsi="Arial" w:cs="Arial"/>
          <w:sz w:val="24"/>
          <w:szCs w:val="24"/>
        </w:rPr>
        <w:t xml:space="preserve">Сумма денежных средств, направленная на </w:t>
      </w:r>
      <w:r w:rsidR="00D56DCB" w:rsidRPr="001532F1">
        <w:rPr>
          <w:rFonts w:ascii="Arial" w:hAnsi="Arial" w:cs="Arial"/>
          <w:sz w:val="24"/>
          <w:szCs w:val="24"/>
        </w:rPr>
        <w:t>погашение Задолженности</w:t>
      </w:r>
      <w:r w:rsidRPr="001532F1">
        <w:rPr>
          <w:rFonts w:ascii="Arial" w:hAnsi="Arial" w:cs="Arial"/>
          <w:sz w:val="24"/>
          <w:szCs w:val="24"/>
        </w:rPr>
        <w:t xml:space="preserve"> Заемщика по Договору и недостаточная для полного исполнения его обязательств, направляется на исполнение обязательств Заемщика в следующей очередности:</w:t>
      </w:r>
    </w:p>
    <w:p w14:paraId="1BFDD0E8" w14:textId="3D988F39" w:rsidR="004A70AD" w:rsidRPr="001532F1" w:rsidRDefault="004A70AD" w:rsidP="00405A4E">
      <w:pPr>
        <w:ind w:firstLine="709"/>
        <w:rPr>
          <w:rFonts w:ascii="Arial" w:hAnsi="Arial" w:cs="Arial"/>
          <w:sz w:val="24"/>
          <w:szCs w:val="24"/>
        </w:rPr>
      </w:pPr>
      <w:r w:rsidRPr="001532F1">
        <w:rPr>
          <w:rFonts w:ascii="Arial" w:hAnsi="Arial" w:cs="Arial"/>
          <w:sz w:val="24"/>
          <w:szCs w:val="24"/>
        </w:rPr>
        <w:t xml:space="preserve">- на возмещение издержек </w:t>
      </w:r>
      <w:r w:rsidR="00D0241D">
        <w:rPr>
          <w:rFonts w:ascii="Arial" w:hAnsi="Arial" w:cs="Arial"/>
          <w:sz w:val="24"/>
          <w:szCs w:val="24"/>
        </w:rPr>
        <w:t>Фонда</w:t>
      </w:r>
      <w:r w:rsidRPr="001532F1">
        <w:rPr>
          <w:rFonts w:ascii="Arial" w:hAnsi="Arial" w:cs="Arial"/>
          <w:sz w:val="24"/>
          <w:szCs w:val="24"/>
        </w:rPr>
        <w:t xml:space="preserve"> по получению исполнения по Договору, в том числе судебных расходов;</w:t>
      </w:r>
    </w:p>
    <w:p w14:paraId="734422CE" w14:textId="77777777" w:rsidR="004A70AD" w:rsidRPr="001532F1" w:rsidRDefault="004A70AD" w:rsidP="00405A4E">
      <w:pPr>
        <w:ind w:firstLine="709"/>
        <w:rPr>
          <w:rFonts w:ascii="Arial" w:hAnsi="Arial" w:cs="Arial"/>
          <w:sz w:val="24"/>
          <w:szCs w:val="24"/>
        </w:rPr>
      </w:pPr>
      <w:r w:rsidRPr="001532F1">
        <w:rPr>
          <w:rFonts w:ascii="Arial" w:hAnsi="Arial" w:cs="Arial"/>
          <w:sz w:val="24"/>
          <w:szCs w:val="24"/>
        </w:rPr>
        <w:t>-</w:t>
      </w:r>
      <w:r w:rsidR="00B5440C" w:rsidRPr="001532F1">
        <w:rPr>
          <w:rFonts w:ascii="Arial" w:hAnsi="Arial" w:cs="Arial"/>
          <w:sz w:val="24"/>
          <w:szCs w:val="24"/>
        </w:rPr>
        <w:t xml:space="preserve"> </w:t>
      </w:r>
      <w:r w:rsidRPr="001532F1">
        <w:rPr>
          <w:rFonts w:ascii="Arial" w:hAnsi="Arial" w:cs="Arial"/>
          <w:sz w:val="24"/>
          <w:szCs w:val="24"/>
        </w:rPr>
        <w:t xml:space="preserve">на погашение Просроченной задолженности по процентам; </w:t>
      </w:r>
    </w:p>
    <w:p w14:paraId="17F82077" w14:textId="77777777" w:rsidR="004A70AD" w:rsidRPr="001532F1" w:rsidRDefault="004A70AD" w:rsidP="00405A4E">
      <w:pPr>
        <w:ind w:firstLine="709"/>
        <w:rPr>
          <w:rFonts w:ascii="Arial" w:hAnsi="Arial" w:cs="Arial"/>
          <w:sz w:val="24"/>
          <w:szCs w:val="24"/>
        </w:rPr>
      </w:pPr>
      <w:r w:rsidRPr="001532F1">
        <w:rPr>
          <w:rFonts w:ascii="Arial" w:hAnsi="Arial" w:cs="Arial"/>
          <w:sz w:val="24"/>
          <w:szCs w:val="24"/>
        </w:rPr>
        <w:t>-</w:t>
      </w:r>
      <w:r w:rsidR="00B5440C" w:rsidRPr="001532F1">
        <w:rPr>
          <w:rFonts w:ascii="Arial" w:hAnsi="Arial" w:cs="Arial"/>
          <w:sz w:val="24"/>
          <w:szCs w:val="24"/>
        </w:rPr>
        <w:t xml:space="preserve"> </w:t>
      </w:r>
      <w:r w:rsidRPr="001532F1">
        <w:rPr>
          <w:rFonts w:ascii="Arial" w:hAnsi="Arial" w:cs="Arial"/>
          <w:sz w:val="24"/>
          <w:szCs w:val="24"/>
        </w:rPr>
        <w:t>на уплату процентов за пользование займом, срок уплаты которых наступил;</w:t>
      </w:r>
    </w:p>
    <w:p w14:paraId="250230CD" w14:textId="77777777" w:rsidR="004A70AD" w:rsidRPr="001532F1" w:rsidRDefault="004A70AD" w:rsidP="00405A4E">
      <w:pPr>
        <w:ind w:firstLine="709"/>
        <w:rPr>
          <w:rFonts w:ascii="Arial" w:hAnsi="Arial" w:cs="Arial"/>
          <w:sz w:val="24"/>
          <w:szCs w:val="24"/>
        </w:rPr>
      </w:pPr>
      <w:r w:rsidRPr="001532F1">
        <w:rPr>
          <w:rFonts w:ascii="Arial" w:hAnsi="Arial" w:cs="Arial"/>
          <w:sz w:val="24"/>
          <w:szCs w:val="24"/>
        </w:rPr>
        <w:t>-</w:t>
      </w:r>
      <w:r w:rsidR="00B5440C" w:rsidRPr="001532F1">
        <w:rPr>
          <w:rFonts w:ascii="Arial" w:hAnsi="Arial" w:cs="Arial"/>
          <w:sz w:val="24"/>
          <w:szCs w:val="24"/>
        </w:rPr>
        <w:t xml:space="preserve"> </w:t>
      </w:r>
      <w:r w:rsidRPr="001532F1">
        <w:rPr>
          <w:rFonts w:ascii="Arial" w:hAnsi="Arial" w:cs="Arial"/>
          <w:sz w:val="24"/>
          <w:szCs w:val="24"/>
        </w:rPr>
        <w:t>на погашение Просроченной задолженности по Основному долгу;</w:t>
      </w:r>
    </w:p>
    <w:p w14:paraId="6016EB75" w14:textId="77777777" w:rsidR="004A70AD" w:rsidRPr="001532F1" w:rsidRDefault="004A70AD" w:rsidP="00405A4E">
      <w:pPr>
        <w:ind w:firstLine="709"/>
        <w:rPr>
          <w:rFonts w:ascii="Arial" w:hAnsi="Arial" w:cs="Arial"/>
          <w:sz w:val="24"/>
          <w:szCs w:val="24"/>
        </w:rPr>
      </w:pPr>
      <w:r w:rsidRPr="001532F1">
        <w:rPr>
          <w:rFonts w:ascii="Arial" w:hAnsi="Arial" w:cs="Arial"/>
          <w:sz w:val="24"/>
          <w:szCs w:val="24"/>
        </w:rPr>
        <w:t>-</w:t>
      </w:r>
      <w:r w:rsidR="00B5440C" w:rsidRPr="001532F1">
        <w:rPr>
          <w:rFonts w:ascii="Arial" w:hAnsi="Arial" w:cs="Arial"/>
          <w:sz w:val="24"/>
          <w:szCs w:val="24"/>
        </w:rPr>
        <w:t xml:space="preserve"> </w:t>
      </w:r>
      <w:r w:rsidR="002D4945" w:rsidRPr="001532F1">
        <w:rPr>
          <w:rFonts w:ascii="Arial" w:hAnsi="Arial" w:cs="Arial"/>
          <w:sz w:val="24"/>
          <w:szCs w:val="24"/>
        </w:rPr>
        <w:t>на погашение Основного долга;</w:t>
      </w:r>
    </w:p>
    <w:p w14:paraId="6A53D02D" w14:textId="77777777" w:rsidR="002D4945" w:rsidRPr="00F60153" w:rsidRDefault="002D4945" w:rsidP="00405A4E">
      <w:pPr>
        <w:ind w:firstLine="709"/>
        <w:rPr>
          <w:rFonts w:ascii="Arial" w:hAnsi="Arial" w:cs="Arial"/>
          <w:sz w:val="24"/>
          <w:szCs w:val="24"/>
        </w:rPr>
      </w:pPr>
      <w:r w:rsidRPr="00F60153">
        <w:rPr>
          <w:rFonts w:ascii="Arial" w:hAnsi="Arial" w:cs="Arial"/>
          <w:sz w:val="24"/>
          <w:szCs w:val="24"/>
        </w:rPr>
        <w:t>- на погашение неустоек</w:t>
      </w:r>
      <w:r w:rsidR="00DE5404">
        <w:rPr>
          <w:rFonts w:ascii="Arial" w:hAnsi="Arial" w:cs="Arial"/>
          <w:sz w:val="24"/>
          <w:szCs w:val="24"/>
        </w:rPr>
        <w:t xml:space="preserve"> </w:t>
      </w:r>
      <w:r w:rsidRPr="00F60153">
        <w:rPr>
          <w:rFonts w:ascii="Arial" w:hAnsi="Arial" w:cs="Arial"/>
          <w:sz w:val="24"/>
          <w:szCs w:val="24"/>
        </w:rPr>
        <w:t>(пени).</w:t>
      </w:r>
    </w:p>
    <w:p w14:paraId="2C664509" w14:textId="33788DB7" w:rsidR="004A70AD" w:rsidRPr="001A7C0D" w:rsidRDefault="004A70AD" w:rsidP="00B5440C">
      <w:pPr>
        <w:ind w:right="-1" w:firstLine="709"/>
        <w:rPr>
          <w:rFonts w:ascii="Arial" w:hAnsi="Arial" w:cs="Arial"/>
          <w:sz w:val="24"/>
          <w:szCs w:val="24"/>
        </w:rPr>
      </w:pPr>
      <w:r w:rsidRPr="001A7C0D">
        <w:rPr>
          <w:rFonts w:ascii="Arial" w:hAnsi="Arial" w:cs="Arial"/>
          <w:sz w:val="24"/>
          <w:szCs w:val="24"/>
        </w:rPr>
        <w:t>8.5.</w:t>
      </w:r>
      <w:r w:rsidR="00C64CD6">
        <w:rPr>
          <w:rFonts w:ascii="Arial" w:hAnsi="Arial" w:cs="Arial"/>
          <w:sz w:val="24"/>
          <w:szCs w:val="24"/>
        </w:rPr>
        <w:t> </w:t>
      </w:r>
      <w:r w:rsidRPr="001A7C0D">
        <w:rPr>
          <w:rFonts w:ascii="Arial" w:hAnsi="Arial" w:cs="Arial"/>
          <w:sz w:val="24"/>
          <w:szCs w:val="24"/>
        </w:rPr>
        <w:t xml:space="preserve">При осуществлении </w:t>
      </w:r>
      <w:r w:rsidR="00D0241D">
        <w:rPr>
          <w:rFonts w:ascii="Arial" w:hAnsi="Arial" w:cs="Arial"/>
          <w:sz w:val="24"/>
          <w:szCs w:val="24"/>
        </w:rPr>
        <w:t>Фондом</w:t>
      </w:r>
      <w:r w:rsidRPr="001A7C0D">
        <w:rPr>
          <w:rFonts w:ascii="Arial" w:hAnsi="Arial" w:cs="Arial"/>
          <w:sz w:val="24"/>
          <w:szCs w:val="24"/>
        </w:rPr>
        <w:t xml:space="preserve"> списания без распоряжения (согласия) Заемщика сумм, подлежащих оплате Заемщиком, </w:t>
      </w:r>
      <w:r w:rsidR="00D0241D">
        <w:rPr>
          <w:rFonts w:ascii="Arial" w:hAnsi="Arial" w:cs="Arial"/>
          <w:sz w:val="24"/>
          <w:szCs w:val="24"/>
        </w:rPr>
        <w:t>Фонд</w:t>
      </w:r>
      <w:r w:rsidRPr="001A7C0D">
        <w:rPr>
          <w:rFonts w:ascii="Arial" w:hAnsi="Arial" w:cs="Arial"/>
          <w:sz w:val="24"/>
          <w:szCs w:val="24"/>
        </w:rPr>
        <w:t xml:space="preserve"> по своему усмотрению определя</w:t>
      </w:r>
      <w:r w:rsidR="00D0241D">
        <w:rPr>
          <w:rFonts w:ascii="Arial" w:hAnsi="Arial" w:cs="Arial"/>
          <w:sz w:val="24"/>
          <w:szCs w:val="24"/>
        </w:rPr>
        <w:t>е</w:t>
      </w:r>
      <w:r w:rsidRPr="001A7C0D">
        <w:rPr>
          <w:rFonts w:ascii="Arial" w:hAnsi="Arial" w:cs="Arial"/>
          <w:sz w:val="24"/>
          <w:szCs w:val="24"/>
        </w:rPr>
        <w:t>т обязательства, исполняемые за счет производимого платежа, и указыва</w:t>
      </w:r>
      <w:r w:rsidR="00C64CD6">
        <w:rPr>
          <w:rFonts w:ascii="Arial" w:hAnsi="Arial" w:cs="Arial"/>
          <w:sz w:val="24"/>
          <w:szCs w:val="24"/>
        </w:rPr>
        <w:t>ю</w:t>
      </w:r>
      <w:r w:rsidRPr="001A7C0D">
        <w:rPr>
          <w:rFonts w:ascii="Arial" w:hAnsi="Arial" w:cs="Arial"/>
          <w:sz w:val="24"/>
          <w:szCs w:val="24"/>
        </w:rPr>
        <w:t xml:space="preserve">т сведения о них в соответствующем расчетном документе, в том числе </w:t>
      </w:r>
      <w:r w:rsidR="00D0241D">
        <w:rPr>
          <w:rFonts w:ascii="Arial" w:hAnsi="Arial" w:cs="Arial"/>
          <w:sz w:val="24"/>
          <w:szCs w:val="24"/>
        </w:rPr>
        <w:t>Фонд</w:t>
      </w:r>
      <w:r w:rsidRPr="001A7C0D">
        <w:rPr>
          <w:rFonts w:ascii="Arial" w:hAnsi="Arial" w:cs="Arial"/>
          <w:sz w:val="24"/>
          <w:szCs w:val="24"/>
        </w:rPr>
        <w:t xml:space="preserve"> вправе произвести по своему выбору списание денежных средств в счет исполнения обязательств, перечисленных в п</w:t>
      </w:r>
      <w:r w:rsidR="00D0241D">
        <w:rPr>
          <w:rFonts w:ascii="Arial" w:hAnsi="Arial" w:cs="Arial"/>
          <w:sz w:val="24"/>
          <w:szCs w:val="24"/>
        </w:rPr>
        <w:t xml:space="preserve">ункте </w:t>
      </w:r>
      <w:r w:rsidRPr="001A7C0D">
        <w:rPr>
          <w:rFonts w:ascii="Arial" w:hAnsi="Arial" w:cs="Arial"/>
          <w:sz w:val="24"/>
          <w:szCs w:val="24"/>
        </w:rPr>
        <w:t xml:space="preserve">8.4 Договора. </w:t>
      </w:r>
    </w:p>
    <w:p w14:paraId="6A733951" w14:textId="2BD6B32D" w:rsidR="00D938D3" w:rsidRPr="009F0CE3" w:rsidRDefault="00C64CD6" w:rsidP="00B5440C">
      <w:pPr>
        <w:ind w:right="-1" w:firstLine="709"/>
        <w:rPr>
          <w:rFonts w:ascii="Arial" w:hAnsi="Arial" w:cs="Arial"/>
          <w:i/>
          <w:sz w:val="24"/>
          <w:szCs w:val="24"/>
        </w:rPr>
      </w:pPr>
      <w:r w:rsidRPr="009F0CE3">
        <w:rPr>
          <w:rFonts w:ascii="Arial" w:hAnsi="Arial" w:cs="Arial"/>
          <w:sz w:val="24"/>
          <w:szCs w:val="24"/>
        </w:rPr>
        <w:t>8.6. </w:t>
      </w:r>
      <w:r w:rsidR="00D938D3" w:rsidRPr="009F0CE3">
        <w:rPr>
          <w:rFonts w:ascii="Arial" w:hAnsi="Arial" w:cs="Arial"/>
          <w:sz w:val="24"/>
          <w:szCs w:val="24"/>
        </w:rPr>
        <w:t xml:space="preserve">Обязательства Заемщика перед </w:t>
      </w:r>
      <w:r w:rsidR="00D0241D">
        <w:rPr>
          <w:rFonts w:ascii="Arial" w:hAnsi="Arial" w:cs="Arial"/>
          <w:sz w:val="24"/>
          <w:szCs w:val="24"/>
        </w:rPr>
        <w:t>Фондом</w:t>
      </w:r>
      <w:r w:rsidR="00D938D3" w:rsidRPr="009F0CE3">
        <w:rPr>
          <w:rFonts w:ascii="Arial" w:hAnsi="Arial" w:cs="Arial"/>
          <w:sz w:val="24"/>
          <w:szCs w:val="24"/>
        </w:rPr>
        <w:t xml:space="preserve"> считаются исполненными в момент зачисления на </w:t>
      </w:r>
      <w:r w:rsidR="0045703E" w:rsidRPr="009F0CE3">
        <w:rPr>
          <w:rFonts w:ascii="Arial" w:hAnsi="Arial" w:cs="Arial"/>
          <w:sz w:val="24"/>
          <w:szCs w:val="24"/>
        </w:rPr>
        <w:t>счет</w:t>
      </w:r>
      <w:r w:rsidR="00E17B40">
        <w:rPr>
          <w:rFonts w:ascii="Arial" w:hAnsi="Arial" w:cs="Arial"/>
          <w:sz w:val="24"/>
          <w:szCs w:val="24"/>
        </w:rPr>
        <w:t>/лицев</w:t>
      </w:r>
      <w:r w:rsidR="00D0241D">
        <w:rPr>
          <w:rFonts w:ascii="Arial" w:hAnsi="Arial" w:cs="Arial"/>
          <w:sz w:val="24"/>
          <w:szCs w:val="24"/>
        </w:rPr>
        <w:t>ой</w:t>
      </w:r>
      <w:r w:rsidR="00E17B40">
        <w:rPr>
          <w:rFonts w:ascii="Arial" w:hAnsi="Arial" w:cs="Arial"/>
          <w:sz w:val="24"/>
          <w:szCs w:val="24"/>
        </w:rPr>
        <w:t xml:space="preserve"> счет</w:t>
      </w:r>
      <w:r w:rsidR="0045703E" w:rsidRPr="009F0CE3">
        <w:rPr>
          <w:rFonts w:ascii="Arial" w:hAnsi="Arial" w:cs="Arial"/>
          <w:sz w:val="24"/>
          <w:szCs w:val="24"/>
        </w:rPr>
        <w:t xml:space="preserve"> </w:t>
      </w:r>
      <w:r w:rsidR="00D0241D">
        <w:rPr>
          <w:rFonts w:ascii="Arial" w:hAnsi="Arial" w:cs="Arial"/>
          <w:sz w:val="24"/>
          <w:szCs w:val="24"/>
        </w:rPr>
        <w:t>Фонда</w:t>
      </w:r>
      <w:r w:rsidR="0045703E" w:rsidRPr="009F0CE3">
        <w:rPr>
          <w:rFonts w:ascii="Arial" w:hAnsi="Arial" w:cs="Arial"/>
          <w:sz w:val="24"/>
          <w:szCs w:val="24"/>
        </w:rPr>
        <w:t xml:space="preserve">, </w:t>
      </w:r>
      <w:r w:rsidR="00D938D3" w:rsidRPr="009F0CE3">
        <w:rPr>
          <w:rFonts w:ascii="Arial" w:hAnsi="Arial" w:cs="Arial"/>
          <w:sz w:val="24"/>
          <w:szCs w:val="24"/>
        </w:rPr>
        <w:t>указанны</w:t>
      </w:r>
      <w:r w:rsidR="00D0241D">
        <w:rPr>
          <w:rFonts w:ascii="Arial" w:hAnsi="Arial" w:cs="Arial"/>
          <w:sz w:val="24"/>
          <w:szCs w:val="24"/>
        </w:rPr>
        <w:t>й</w:t>
      </w:r>
      <w:r w:rsidR="00D938D3" w:rsidRPr="009F0CE3">
        <w:rPr>
          <w:rFonts w:ascii="Arial" w:hAnsi="Arial" w:cs="Arial"/>
          <w:sz w:val="24"/>
          <w:szCs w:val="24"/>
        </w:rPr>
        <w:t xml:space="preserve"> в Договоре</w:t>
      </w:r>
      <w:r w:rsidR="00D0241D">
        <w:rPr>
          <w:rFonts w:ascii="Arial" w:hAnsi="Arial" w:cs="Arial"/>
          <w:sz w:val="24"/>
          <w:szCs w:val="24"/>
        </w:rPr>
        <w:t xml:space="preserve">, либо </w:t>
      </w:r>
      <w:r w:rsidR="008E0386" w:rsidRPr="00F60153">
        <w:rPr>
          <w:rFonts w:ascii="Arial" w:hAnsi="Arial" w:cs="Arial"/>
          <w:sz w:val="24"/>
          <w:szCs w:val="24"/>
        </w:rPr>
        <w:t>на счет, указанны</w:t>
      </w:r>
      <w:r w:rsidR="00D0241D">
        <w:rPr>
          <w:rFonts w:ascii="Arial" w:hAnsi="Arial" w:cs="Arial"/>
          <w:sz w:val="24"/>
          <w:szCs w:val="24"/>
        </w:rPr>
        <w:t>й</w:t>
      </w:r>
      <w:r w:rsidR="008E0386" w:rsidRPr="00F60153">
        <w:rPr>
          <w:rFonts w:ascii="Arial" w:hAnsi="Arial" w:cs="Arial"/>
          <w:sz w:val="24"/>
          <w:szCs w:val="24"/>
        </w:rPr>
        <w:t xml:space="preserve"> в </w:t>
      </w:r>
      <w:r w:rsidR="008C71B0" w:rsidRPr="00F60153">
        <w:rPr>
          <w:rFonts w:ascii="Arial" w:hAnsi="Arial" w:cs="Arial"/>
          <w:sz w:val="24"/>
          <w:szCs w:val="24"/>
        </w:rPr>
        <w:t xml:space="preserve">выставленном </w:t>
      </w:r>
      <w:r w:rsidR="00D0241D">
        <w:rPr>
          <w:rFonts w:ascii="Arial" w:hAnsi="Arial" w:cs="Arial"/>
          <w:sz w:val="24"/>
          <w:szCs w:val="24"/>
        </w:rPr>
        <w:t>Фондом</w:t>
      </w:r>
      <w:r w:rsidR="00012389" w:rsidRPr="00F60153">
        <w:rPr>
          <w:rFonts w:ascii="Arial" w:hAnsi="Arial" w:cs="Arial"/>
          <w:sz w:val="24"/>
          <w:szCs w:val="24"/>
        </w:rPr>
        <w:t xml:space="preserve"> требовании</w:t>
      </w:r>
      <w:r w:rsidR="008E0386" w:rsidRPr="00F60153">
        <w:rPr>
          <w:rFonts w:ascii="Arial" w:hAnsi="Arial" w:cs="Arial"/>
          <w:sz w:val="24"/>
          <w:szCs w:val="24"/>
        </w:rPr>
        <w:t>,</w:t>
      </w:r>
      <w:r w:rsidR="00D938D3" w:rsidRPr="00F60153">
        <w:rPr>
          <w:rFonts w:ascii="Arial" w:hAnsi="Arial" w:cs="Arial"/>
          <w:sz w:val="24"/>
          <w:szCs w:val="24"/>
        </w:rPr>
        <w:t xml:space="preserve"> денежных средств в сумме, достаточной для исполнения соответствующих обязательств Заемщика.</w:t>
      </w:r>
    </w:p>
    <w:p w14:paraId="616ACA77" w14:textId="77777777" w:rsidR="004A70AD" w:rsidRPr="001A7C0D" w:rsidRDefault="00C64CD6" w:rsidP="00B5440C">
      <w:pPr>
        <w:ind w:right="-1" w:firstLine="709"/>
        <w:rPr>
          <w:rFonts w:ascii="Arial" w:hAnsi="Arial" w:cs="Arial"/>
          <w:sz w:val="24"/>
          <w:szCs w:val="24"/>
        </w:rPr>
      </w:pPr>
      <w:r>
        <w:rPr>
          <w:rFonts w:ascii="Arial" w:hAnsi="Arial" w:cs="Arial"/>
          <w:sz w:val="24"/>
          <w:szCs w:val="24"/>
        </w:rPr>
        <w:t>8.7. </w:t>
      </w:r>
      <w:r w:rsidR="004A70AD" w:rsidRPr="001A7C0D">
        <w:rPr>
          <w:rFonts w:ascii="Arial" w:hAnsi="Arial" w:cs="Arial"/>
          <w:sz w:val="24"/>
          <w:szCs w:val="24"/>
        </w:rPr>
        <w:t>В случае если срок исполнения обязательств Заемщика приходится на нерабочий день, днем окончания срока считается бли</w:t>
      </w:r>
      <w:r w:rsidR="008E3114">
        <w:rPr>
          <w:rFonts w:ascii="Arial" w:hAnsi="Arial" w:cs="Arial"/>
          <w:sz w:val="24"/>
          <w:szCs w:val="24"/>
        </w:rPr>
        <w:t>жайший следующий за ним рабочий</w:t>
      </w:r>
      <w:r w:rsidR="004A70AD" w:rsidRPr="001A7C0D">
        <w:rPr>
          <w:rFonts w:ascii="Arial" w:hAnsi="Arial" w:cs="Arial"/>
          <w:sz w:val="24"/>
          <w:szCs w:val="24"/>
        </w:rPr>
        <w:t xml:space="preserve"> день. </w:t>
      </w:r>
    </w:p>
    <w:p w14:paraId="58E6229A" w14:textId="77777777" w:rsidR="00E17B40" w:rsidRPr="001A7C0D" w:rsidRDefault="00C64CD6" w:rsidP="00F60153">
      <w:pPr>
        <w:spacing w:after="120"/>
        <w:ind w:firstLine="709"/>
        <w:rPr>
          <w:rFonts w:ascii="Arial" w:hAnsi="Arial" w:cs="Arial"/>
          <w:sz w:val="24"/>
          <w:szCs w:val="24"/>
        </w:rPr>
      </w:pPr>
      <w:r>
        <w:rPr>
          <w:rFonts w:ascii="Arial" w:hAnsi="Arial" w:cs="Arial"/>
          <w:sz w:val="24"/>
          <w:szCs w:val="24"/>
        </w:rPr>
        <w:t>8.8. </w:t>
      </w:r>
      <w:r w:rsidR="004A70AD" w:rsidRPr="001A7C0D">
        <w:rPr>
          <w:rFonts w:ascii="Arial" w:hAnsi="Arial" w:cs="Arial"/>
          <w:sz w:val="24"/>
          <w:szCs w:val="24"/>
        </w:rPr>
        <w:t>Погашение суммы займа, процентов, неустоек производится Заемщиком платежными поручениями отдельно по каждому виду п</w:t>
      </w:r>
      <w:r w:rsidR="00542F84">
        <w:rPr>
          <w:rFonts w:ascii="Arial" w:hAnsi="Arial" w:cs="Arial"/>
          <w:sz w:val="24"/>
          <w:szCs w:val="24"/>
        </w:rPr>
        <w:t>роизводимых Заемщиком платежей</w:t>
      </w:r>
      <w:r w:rsidR="00E17B40" w:rsidRPr="00E17B40">
        <w:rPr>
          <w:rFonts w:ascii="Arial" w:hAnsi="Arial" w:cs="Arial"/>
          <w:sz w:val="24"/>
          <w:szCs w:val="24"/>
        </w:rPr>
        <w:t xml:space="preserve"> </w:t>
      </w:r>
      <w:r w:rsidR="00E17B40">
        <w:rPr>
          <w:rFonts w:ascii="Arial" w:hAnsi="Arial" w:cs="Arial"/>
          <w:sz w:val="24"/>
          <w:szCs w:val="24"/>
        </w:rPr>
        <w:t>(основного долга, процентов, неустоек)</w:t>
      </w:r>
      <w:r w:rsidR="00E17B40" w:rsidRPr="001A7C0D">
        <w:rPr>
          <w:rFonts w:ascii="Arial" w:hAnsi="Arial" w:cs="Arial"/>
          <w:sz w:val="24"/>
          <w:szCs w:val="24"/>
        </w:rPr>
        <w:t>.</w:t>
      </w:r>
    </w:p>
    <w:p w14:paraId="0FCA52F4" w14:textId="4AE42007" w:rsidR="003B3107" w:rsidRDefault="003B3107" w:rsidP="003B3107">
      <w:pPr>
        <w:ind w:right="-1" w:firstLine="709"/>
        <w:rPr>
          <w:rFonts w:ascii="Arial" w:eastAsiaTheme="minorHAnsi" w:hAnsi="Arial" w:cs="Arial"/>
          <w:sz w:val="24"/>
          <w:szCs w:val="24"/>
        </w:rPr>
      </w:pPr>
      <w:r w:rsidRPr="00637AC7">
        <w:rPr>
          <w:rFonts w:ascii="Arial" w:hAnsi="Arial" w:cs="Arial"/>
          <w:sz w:val="24"/>
          <w:szCs w:val="24"/>
        </w:rPr>
        <w:t xml:space="preserve">8.9. Заемщик </w:t>
      </w:r>
      <w:r w:rsidRPr="00637AC7">
        <w:rPr>
          <w:rFonts w:ascii="Arial" w:eastAsiaTheme="minorHAnsi" w:hAnsi="Arial" w:cs="Arial"/>
          <w:sz w:val="24"/>
          <w:szCs w:val="24"/>
        </w:rPr>
        <w:t>имеет право досрочно погасить заем полностью или частично в любой момент времени. При полном досрочном погашении займа Заемщик обязан предоставить Отчет о выполнении Технического задания Проекта с приложением подтверждающих документов (Приложение № 8 к Договору)</w:t>
      </w:r>
      <w:r w:rsidRPr="00637AC7">
        <w:rPr>
          <w:rStyle w:val="af7"/>
          <w:rFonts w:ascii="Arial" w:eastAsiaTheme="minorHAnsi" w:hAnsi="Arial" w:cs="Arial"/>
          <w:sz w:val="24"/>
          <w:szCs w:val="24"/>
        </w:rPr>
        <w:footnoteReference w:id="4"/>
      </w:r>
      <w:r w:rsidRPr="00637AC7">
        <w:rPr>
          <w:rFonts w:ascii="Arial" w:eastAsiaTheme="minorHAnsi" w:hAnsi="Arial" w:cs="Arial"/>
          <w:sz w:val="24"/>
          <w:szCs w:val="24"/>
        </w:rPr>
        <w:t xml:space="preserve"> в соответствии с п</w:t>
      </w:r>
      <w:r w:rsidR="00D0241D">
        <w:rPr>
          <w:rFonts w:ascii="Arial" w:eastAsiaTheme="minorHAnsi" w:hAnsi="Arial" w:cs="Arial"/>
          <w:sz w:val="24"/>
          <w:szCs w:val="24"/>
        </w:rPr>
        <w:t>унктом</w:t>
      </w:r>
      <w:r w:rsidRPr="00637AC7">
        <w:rPr>
          <w:rFonts w:ascii="Arial" w:eastAsiaTheme="minorHAnsi" w:hAnsi="Arial" w:cs="Arial"/>
          <w:sz w:val="24"/>
          <w:szCs w:val="24"/>
        </w:rPr>
        <w:t xml:space="preserve"> 9.5 Договора.</w:t>
      </w:r>
    </w:p>
    <w:p w14:paraId="5FDD086C" w14:textId="77777777" w:rsidR="00FB0CB9" w:rsidRPr="00637AC7" w:rsidRDefault="00FB0CB9" w:rsidP="003B3107">
      <w:pPr>
        <w:ind w:right="-1" w:firstLine="709"/>
        <w:rPr>
          <w:rFonts w:ascii="Arial" w:hAnsi="Arial" w:cs="Arial"/>
          <w:sz w:val="24"/>
          <w:szCs w:val="24"/>
        </w:rPr>
      </w:pPr>
    </w:p>
    <w:p w14:paraId="3D98F066" w14:textId="0F375F7F" w:rsidR="003B3107" w:rsidRPr="00637AC7" w:rsidRDefault="003B3107" w:rsidP="00F2016C">
      <w:pPr>
        <w:keepNext/>
        <w:shd w:val="clear" w:color="auto" w:fill="C0C0C0"/>
        <w:spacing w:after="120"/>
        <w:ind w:firstLine="0"/>
        <w:jc w:val="center"/>
        <w:outlineLvl w:val="4"/>
        <w:rPr>
          <w:rFonts w:ascii="Arial" w:hAnsi="Arial" w:cs="Arial"/>
          <w:b/>
          <w:sz w:val="24"/>
          <w:szCs w:val="24"/>
        </w:rPr>
      </w:pPr>
      <w:r w:rsidRPr="00637AC7">
        <w:rPr>
          <w:rFonts w:ascii="Arial" w:hAnsi="Arial" w:cs="Arial"/>
          <w:b/>
          <w:sz w:val="24"/>
          <w:szCs w:val="24"/>
        </w:rPr>
        <w:t xml:space="preserve">9. </w:t>
      </w:r>
      <w:r w:rsidR="00D0241D" w:rsidRPr="00637AC7">
        <w:rPr>
          <w:rFonts w:ascii="Arial" w:hAnsi="Arial" w:cs="Arial"/>
          <w:b/>
          <w:sz w:val="24"/>
          <w:szCs w:val="24"/>
        </w:rPr>
        <w:t>Порядок реализации</w:t>
      </w:r>
      <w:r w:rsidRPr="00637AC7">
        <w:rPr>
          <w:rFonts w:ascii="Arial" w:hAnsi="Arial" w:cs="Arial"/>
          <w:b/>
          <w:sz w:val="24"/>
          <w:szCs w:val="24"/>
        </w:rPr>
        <w:t xml:space="preserve"> и завершения Проекта </w:t>
      </w:r>
    </w:p>
    <w:p w14:paraId="2F4B58BD" w14:textId="77777777" w:rsidR="003B3107" w:rsidRPr="00637AC7" w:rsidRDefault="003B3107" w:rsidP="00FB0CB9">
      <w:pPr>
        <w:tabs>
          <w:tab w:val="left" w:pos="0"/>
        </w:tabs>
        <w:ind w:firstLine="709"/>
        <w:rPr>
          <w:rFonts w:ascii="Arial" w:hAnsi="Arial" w:cs="Arial"/>
          <w:sz w:val="24"/>
          <w:szCs w:val="24"/>
        </w:rPr>
      </w:pPr>
      <w:r w:rsidRPr="00637AC7">
        <w:rPr>
          <w:rFonts w:ascii="Arial" w:hAnsi="Arial" w:cs="Arial"/>
          <w:sz w:val="24"/>
          <w:szCs w:val="24"/>
        </w:rPr>
        <w:t>9.1. Заемщик осуществляет реализацию Проекта за счет средств целевого займа и средств софинансирования. Требования к результатам работ по Проекту, сроки и объемы их выполнения устанавливаются следующими приложениями, являющимися неотъемлемой частью Договора:</w:t>
      </w:r>
    </w:p>
    <w:p w14:paraId="789822C6" w14:textId="02AA2E6E" w:rsidR="003B3107" w:rsidRPr="00637AC7" w:rsidRDefault="00687814" w:rsidP="00FB0CB9">
      <w:pPr>
        <w:tabs>
          <w:tab w:val="left" w:pos="0"/>
        </w:tabs>
        <w:ind w:firstLine="709"/>
        <w:rPr>
          <w:rFonts w:ascii="Arial" w:hAnsi="Arial" w:cs="Arial"/>
          <w:sz w:val="24"/>
          <w:szCs w:val="24"/>
        </w:rPr>
      </w:pPr>
      <w:r w:rsidRPr="00637AC7">
        <w:rPr>
          <w:rFonts w:ascii="Arial" w:hAnsi="Arial" w:cs="Arial"/>
          <w:sz w:val="24"/>
          <w:szCs w:val="24"/>
        </w:rPr>
        <w:t>Приложение №</w:t>
      </w:r>
      <w:r w:rsidR="003B3107" w:rsidRPr="00637AC7">
        <w:rPr>
          <w:rFonts w:ascii="Arial" w:hAnsi="Arial" w:cs="Arial"/>
          <w:sz w:val="24"/>
          <w:szCs w:val="24"/>
        </w:rPr>
        <w:t xml:space="preserve"> 1 </w:t>
      </w:r>
      <w:r>
        <w:rPr>
          <w:rFonts w:ascii="Arial" w:hAnsi="Arial" w:cs="Arial"/>
          <w:sz w:val="24"/>
          <w:szCs w:val="24"/>
        </w:rPr>
        <w:t>–</w:t>
      </w:r>
      <w:r w:rsidR="003B3107" w:rsidRPr="00637AC7">
        <w:rPr>
          <w:rFonts w:ascii="Arial" w:hAnsi="Arial" w:cs="Arial"/>
          <w:sz w:val="24"/>
          <w:szCs w:val="24"/>
        </w:rPr>
        <w:t xml:space="preserve"> Техническое задание;</w:t>
      </w:r>
    </w:p>
    <w:p w14:paraId="7F7AF725" w14:textId="2AA5E03B" w:rsidR="003B3107" w:rsidRPr="00637AC7" w:rsidRDefault="003B3107" w:rsidP="00FB0CB9">
      <w:pPr>
        <w:tabs>
          <w:tab w:val="left" w:pos="0"/>
        </w:tabs>
        <w:ind w:firstLine="709"/>
        <w:rPr>
          <w:rFonts w:ascii="Arial" w:hAnsi="Arial" w:cs="Arial"/>
          <w:sz w:val="24"/>
          <w:szCs w:val="24"/>
        </w:rPr>
      </w:pPr>
      <w:r w:rsidRPr="00637AC7">
        <w:rPr>
          <w:rFonts w:ascii="Arial" w:hAnsi="Arial" w:cs="Arial"/>
          <w:sz w:val="24"/>
          <w:szCs w:val="24"/>
        </w:rPr>
        <w:t xml:space="preserve">Приложение № 2 </w:t>
      </w:r>
      <w:r w:rsidR="00687814">
        <w:rPr>
          <w:rFonts w:ascii="Arial" w:hAnsi="Arial" w:cs="Arial"/>
          <w:sz w:val="24"/>
          <w:szCs w:val="24"/>
        </w:rPr>
        <w:t>–</w:t>
      </w:r>
      <w:r w:rsidR="00687814" w:rsidRPr="00637AC7">
        <w:rPr>
          <w:rFonts w:ascii="Arial" w:hAnsi="Arial" w:cs="Arial"/>
          <w:sz w:val="24"/>
          <w:szCs w:val="24"/>
        </w:rPr>
        <w:t xml:space="preserve"> </w:t>
      </w:r>
      <w:r w:rsidRPr="00637AC7">
        <w:rPr>
          <w:rFonts w:ascii="Arial" w:hAnsi="Arial" w:cs="Arial"/>
          <w:sz w:val="24"/>
          <w:szCs w:val="24"/>
        </w:rPr>
        <w:t>Смета расходования средств по Проекту (средств Займа и средств</w:t>
      </w:r>
      <w:r w:rsidRPr="00637AC7">
        <w:t xml:space="preserve"> </w:t>
      </w:r>
      <w:r w:rsidRPr="00637AC7">
        <w:rPr>
          <w:rFonts w:ascii="Arial" w:hAnsi="Arial" w:cs="Arial"/>
          <w:sz w:val="24"/>
          <w:szCs w:val="24"/>
        </w:rPr>
        <w:t xml:space="preserve">софинансирования) </w:t>
      </w:r>
      <w:r w:rsidR="00687814">
        <w:rPr>
          <w:rFonts w:ascii="Arial" w:hAnsi="Arial" w:cs="Arial"/>
          <w:sz w:val="24"/>
          <w:szCs w:val="24"/>
        </w:rPr>
        <w:t>(</w:t>
      </w:r>
      <w:r w:rsidRPr="00637AC7">
        <w:rPr>
          <w:rFonts w:ascii="Arial" w:hAnsi="Arial" w:cs="Arial"/>
          <w:sz w:val="24"/>
          <w:szCs w:val="24"/>
        </w:rPr>
        <w:t xml:space="preserve">далее </w:t>
      </w:r>
      <w:r w:rsidR="00687814">
        <w:rPr>
          <w:rFonts w:ascii="Arial" w:hAnsi="Arial" w:cs="Arial"/>
          <w:sz w:val="24"/>
          <w:szCs w:val="24"/>
        </w:rPr>
        <w:t>–</w:t>
      </w:r>
      <w:r w:rsidR="00687814" w:rsidRPr="00637AC7">
        <w:rPr>
          <w:rFonts w:ascii="Arial" w:hAnsi="Arial" w:cs="Arial"/>
          <w:sz w:val="24"/>
          <w:szCs w:val="24"/>
        </w:rPr>
        <w:t xml:space="preserve"> </w:t>
      </w:r>
      <w:r w:rsidRPr="00637AC7">
        <w:rPr>
          <w:rFonts w:ascii="Arial" w:hAnsi="Arial" w:cs="Arial"/>
          <w:sz w:val="24"/>
          <w:szCs w:val="24"/>
        </w:rPr>
        <w:t>Смета</w:t>
      </w:r>
      <w:r w:rsidR="00687814">
        <w:rPr>
          <w:rFonts w:ascii="Arial" w:hAnsi="Arial" w:cs="Arial"/>
          <w:sz w:val="24"/>
          <w:szCs w:val="24"/>
        </w:rPr>
        <w:t>)</w:t>
      </w:r>
      <w:r w:rsidRPr="00637AC7">
        <w:rPr>
          <w:rFonts w:ascii="Arial" w:hAnsi="Arial" w:cs="Arial"/>
          <w:sz w:val="24"/>
          <w:szCs w:val="24"/>
        </w:rPr>
        <w:t>;</w:t>
      </w:r>
    </w:p>
    <w:p w14:paraId="2B6831F7" w14:textId="3EA21432" w:rsidR="003B3107" w:rsidRPr="00637AC7" w:rsidRDefault="00687814" w:rsidP="00FB0CB9">
      <w:pPr>
        <w:tabs>
          <w:tab w:val="left" w:pos="0"/>
        </w:tabs>
        <w:ind w:firstLine="709"/>
        <w:rPr>
          <w:rFonts w:ascii="Arial" w:hAnsi="Arial" w:cs="Arial"/>
          <w:sz w:val="24"/>
          <w:szCs w:val="24"/>
        </w:rPr>
      </w:pPr>
      <w:r w:rsidRPr="00637AC7">
        <w:rPr>
          <w:rFonts w:ascii="Arial" w:hAnsi="Arial" w:cs="Arial"/>
          <w:sz w:val="24"/>
          <w:szCs w:val="24"/>
        </w:rPr>
        <w:t>Приложение №</w:t>
      </w:r>
      <w:r w:rsidR="003B3107" w:rsidRPr="00637AC7">
        <w:rPr>
          <w:rFonts w:ascii="Arial" w:hAnsi="Arial" w:cs="Arial"/>
          <w:sz w:val="24"/>
          <w:szCs w:val="24"/>
        </w:rPr>
        <w:t xml:space="preserve"> 3 </w:t>
      </w:r>
      <w:r>
        <w:rPr>
          <w:rFonts w:ascii="Arial" w:hAnsi="Arial" w:cs="Arial"/>
          <w:sz w:val="24"/>
          <w:szCs w:val="24"/>
        </w:rPr>
        <w:t>–</w:t>
      </w:r>
      <w:r w:rsidRPr="00637AC7">
        <w:rPr>
          <w:rFonts w:ascii="Arial" w:hAnsi="Arial" w:cs="Arial"/>
          <w:sz w:val="24"/>
          <w:szCs w:val="24"/>
        </w:rPr>
        <w:t xml:space="preserve"> </w:t>
      </w:r>
      <w:r w:rsidR="003B3107" w:rsidRPr="00637AC7">
        <w:rPr>
          <w:rFonts w:ascii="Arial" w:hAnsi="Arial" w:cs="Arial"/>
          <w:sz w:val="24"/>
          <w:szCs w:val="24"/>
        </w:rPr>
        <w:t>Календарный план выполнения работ по Проекту (</w:t>
      </w:r>
      <w:r>
        <w:rPr>
          <w:rFonts w:ascii="Arial" w:hAnsi="Arial" w:cs="Arial"/>
          <w:sz w:val="24"/>
          <w:szCs w:val="24"/>
        </w:rPr>
        <w:t xml:space="preserve">далее – </w:t>
      </w:r>
      <w:r w:rsidR="003B3107" w:rsidRPr="00637AC7">
        <w:rPr>
          <w:rFonts w:ascii="Arial" w:hAnsi="Arial" w:cs="Arial"/>
          <w:sz w:val="24"/>
          <w:szCs w:val="24"/>
        </w:rPr>
        <w:t>Календарный план);</w:t>
      </w:r>
    </w:p>
    <w:p w14:paraId="57519D62" w14:textId="3F3EB493" w:rsidR="003B3107" w:rsidRPr="00637AC7" w:rsidRDefault="00687814" w:rsidP="00FB0CB9">
      <w:pPr>
        <w:tabs>
          <w:tab w:val="left" w:pos="0"/>
        </w:tabs>
        <w:ind w:firstLine="709"/>
        <w:rPr>
          <w:rFonts w:ascii="Arial" w:hAnsi="Arial" w:cs="Arial"/>
          <w:sz w:val="24"/>
          <w:szCs w:val="24"/>
        </w:rPr>
      </w:pPr>
      <w:r w:rsidRPr="00637AC7">
        <w:rPr>
          <w:rFonts w:ascii="Arial" w:hAnsi="Arial" w:cs="Arial"/>
          <w:sz w:val="24"/>
          <w:szCs w:val="24"/>
        </w:rPr>
        <w:t>Приложение №</w:t>
      </w:r>
      <w:r w:rsidR="003B3107" w:rsidRPr="00637AC7">
        <w:rPr>
          <w:rFonts w:ascii="Arial" w:hAnsi="Arial" w:cs="Arial"/>
          <w:sz w:val="24"/>
          <w:szCs w:val="24"/>
        </w:rPr>
        <w:t xml:space="preserve"> 4 </w:t>
      </w:r>
      <w:r>
        <w:rPr>
          <w:rFonts w:ascii="Arial" w:hAnsi="Arial" w:cs="Arial"/>
          <w:sz w:val="24"/>
          <w:szCs w:val="24"/>
        </w:rPr>
        <w:t>–</w:t>
      </w:r>
      <w:r w:rsidRPr="00637AC7">
        <w:rPr>
          <w:rFonts w:ascii="Arial" w:hAnsi="Arial" w:cs="Arial"/>
          <w:sz w:val="24"/>
          <w:szCs w:val="24"/>
        </w:rPr>
        <w:t xml:space="preserve"> </w:t>
      </w:r>
      <w:r w:rsidR="003B3107" w:rsidRPr="00637AC7">
        <w:rPr>
          <w:rFonts w:ascii="Arial" w:hAnsi="Arial" w:cs="Arial"/>
          <w:sz w:val="24"/>
          <w:szCs w:val="24"/>
        </w:rPr>
        <w:t>Целевые показатели эффективности использования займа.</w:t>
      </w:r>
    </w:p>
    <w:p w14:paraId="710F8B78" w14:textId="407A0CA0" w:rsidR="003B3107" w:rsidRPr="00637AC7" w:rsidRDefault="003B3107" w:rsidP="00FB0CB9">
      <w:pPr>
        <w:ind w:firstLine="709"/>
        <w:rPr>
          <w:rFonts w:ascii="Arial" w:hAnsi="Arial" w:cs="Arial"/>
          <w:sz w:val="24"/>
          <w:szCs w:val="24"/>
        </w:rPr>
      </w:pPr>
      <w:r w:rsidRPr="00637AC7">
        <w:rPr>
          <w:rFonts w:ascii="Arial" w:hAnsi="Arial" w:cs="Arial"/>
          <w:sz w:val="24"/>
          <w:szCs w:val="24"/>
        </w:rPr>
        <w:t xml:space="preserve">9.2. Статус работ по Проекту, ход исполнения Заемщиком обязательств по софинансированию Проекта и достижения целевых показателей эффективности использования Займа отражаются Заемщиком в отчетности, предоставляемой </w:t>
      </w:r>
      <w:r w:rsidR="00687814">
        <w:rPr>
          <w:rFonts w:ascii="Arial" w:hAnsi="Arial" w:cs="Arial"/>
          <w:sz w:val="24"/>
          <w:szCs w:val="24"/>
        </w:rPr>
        <w:t>Фонду</w:t>
      </w:r>
      <w:r w:rsidRPr="00637AC7">
        <w:rPr>
          <w:rFonts w:ascii="Arial" w:hAnsi="Arial" w:cs="Arial"/>
          <w:sz w:val="24"/>
          <w:szCs w:val="24"/>
        </w:rPr>
        <w:t xml:space="preserve"> в соответствии с п</w:t>
      </w:r>
      <w:r w:rsidR="00687814">
        <w:rPr>
          <w:rFonts w:ascii="Arial" w:hAnsi="Arial" w:cs="Arial"/>
          <w:sz w:val="24"/>
          <w:szCs w:val="24"/>
        </w:rPr>
        <w:t>унктом</w:t>
      </w:r>
      <w:r w:rsidRPr="00637AC7">
        <w:rPr>
          <w:rFonts w:ascii="Arial" w:hAnsi="Arial" w:cs="Arial"/>
          <w:sz w:val="24"/>
          <w:szCs w:val="24"/>
        </w:rPr>
        <w:t xml:space="preserve"> 12.9 Договора.</w:t>
      </w:r>
    </w:p>
    <w:p w14:paraId="7C6676BF" w14:textId="45B07D2D" w:rsidR="003B3107" w:rsidRPr="00637AC7" w:rsidRDefault="003B3107" w:rsidP="00FB0CB9">
      <w:pPr>
        <w:ind w:firstLine="709"/>
        <w:rPr>
          <w:rFonts w:ascii="Arial" w:hAnsi="Arial" w:cs="Arial"/>
          <w:sz w:val="24"/>
          <w:szCs w:val="24"/>
        </w:rPr>
      </w:pPr>
      <w:r w:rsidRPr="00637AC7">
        <w:rPr>
          <w:rFonts w:ascii="Arial" w:hAnsi="Arial" w:cs="Arial"/>
          <w:sz w:val="24"/>
          <w:szCs w:val="24"/>
        </w:rPr>
        <w:lastRenderedPageBreak/>
        <w:t xml:space="preserve">9.3. После окончания работ по Проекту, указанных в Календарном плане, Заемщик предоставляет </w:t>
      </w:r>
      <w:r w:rsidR="00687814">
        <w:rPr>
          <w:rFonts w:ascii="Arial" w:hAnsi="Arial" w:cs="Arial"/>
          <w:sz w:val="24"/>
          <w:szCs w:val="24"/>
        </w:rPr>
        <w:t>Фонду</w:t>
      </w:r>
      <w:r w:rsidR="00345477" w:rsidRPr="00637AC7">
        <w:rPr>
          <w:rFonts w:ascii="Arial" w:hAnsi="Arial" w:cs="Arial"/>
          <w:sz w:val="24"/>
          <w:szCs w:val="24"/>
        </w:rPr>
        <w:t xml:space="preserve"> </w:t>
      </w:r>
      <w:r w:rsidRPr="00637AC7">
        <w:rPr>
          <w:rFonts w:ascii="Arial" w:hAnsi="Arial" w:cs="Arial"/>
          <w:sz w:val="24"/>
          <w:szCs w:val="24"/>
        </w:rPr>
        <w:t xml:space="preserve">Отчет о выполнении Технического задания Проекта по договору целевого займа (Приложение № 8 к Договору) с приложением подтверждающих документов. </w:t>
      </w:r>
      <w:r w:rsidR="00687814">
        <w:rPr>
          <w:rFonts w:ascii="Arial" w:hAnsi="Arial" w:cs="Arial"/>
          <w:sz w:val="24"/>
          <w:szCs w:val="24"/>
        </w:rPr>
        <w:t>Фонд</w:t>
      </w:r>
      <w:r w:rsidRPr="00637AC7">
        <w:rPr>
          <w:rFonts w:ascii="Arial" w:hAnsi="Arial" w:cs="Arial"/>
          <w:sz w:val="24"/>
          <w:szCs w:val="24"/>
        </w:rPr>
        <w:t xml:space="preserve"> рассматривает указанный отчет и при наличии замечаний информирует об этом Заемщика. После устранения замечаний Заемщик повторно представляет отчет</w:t>
      </w:r>
      <w:r w:rsidR="00215B92">
        <w:rPr>
          <w:rFonts w:ascii="Arial" w:hAnsi="Arial" w:cs="Arial"/>
          <w:sz w:val="24"/>
          <w:szCs w:val="24"/>
        </w:rPr>
        <w:t>.</w:t>
      </w:r>
    </w:p>
    <w:p w14:paraId="01E67CD8" w14:textId="1D240950" w:rsidR="003B3107" w:rsidRPr="00637AC7" w:rsidRDefault="003B3107" w:rsidP="00433719">
      <w:pPr>
        <w:ind w:firstLine="709"/>
        <w:rPr>
          <w:rFonts w:ascii="Arial" w:hAnsi="Arial" w:cs="Arial"/>
          <w:sz w:val="24"/>
          <w:szCs w:val="24"/>
        </w:rPr>
      </w:pPr>
      <w:r w:rsidRPr="00637AC7">
        <w:rPr>
          <w:rFonts w:ascii="Arial" w:hAnsi="Arial" w:cs="Arial"/>
          <w:sz w:val="24"/>
          <w:szCs w:val="24"/>
        </w:rPr>
        <w:t xml:space="preserve">9.4. В случае если на момент </w:t>
      </w:r>
      <w:r w:rsidR="0017382C" w:rsidRPr="00637AC7">
        <w:rPr>
          <w:rFonts w:ascii="Arial" w:hAnsi="Arial" w:cs="Arial"/>
          <w:sz w:val="24"/>
          <w:szCs w:val="24"/>
        </w:rPr>
        <w:t xml:space="preserve">окончания работ по Проекту </w:t>
      </w:r>
      <w:r w:rsidRPr="00637AC7">
        <w:rPr>
          <w:rFonts w:ascii="Arial" w:hAnsi="Arial" w:cs="Arial"/>
          <w:sz w:val="24"/>
          <w:szCs w:val="24"/>
        </w:rPr>
        <w:t>средства целевого займа не были израсходованы Заемщиком в полном объеме, остаток неизрасходованных средств займа подлежит возврату на счет</w:t>
      </w:r>
      <w:r w:rsidR="00345477" w:rsidRPr="00637AC7">
        <w:rPr>
          <w:rFonts w:ascii="Arial" w:hAnsi="Arial" w:cs="Arial"/>
          <w:sz w:val="24"/>
          <w:szCs w:val="24"/>
        </w:rPr>
        <w:t xml:space="preserve"> </w:t>
      </w:r>
      <w:r w:rsidR="00687814">
        <w:rPr>
          <w:rFonts w:ascii="Arial" w:hAnsi="Arial" w:cs="Arial"/>
          <w:sz w:val="24"/>
          <w:szCs w:val="24"/>
        </w:rPr>
        <w:t>Фонда</w:t>
      </w:r>
      <w:r w:rsidRPr="00637AC7">
        <w:rPr>
          <w:rFonts w:ascii="Arial" w:hAnsi="Arial" w:cs="Arial"/>
          <w:sz w:val="24"/>
          <w:szCs w:val="24"/>
        </w:rPr>
        <w:t>, указанны</w:t>
      </w:r>
      <w:r w:rsidR="00687814">
        <w:rPr>
          <w:rFonts w:ascii="Arial" w:hAnsi="Arial" w:cs="Arial"/>
          <w:sz w:val="24"/>
          <w:szCs w:val="24"/>
        </w:rPr>
        <w:t>й</w:t>
      </w:r>
      <w:r w:rsidRPr="00637AC7">
        <w:rPr>
          <w:rFonts w:ascii="Arial" w:hAnsi="Arial" w:cs="Arial"/>
          <w:sz w:val="24"/>
          <w:szCs w:val="24"/>
        </w:rPr>
        <w:t xml:space="preserve"> в Договоре.</w:t>
      </w:r>
    </w:p>
    <w:p w14:paraId="02501CE6" w14:textId="616B559C" w:rsidR="003B3107" w:rsidRPr="00637AC7" w:rsidRDefault="003B3107" w:rsidP="00433719">
      <w:pPr>
        <w:ind w:firstLine="709"/>
        <w:rPr>
          <w:rFonts w:ascii="Arial" w:hAnsi="Arial" w:cs="Arial"/>
          <w:sz w:val="24"/>
          <w:szCs w:val="24"/>
        </w:rPr>
      </w:pPr>
      <w:r w:rsidRPr="00637AC7">
        <w:rPr>
          <w:rFonts w:ascii="Arial" w:hAnsi="Arial" w:cs="Arial"/>
          <w:sz w:val="24"/>
          <w:szCs w:val="24"/>
        </w:rPr>
        <w:t>9.5. П</w:t>
      </w:r>
      <w:r w:rsidRPr="00637AC7" w:rsidDel="00436930">
        <w:rPr>
          <w:rFonts w:ascii="Arial" w:hAnsi="Arial" w:cs="Arial"/>
          <w:sz w:val="24"/>
          <w:szCs w:val="24"/>
        </w:rPr>
        <w:t xml:space="preserve">о факту полного погашения Заемщиком целевого займа </w:t>
      </w:r>
      <w:r w:rsidR="00687814">
        <w:rPr>
          <w:rFonts w:ascii="Arial" w:hAnsi="Arial" w:cs="Arial"/>
          <w:sz w:val="24"/>
          <w:szCs w:val="24"/>
        </w:rPr>
        <w:t>Фонд</w:t>
      </w:r>
      <w:r w:rsidRPr="00637AC7">
        <w:rPr>
          <w:rFonts w:ascii="Arial" w:hAnsi="Arial" w:cs="Arial"/>
          <w:sz w:val="24"/>
          <w:szCs w:val="24"/>
        </w:rPr>
        <w:t xml:space="preserve"> </w:t>
      </w:r>
      <w:r w:rsidRPr="00637AC7" w:rsidDel="00436930">
        <w:rPr>
          <w:rFonts w:ascii="Arial" w:hAnsi="Arial" w:cs="Arial"/>
          <w:sz w:val="24"/>
          <w:szCs w:val="24"/>
        </w:rPr>
        <w:t>осуществляет</w:t>
      </w:r>
      <w:r w:rsidRPr="00637AC7">
        <w:rPr>
          <w:rFonts w:ascii="Arial" w:hAnsi="Arial" w:cs="Arial"/>
          <w:sz w:val="24"/>
          <w:szCs w:val="24"/>
        </w:rPr>
        <w:t xml:space="preserve"> п</w:t>
      </w:r>
      <w:r w:rsidRPr="00637AC7" w:rsidDel="00436930">
        <w:rPr>
          <w:rFonts w:ascii="Arial" w:hAnsi="Arial" w:cs="Arial"/>
          <w:sz w:val="24"/>
          <w:szCs w:val="24"/>
        </w:rPr>
        <w:t>риемк</w:t>
      </w:r>
      <w:r w:rsidRPr="00637AC7">
        <w:rPr>
          <w:rFonts w:ascii="Arial" w:hAnsi="Arial" w:cs="Arial"/>
          <w:sz w:val="24"/>
          <w:szCs w:val="24"/>
        </w:rPr>
        <w:t>у</w:t>
      </w:r>
      <w:r w:rsidRPr="00637AC7" w:rsidDel="00436930">
        <w:rPr>
          <w:rFonts w:ascii="Arial" w:hAnsi="Arial" w:cs="Arial"/>
          <w:sz w:val="24"/>
          <w:szCs w:val="24"/>
        </w:rPr>
        <w:t xml:space="preserve"> Проекта.</w:t>
      </w:r>
      <w:r w:rsidRPr="00637AC7">
        <w:rPr>
          <w:rFonts w:ascii="Arial" w:hAnsi="Arial" w:cs="Arial"/>
          <w:sz w:val="24"/>
          <w:szCs w:val="24"/>
        </w:rPr>
        <w:t xml:space="preserve"> Для этого Заемщик представляет </w:t>
      </w:r>
      <w:r w:rsidR="00687814">
        <w:rPr>
          <w:rFonts w:ascii="Arial" w:hAnsi="Arial" w:cs="Arial"/>
          <w:sz w:val="24"/>
          <w:szCs w:val="24"/>
        </w:rPr>
        <w:t>Фонду</w:t>
      </w:r>
      <w:r w:rsidRPr="00637AC7">
        <w:rPr>
          <w:rFonts w:ascii="Arial" w:hAnsi="Arial" w:cs="Arial"/>
          <w:sz w:val="24"/>
          <w:szCs w:val="24"/>
        </w:rPr>
        <w:t xml:space="preserve"> Отчет о выполнении Технического задания Проекта (если отчет не был предоставлен ранее в соответствии с </w:t>
      </w:r>
      <w:r w:rsidR="00687814">
        <w:rPr>
          <w:rFonts w:ascii="Arial" w:hAnsi="Arial" w:cs="Arial"/>
          <w:sz w:val="24"/>
          <w:szCs w:val="24"/>
        </w:rPr>
        <w:t>пунктом</w:t>
      </w:r>
      <w:r w:rsidRPr="00637AC7">
        <w:rPr>
          <w:rFonts w:ascii="Arial" w:hAnsi="Arial" w:cs="Arial"/>
          <w:sz w:val="24"/>
          <w:szCs w:val="24"/>
        </w:rPr>
        <w:t xml:space="preserve"> 9.3 Договора) с приложением подтверждающих документов, который должен отражать текущий статус Проекта. Приемка Проекта оформляется Актом о завершении Проекта (далее </w:t>
      </w:r>
      <w:r w:rsidR="00687814">
        <w:rPr>
          <w:rFonts w:ascii="Arial" w:hAnsi="Arial" w:cs="Arial"/>
          <w:sz w:val="24"/>
          <w:szCs w:val="24"/>
        </w:rPr>
        <w:t>–</w:t>
      </w:r>
      <w:r w:rsidRPr="00637AC7">
        <w:rPr>
          <w:rFonts w:ascii="Arial" w:hAnsi="Arial" w:cs="Arial"/>
          <w:sz w:val="24"/>
          <w:szCs w:val="24"/>
        </w:rPr>
        <w:t xml:space="preserve"> Акт) по форме Приложения № 8.1 к Договору, в котором фиксируется отсутствие задолженности Заемщика перед </w:t>
      </w:r>
      <w:r w:rsidR="00687814">
        <w:rPr>
          <w:rFonts w:ascii="Arial" w:hAnsi="Arial" w:cs="Arial"/>
          <w:sz w:val="24"/>
          <w:szCs w:val="24"/>
        </w:rPr>
        <w:t>Фондом</w:t>
      </w:r>
      <w:r w:rsidRPr="00637AC7">
        <w:rPr>
          <w:rFonts w:ascii="Arial" w:hAnsi="Arial" w:cs="Arial"/>
          <w:sz w:val="24"/>
          <w:szCs w:val="24"/>
        </w:rPr>
        <w:t xml:space="preserve">, текущее состояние работ по Проекту и фактические значения целевых показателей, достигнутых Заемщиком на момент подписания Акта. В случае если на момент подписания Акта Заемщиком не достигнуты в полном объеме установленные Договором целевые показатели, Стороны в дополнительном соглашении к Договору фиксируют порядок и необходимость осуществления в дальнейшем мониторинга значений целевых показателей эффективности. </w:t>
      </w:r>
    </w:p>
    <w:p w14:paraId="56716066" w14:textId="77777777" w:rsidR="00E17B40" w:rsidRPr="00372C61" w:rsidRDefault="00E17B40" w:rsidP="00E17B40">
      <w:pPr>
        <w:tabs>
          <w:tab w:val="left" w:pos="0"/>
          <w:tab w:val="left" w:pos="1134"/>
        </w:tabs>
        <w:spacing w:after="120"/>
        <w:ind w:firstLine="709"/>
        <w:rPr>
          <w:rFonts w:ascii="Arial" w:eastAsiaTheme="minorHAnsi" w:hAnsi="Arial" w:cs="Arial"/>
          <w:sz w:val="24"/>
          <w:szCs w:val="24"/>
        </w:rPr>
      </w:pPr>
    </w:p>
    <w:p w14:paraId="568C0669" w14:textId="10C21044" w:rsidR="004A70AD" w:rsidRPr="001A7C0D" w:rsidRDefault="004A70AD" w:rsidP="00F2016C">
      <w:pPr>
        <w:keepNext/>
        <w:shd w:val="clear" w:color="auto" w:fill="C0C0C0"/>
        <w:ind w:firstLine="0"/>
        <w:jc w:val="center"/>
        <w:outlineLvl w:val="4"/>
        <w:rPr>
          <w:rFonts w:ascii="Arial" w:hAnsi="Arial" w:cs="Arial"/>
          <w:b/>
          <w:sz w:val="24"/>
          <w:szCs w:val="24"/>
        </w:rPr>
      </w:pPr>
      <w:r w:rsidRPr="001A7C0D">
        <w:rPr>
          <w:rFonts w:ascii="Arial" w:hAnsi="Arial" w:cs="Arial"/>
          <w:b/>
          <w:sz w:val="24"/>
          <w:szCs w:val="24"/>
        </w:rPr>
        <w:t>10.</w:t>
      </w:r>
      <w:r w:rsidR="008E3114">
        <w:rPr>
          <w:rFonts w:ascii="Arial" w:hAnsi="Arial" w:cs="Arial"/>
          <w:b/>
          <w:sz w:val="24"/>
          <w:szCs w:val="24"/>
        </w:rPr>
        <w:t> </w:t>
      </w:r>
      <w:r w:rsidRPr="001A7C0D">
        <w:rPr>
          <w:rFonts w:ascii="Arial" w:hAnsi="Arial" w:cs="Arial"/>
          <w:b/>
          <w:sz w:val="24"/>
          <w:szCs w:val="24"/>
        </w:rPr>
        <w:t xml:space="preserve">Порядок и условия досрочного погашения </w:t>
      </w:r>
      <w:r w:rsidR="00CA597A">
        <w:rPr>
          <w:rFonts w:ascii="Arial" w:hAnsi="Arial" w:cs="Arial"/>
          <w:b/>
          <w:sz w:val="24"/>
          <w:szCs w:val="24"/>
        </w:rPr>
        <w:t>з</w:t>
      </w:r>
      <w:r w:rsidR="0033517C" w:rsidRPr="001A7C0D">
        <w:rPr>
          <w:rFonts w:ascii="Arial" w:hAnsi="Arial" w:cs="Arial"/>
          <w:b/>
          <w:sz w:val="24"/>
          <w:szCs w:val="24"/>
        </w:rPr>
        <w:t xml:space="preserve">адолженности </w:t>
      </w:r>
      <w:r w:rsidRPr="001A7C0D">
        <w:rPr>
          <w:rFonts w:ascii="Arial" w:hAnsi="Arial" w:cs="Arial"/>
          <w:b/>
          <w:sz w:val="24"/>
          <w:szCs w:val="24"/>
        </w:rPr>
        <w:t xml:space="preserve">по </w:t>
      </w:r>
      <w:r w:rsidR="00CA597A">
        <w:rPr>
          <w:rFonts w:ascii="Arial" w:hAnsi="Arial" w:cs="Arial"/>
          <w:b/>
          <w:sz w:val="24"/>
          <w:szCs w:val="24"/>
        </w:rPr>
        <w:t>З</w:t>
      </w:r>
      <w:r w:rsidRPr="001A7C0D">
        <w:rPr>
          <w:rFonts w:ascii="Arial" w:hAnsi="Arial" w:cs="Arial"/>
          <w:b/>
          <w:sz w:val="24"/>
          <w:szCs w:val="24"/>
        </w:rPr>
        <w:t xml:space="preserve">айму </w:t>
      </w:r>
    </w:p>
    <w:p w14:paraId="54DEC8C7" w14:textId="1ADD7C48" w:rsidR="004A70AD" w:rsidRPr="001A7C0D" w:rsidRDefault="004A70AD" w:rsidP="00F2016C">
      <w:pPr>
        <w:keepNext/>
        <w:shd w:val="clear" w:color="auto" w:fill="C0C0C0"/>
        <w:spacing w:after="120"/>
        <w:ind w:firstLine="0"/>
        <w:jc w:val="center"/>
        <w:outlineLvl w:val="4"/>
        <w:rPr>
          <w:rFonts w:ascii="Arial" w:hAnsi="Arial" w:cs="Arial"/>
          <w:i/>
          <w:sz w:val="24"/>
          <w:szCs w:val="24"/>
          <w:highlight w:val="yellow"/>
        </w:rPr>
      </w:pPr>
      <w:r w:rsidRPr="001A7C0D">
        <w:rPr>
          <w:rFonts w:ascii="Arial" w:hAnsi="Arial" w:cs="Arial"/>
          <w:b/>
          <w:sz w:val="24"/>
          <w:szCs w:val="24"/>
        </w:rPr>
        <w:t xml:space="preserve">по требованию </w:t>
      </w:r>
      <w:r w:rsidR="000D48BA">
        <w:rPr>
          <w:rFonts w:ascii="Arial" w:hAnsi="Arial" w:cs="Arial"/>
          <w:b/>
          <w:sz w:val="24"/>
          <w:szCs w:val="24"/>
        </w:rPr>
        <w:t>Фонда</w:t>
      </w:r>
    </w:p>
    <w:p w14:paraId="01C963F2" w14:textId="2FED9FE6" w:rsidR="00C4398C" w:rsidRPr="001A7C0D" w:rsidRDefault="004A70AD" w:rsidP="00A63943">
      <w:pPr>
        <w:ind w:firstLine="709"/>
        <w:rPr>
          <w:rFonts w:ascii="Arial" w:hAnsi="Arial" w:cs="Arial"/>
          <w:sz w:val="24"/>
          <w:szCs w:val="24"/>
        </w:rPr>
      </w:pPr>
      <w:r w:rsidRPr="001A7C0D">
        <w:rPr>
          <w:rFonts w:ascii="Arial" w:hAnsi="Arial" w:cs="Arial"/>
          <w:sz w:val="24"/>
          <w:szCs w:val="24"/>
        </w:rPr>
        <w:t>10.1.</w:t>
      </w:r>
      <w:r w:rsidR="008E3114">
        <w:rPr>
          <w:rFonts w:ascii="Arial" w:hAnsi="Arial" w:cs="Arial"/>
          <w:sz w:val="24"/>
          <w:szCs w:val="24"/>
        </w:rPr>
        <w:t> </w:t>
      </w:r>
      <w:r w:rsidR="000D48BA">
        <w:rPr>
          <w:rFonts w:ascii="Arial" w:hAnsi="Arial" w:cs="Arial"/>
          <w:sz w:val="24"/>
          <w:szCs w:val="24"/>
        </w:rPr>
        <w:t>Фонд</w:t>
      </w:r>
      <w:r w:rsidRPr="001A7C0D">
        <w:rPr>
          <w:rFonts w:ascii="Arial" w:hAnsi="Arial" w:cs="Arial"/>
          <w:sz w:val="24"/>
          <w:szCs w:val="24"/>
        </w:rPr>
        <w:t xml:space="preserve"> имеет право досрочно потребовать от Заемщика полного или частичного погашения </w:t>
      </w:r>
      <w:r w:rsidR="00D56DCB" w:rsidRPr="001A7C0D">
        <w:rPr>
          <w:rFonts w:ascii="Arial" w:hAnsi="Arial" w:cs="Arial"/>
          <w:sz w:val="24"/>
          <w:szCs w:val="24"/>
        </w:rPr>
        <w:t xml:space="preserve">Задолженности </w:t>
      </w:r>
      <w:r w:rsidRPr="002B17FF">
        <w:rPr>
          <w:rFonts w:ascii="Arial" w:hAnsi="Arial" w:cs="Arial"/>
          <w:sz w:val="24"/>
          <w:szCs w:val="24"/>
        </w:rPr>
        <w:t>по займу</w:t>
      </w:r>
      <w:r w:rsidRPr="001A7C0D">
        <w:rPr>
          <w:rFonts w:ascii="Arial" w:hAnsi="Arial" w:cs="Arial"/>
          <w:sz w:val="24"/>
          <w:szCs w:val="24"/>
        </w:rPr>
        <w:t>, по любому из следующих оснований:</w:t>
      </w:r>
    </w:p>
    <w:p w14:paraId="260BF2BD" w14:textId="178C4AB9" w:rsidR="00C4398C" w:rsidRPr="001A7C0D" w:rsidRDefault="008E3114" w:rsidP="00405A4E">
      <w:pPr>
        <w:ind w:firstLine="709"/>
        <w:rPr>
          <w:rFonts w:ascii="Arial" w:hAnsi="Arial" w:cs="Arial"/>
          <w:sz w:val="24"/>
          <w:szCs w:val="24"/>
        </w:rPr>
      </w:pPr>
      <w:r>
        <w:rPr>
          <w:rFonts w:ascii="Arial" w:hAnsi="Arial" w:cs="Arial"/>
          <w:sz w:val="24"/>
          <w:szCs w:val="24"/>
        </w:rPr>
        <w:t>10.1.1. </w:t>
      </w:r>
      <w:r w:rsidR="00C4398C" w:rsidRPr="001A7C0D">
        <w:rPr>
          <w:rFonts w:ascii="Arial" w:hAnsi="Arial" w:cs="Arial"/>
          <w:sz w:val="24"/>
          <w:szCs w:val="24"/>
        </w:rPr>
        <w:t xml:space="preserve">неисполнение или ненадлежащее исполнение Заемщиком обязательств перед </w:t>
      </w:r>
      <w:r w:rsidR="000D48BA">
        <w:rPr>
          <w:rFonts w:ascii="Arial" w:hAnsi="Arial" w:cs="Arial"/>
          <w:sz w:val="24"/>
          <w:szCs w:val="24"/>
        </w:rPr>
        <w:t>Фондом</w:t>
      </w:r>
      <w:r w:rsidR="00C4398C" w:rsidRPr="001A7C0D">
        <w:rPr>
          <w:rFonts w:ascii="Arial" w:hAnsi="Arial" w:cs="Arial"/>
          <w:sz w:val="24"/>
          <w:szCs w:val="24"/>
        </w:rPr>
        <w:t xml:space="preserve"> по Договору, в т.ч. несвоевременное/неполное исполнение денежных обязательств, несвоевременное предоставление отчетности, предоставление недостоверной отчетности</w:t>
      </w:r>
      <w:r w:rsidR="00CA7243">
        <w:rPr>
          <w:rFonts w:ascii="Arial" w:hAnsi="Arial" w:cs="Arial"/>
          <w:sz w:val="24"/>
          <w:szCs w:val="24"/>
        </w:rPr>
        <w:t xml:space="preserve">, указанной в </w:t>
      </w:r>
      <w:r w:rsidR="00F9375E">
        <w:rPr>
          <w:rFonts w:ascii="Arial" w:hAnsi="Arial" w:cs="Arial"/>
          <w:sz w:val="24"/>
          <w:szCs w:val="24"/>
        </w:rPr>
        <w:t>пункте</w:t>
      </w:r>
      <w:r w:rsidR="00C4398C" w:rsidRPr="001A7C0D">
        <w:rPr>
          <w:rFonts w:ascii="Arial" w:hAnsi="Arial" w:cs="Arial"/>
          <w:sz w:val="24"/>
          <w:szCs w:val="24"/>
        </w:rPr>
        <w:t xml:space="preserve"> 12.</w:t>
      </w:r>
      <w:r w:rsidR="00CE0340" w:rsidRPr="001A7C0D">
        <w:rPr>
          <w:rFonts w:ascii="Arial" w:hAnsi="Arial" w:cs="Arial"/>
          <w:sz w:val="24"/>
          <w:szCs w:val="24"/>
        </w:rPr>
        <w:t>9</w:t>
      </w:r>
      <w:r w:rsidR="00C4398C" w:rsidRPr="001A7C0D">
        <w:rPr>
          <w:rFonts w:ascii="Arial" w:hAnsi="Arial" w:cs="Arial"/>
          <w:sz w:val="24"/>
          <w:szCs w:val="24"/>
        </w:rPr>
        <w:t xml:space="preserve"> Договора</w:t>
      </w:r>
      <w:r w:rsidR="00F9375E">
        <w:rPr>
          <w:rFonts w:ascii="Arial" w:hAnsi="Arial" w:cs="Arial"/>
          <w:sz w:val="24"/>
          <w:szCs w:val="24"/>
        </w:rPr>
        <w:t>,</w:t>
      </w:r>
      <w:r w:rsidR="00CB57B6">
        <w:rPr>
          <w:rFonts w:ascii="Arial" w:hAnsi="Arial" w:cs="Arial"/>
          <w:sz w:val="24"/>
          <w:szCs w:val="24"/>
        </w:rPr>
        <w:t xml:space="preserve"> </w:t>
      </w:r>
      <w:r w:rsidR="00E62EBA">
        <w:rPr>
          <w:rFonts w:ascii="Arial" w:hAnsi="Arial" w:cs="Arial"/>
          <w:sz w:val="24"/>
          <w:szCs w:val="24"/>
        </w:rPr>
        <w:t>или иной информации/документов</w:t>
      </w:r>
      <w:r w:rsidR="00C4398C" w:rsidRPr="001A7C0D">
        <w:rPr>
          <w:rFonts w:ascii="Arial" w:hAnsi="Arial" w:cs="Arial"/>
          <w:sz w:val="24"/>
          <w:szCs w:val="24"/>
        </w:rPr>
        <w:t>,</w:t>
      </w:r>
      <w:r w:rsidR="00E62EBA">
        <w:rPr>
          <w:rFonts w:ascii="Arial" w:hAnsi="Arial" w:cs="Arial"/>
          <w:sz w:val="24"/>
          <w:szCs w:val="24"/>
        </w:rPr>
        <w:t xml:space="preserve"> предоставление которой предусмотрено условиями </w:t>
      </w:r>
      <w:r w:rsidR="00CF3624">
        <w:rPr>
          <w:rFonts w:ascii="Arial" w:hAnsi="Arial" w:cs="Arial"/>
          <w:sz w:val="24"/>
          <w:szCs w:val="24"/>
        </w:rPr>
        <w:t>Д</w:t>
      </w:r>
      <w:r w:rsidR="00E62EBA">
        <w:rPr>
          <w:rFonts w:ascii="Arial" w:hAnsi="Arial" w:cs="Arial"/>
          <w:sz w:val="24"/>
          <w:szCs w:val="24"/>
        </w:rPr>
        <w:t>оговора,</w:t>
      </w:r>
      <w:r w:rsidR="00C4398C" w:rsidRPr="001A7C0D">
        <w:rPr>
          <w:rFonts w:ascii="Arial" w:hAnsi="Arial" w:cs="Arial"/>
          <w:sz w:val="24"/>
          <w:szCs w:val="24"/>
        </w:rPr>
        <w:t xml:space="preserve"> использование займа (части займа) не по целевому назначению;</w:t>
      </w:r>
    </w:p>
    <w:p w14:paraId="336BFC81" w14:textId="77777777" w:rsidR="004A70AD" w:rsidRPr="001A7C0D" w:rsidRDefault="008E3114" w:rsidP="00405A4E">
      <w:pPr>
        <w:ind w:firstLine="709"/>
        <w:rPr>
          <w:rFonts w:ascii="Arial" w:hAnsi="Arial" w:cs="Arial"/>
          <w:sz w:val="24"/>
          <w:szCs w:val="24"/>
        </w:rPr>
      </w:pPr>
      <w:r>
        <w:rPr>
          <w:rFonts w:ascii="Arial" w:hAnsi="Arial" w:cs="Arial"/>
          <w:sz w:val="24"/>
          <w:szCs w:val="24"/>
        </w:rPr>
        <w:t>10.1.2. </w:t>
      </w:r>
      <w:r w:rsidR="004A70AD" w:rsidRPr="001A7C0D">
        <w:rPr>
          <w:rFonts w:ascii="Arial" w:hAnsi="Arial" w:cs="Arial"/>
          <w:sz w:val="24"/>
          <w:szCs w:val="24"/>
        </w:rPr>
        <w:t>неисполнение Заемщиком более 30</w:t>
      </w:r>
      <w:r w:rsidR="00CA597A">
        <w:rPr>
          <w:rFonts w:ascii="Arial" w:hAnsi="Arial" w:cs="Arial"/>
          <w:sz w:val="24"/>
          <w:szCs w:val="24"/>
        </w:rPr>
        <w:t xml:space="preserve"> (Тридцати)</w:t>
      </w:r>
      <w:r w:rsidR="00B90A08">
        <w:rPr>
          <w:rFonts w:ascii="Arial" w:hAnsi="Arial" w:cs="Arial"/>
          <w:sz w:val="24"/>
          <w:szCs w:val="24"/>
        </w:rPr>
        <w:t xml:space="preserve"> календарных </w:t>
      </w:r>
      <w:r w:rsidR="004A70AD" w:rsidRPr="001A7C0D">
        <w:rPr>
          <w:rFonts w:ascii="Arial" w:hAnsi="Arial" w:cs="Arial"/>
          <w:sz w:val="24"/>
          <w:szCs w:val="24"/>
        </w:rPr>
        <w:t>дней любого платежного обязательства по кредитным договорам/договорам займа Заемщика с третьими лицами;</w:t>
      </w:r>
    </w:p>
    <w:p w14:paraId="50C2A20D" w14:textId="64716458" w:rsidR="00E17B40" w:rsidRPr="001A7C0D" w:rsidRDefault="008E3114" w:rsidP="00E17B40">
      <w:pPr>
        <w:ind w:firstLine="709"/>
        <w:rPr>
          <w:rFonts w:ascii="Arial" w:hAnsi="Arial" w:cs="Arial"/>
          <w:sz w:val="24"/>
          <w:szCs w:val="24"/>
        </w:rPr>
      </w:pPr>
      <w:r>
        <w:rPr>
          <w:rFonts w:ascii="Arial" w:hAnsi="Arial" w:cs="Arial"/>
          <w:sz w:val="24"/>
          <w:szCs w:val="24"/>
        </w:rPr>
        <w:t>10.1.3. </w:t>
      </w:r>
      <w:r w:rsidR="00E17B40" w:rsidRPr="00FD63B9">
        <w:rPr>
          <w:rFonts w:ascii="Arial" w:hAnsi="Arial" w:cs="Arial"/>
          <w:sz w:val="24"/>
          <w:szCs w:val="24"/>
        </w:rPr>
        <w:t>утрата/ухудшение обеспечения исполнения обязательств по Договору или условий такого обеспечения (включая несоответствие требованию о достаточности</w:t>
      </w:r>
      <w:r w:rsidR="000D48BA" w:rsidRPr="00FD63B9">
        <w:rPr>
          <w:rFonts w:ascii="Arial" w:hAnsi="Arial" w:cs="Arial"/>
          <w:sz w:val="24"/>
          <w:szCs w:val="24"/>
        </w:rPr>
        <w:t>) в случае, если</w:t>
      </w:r>
      <w:r w:rsidR="00E17B40" w:rsidRPr="00FD63B9">
        <w:rPr>
          <w:rFonts w:ascii="Arial" w:hAnsi="Arial" w:cs="Arial"/>
          <w:sz w:val="24"/>
          <w:szCs w:val="24"/>
        </w:rPr>
        <w:t xml:space="preserve"> Заемщик в срок, установленный п</w:t>
      </w:r>
      <w:r w:rsidR="000D48BA">
        <w:rPr>
          <w:rFonts w:ascii="Arial" w:hAnsi="Arial" w:cs="Arial"/>
          <w:sz w:val="24"/>
          <w:szCs w:val="24"/>
        </w:rPr>
        <w:t>унктом</w:t>
      </w:r>
      <w:r w:rsidR="00E17B40" w:rsidRPr="00FD63B9">
        <w:rPr>
          <w:rFonts w:ascii="Arial" w:hAnsi="Arial" w:cs="Arial"/>
          <w:sz w:val="24"/>
          <w:szCs w:val="24"/>
        </w:rPr>
        <w:t xml:space="preserve"> 12.22 Договора</w:t>
      </w:r>
      <w:r w:rsidR="000D48BA">
        <w:rPr>
          <w:rFonts w:ascii="Arial" w:hAnsi="Arial" w:cs="Arial"/>
          <w:sz w:val="24"/>
          <w:szCs w:val="24"/>
        </w:rPr>
        <w:t>,</w:t>
      </w:r>
      <w:r w:rsidR="00E17B40" w:rsidRPr="00FD63B9">
        <w:rPr>
          <w:rFonts w:ascii="Arial" w:hAnsi="Arial" w:cs="Arial"/>
          <w:sz w:val="24"/>
          <w:szCs w:val="24"/>
        </w:rPr>
        <w:t xml:space="preserve"> не предоставит иное</w:t>
      </w:r>
      <w:r w:rsidR="00E17B40" w:rsidRPr="001A7C0D">
        <w:rPr>
          <w:rFonts w:ascii="Arial" w:hAnsi="Arial" w:cs="Arial"/>
          <w:sz w:val="24"/>
          <w:szCs w:val="24"/>
        </w:rPr>
        <w:t xml:space="preserve"> обеспечение, удовлетворяющее требованиям</w:t>
      </w:r>
      <w:r w:rsidR="00E17B40">
        <w:rPr>
          <w:rFonts w:ascii="Arial" w:hAnsi="Arial" w:cs="Arial"/>
          <w:sz w:val="24"/>
          <w:szCs w:val="24"/>
        </w:rPr>
        <w:t xml:space="preserve"> </w:t>
      </w:r>
      <w:r w:rsidR="000D48BA">
        <w:rPr>
          <w:rFonts w:ascii="Arial" w:hAnsi="Arial" w:cs="Arial"/>
          <w:sz w:val="24"/>
          <w:szCs w:val="24"/>
        </w:rPr>
        <w:t>С</w:t>
      </w:r>
      <w:r w:rsidR="00E17B40">
        <w:rPr>
          <w:rFonts w:ascii="Arial" w:hAnsi="Arial" w:cs="Arial"/>
          <w:sz w:val="24"/>
          <w:szCs w:val="24"/>
        </w:rPr>
        <w:t>тандартов</w:t>
      </w:r>
      <w:r w:rsidR="00E17B40" w:rsidRPr="005E1680">
        <w:rPr>
          <w:rFonts w:ascii="Arial" w:hAnsi="Arial" w:cs="Arial"/>
          <w:sz w:val="24"/>
          <w:szCs w:val="24"/>
        </w:rPr>
        <w:t xml:space="preserve"> </w:t>
      </w:r>
      <w:r w:rsidR="000D48BA">
        <w:rPr>
          <w:rFonts w:ascii="Arial" w:hAnsi="Arial" w:cs="Arial"/>
          <w:sz w:val="24"/>
          <w:szCs w:val="24"/>
        </w:rPr>
        <w:t>Фонда</w:t>
      </w:r>
      <w:r w:rsidR="00E17B40" w:rsidRPr="001A7C0D">
        <w:rPr>
          <w:rFonts w:ascii="Arial" w:hAnsi="Arial" w:cs="Arial"/>
          <w:sz w:val="24"/>
          <w:szCs w:val="24"/>
        </w:rPr>
        <w:t>;</w:t>
      </w:r>
    </w:p>
    <w:p w14:paraId="55CFA79C" w14:textId="77777777" w:rsidR="00991442" w:rsidRDefault="004A70AD" w:rsidP="00405A4E">
      <w:pPr>
        <w:ind w:firstLine="709"/>
        <w:rPr>
          <w:rFonts w:ascii="Arial" w:hAnsi="Arial" w:cs="Arial"/>
          <w:sz w:val="24"/>
          <w:szCs w:val="24"/>
        </w:rPr>
      </w:pPr>
      <w:r w:rsidRPr="001A7C0D">
        <w:rPr>
          <w:rFonts w:ascii="Arial" w:hAnsi="Arial" w:cs="Arial"/>
          <w:sz w:val="24"/>
          <w:szCs w:val="24"/>
        </w:rPr>
        <w:t>10.1.4.</w:t>
      </w:r>
      <w:r w:rsidR="008E3114">
        <w:rPr>
          <w:rFonts w:ascii="Arial" w:hAnsi="Arial" w:cs="Arial"/>
          <w:sz w:val="24"/>
          <w:szCs w:val="24"/>
        </w:rPr>
        <w:t> </w:t>
      </w:r>
      <w:r w:rsidRPr="001A7C0D">
        <w:rPr>
          <w:rFonts w:ascii="Arial" w:hAnsi="Arial" w:cs="Arial"/>
          <w:sz w:val="24"/>
          <w:szCs w:val="24"/>
        </w:rPr>
        <w:t>принятие в отношении</w:t>
      </w:r>
      <w:r w:rsidR="00991442">
        <w:rPr>
          <w:rFonts w:ascii="Arial" w:hAnsi="Arial" w:cs="Arial"/>
          <w:sz w:val="24"/>
          <w:szCs w:val="24"/>
        </w:rPr>
        <w:t xml:space="preserve"> Заемщика/</w:t>
      </w:r>
      <w:r w:rsidRPr="001A7C0D">
        <w:rPr>
          <w:rFonts w:ascii="Arial" w:hAnsi="Arial" w:cs="Arial"/>
          <w:sz w:val="24"/>
          <w:szCs w:val="24"/>
        </w:rPr>
        <w:t>лица, предоставившего обеспечение исполнения обяза</w:t>
      </w:r>
      <w:r w:rsidR="005C319A">
        <w:rPr>
          <w:rFonts w:ascii="Arial" w:hAnsi="Arial" w:cs="Arial"/>
          <w:sz w:val="24"/>
          <w:szCs w:val="24"/>
        </w:rPr>
        <w:t>тельств Заемщика по Договору (</w:t>
      </w:r>
      <w:r w:rsidRPr="001A7C0D">
        <w:rPr>
          <w:rFonts w:ascii="Arial" w:hAnsi="Arial" w:cs="Arial"/>
          <w:sz w:val="24"/>
          <w:szCs w:val="24"/>
        </w:rPr>
        <w:t>поручител</w:t>
      </w:r>
      <w:r w:rsidR="00991442">
        <w:rPr>
          <w:rFonts w:ascii="Arial" w:hAnsi="Arial" w:cs="Arial"/>
          <w:sz w:val="24"/>
          <w:szCs w:val="24"/>
        </w:rPr>
        <w:t>я, гаранта</w:t>
      </w:r>
      <w:r w:rsidR="003B3107">
        <w:rPr>
          <w:rFonts w:ascii="Arial" w:hAnsi="Arial" w:cs="Arial"/>
          <w:sz w:val="24"/>
          <w:szCs w:val="24"/>
        </w:rPr>
        <w:t xml:space="preserve">) </w:t>
      </w:r>
      <w:r w:rsidRPr="001A7C0D">
        <w:rPr>
          <w:rFonts w:ascii="Arial" w:hAnsi="Arial" w:cs="Arial"/>
          <w:sz w:val="24"/>
          <w:szCs w:val="24"/>
        </w:rPr>
        <w:t xml:space="preserve">органом управления такого лица или уполномоченным государственным (муниципальным) органом решения о реорганизации </w:t>
      </w:r>
      <w:r w:rsidR="00991442">
        <w:rPr>
          <w:rFonts w:ascii="Arial" w:hAnsi="Arial" w:cs="Arial"/>
          <w:sz w:val="24"/>
          <w:szCs w:val="24"/>
        </w:rPr>
        <w:t>(за исключением реорганизации в форме преобразования, присоединения, слияния)</w:t>
      </w:r>
      <w:r w:rsidR="00063B83">
        <w:rPr>
          <w:rFonts w:ascii="Arial" w:hAnsi="Arial" w:cs="Arial"/>
          <w:sz w:val="24"/>
          <w:szCs w:val="24"/>
        </w:rPr>
        <w:t>;</w:t>
      </w:r>
    </w:p>
    <w:p w14:paraId="1A5DF22D" w14:textId="77777777" w:rsidR="004A70AD" w:rsidRPr="001A7C0D" w:rsidRDefault="008E3114" w:rsidP="00405A4E">
      <w:pPr>
        <w:ind w:firstLine="709"/>
        <w:rPr>
          <w:rFonts w:ascii="Arial" w:hAnsi="Arial" w:cs="Arial"/>
          <w:sz w:val="24"/>
          <w:szCs w:val="24"/>
        </w:rPr>
      </w:pPr>
      <w:r>
        <w:rPr>
          <w:rFonts w:ascii="Arial" w:hAnsi="Arial" w:cs="Arial"/>
          <w:sz w:val="24"/>
          <w:szCs w:val="24"/>
        </w:rPr>
        <w:t>10.1.5. </w:t>
      </w:r>
      <w:r w:rsidR="004A70AD" w:rsidRPr="001A7C0D">
        <w:rPr>
          <w:rFonts w:ascii="Arial" w:hAnsi="Arial" w:cs="Arial"/>
          <w:sz w:val="24"/>
          <w:szCs w:val="24"/>
        </w:rPr>
        <w:t xml:space="preserve">наличие </w:t>
      </w:r>
      <w:r w:rsidR="007808F3" w:rsidRPr="001A7C0D">
        <w:rPr>
          <w:rFonts w:ascii="Arial" w:hAnsi="Arial" w:cs="Arial"/>
          <w:sz w:val="24"/>
          <w:szCs w:val="24"/>
        </w:rPr>
        <w:t>вступившего в законную силу решения суда первой инстанции</w:t>
      </w:r>
      <w:r w:rsidR="004A70AD" w:rsidRPr="001A7C0D">
        <w:rPr>
          <w:rFonts w:ascii="Arial" w:hAnsi="Arial" w:cs="Arial"/>
          <w:sz w:val="24"/>
          <w:szCs w:val="24"/>
        </w:rPr>
        <w:t xml:space="preserve"> о взыскании денежных средств или об истребовании имущества Заемщика, если сумма иска (исков), составляет более 10 % балансовой стоимости активов Заемщика на дату </w:t>
      </w:r>
      <w:r w:rsidR="007808F3" w:rsidRPr="001A7C0D">
        <w:rPr>
          <w:rFonts w:ascii="Arial" w:hAnsi="Arial" w:cs="Arial"/>
          <w:sz w:val="24"/>
          <w:szCs w:val="24"/>
        </w:rPr>
        <w:t>вступления решения суда</w:t>
      </w:r>
      <w:r w:rsidR="00F740D2" w:rsidRPr="001A7C0D">
        <w:rPr>
          <w:rFonts w:ascii="Arial" w:hAnsi="Arial" w:cs="Arial"/>
          <w:sz w:val="24"/>
          <w:szCs w:val="24"/>
        </w:rPr>
        <w:t xml:space="preserve"> первой инстанции</w:t>
      </w:r>
      <w:r w:rsidR="007808F3" w:rsidRPr="001A7C0D">
        <w:rPr>
          <w:rFonts w:ascii="Arial" w:hAnsi="Arial" w:cs="Arial"/>
          <w:sz w:val="24"/>
          <w:szCs w:val="24"/>
        </w:rPr>
        <w:t xml:space="preserve"> в законную силу</w:t>
      </w:r>
      <w:r w:rsidR="004A70AD" w:rsidRPr="001A7C0D">
        <w:rPr>
          <w:rFonts w:ascii="Arial" w:hAnsi="Arial" w:cs="Arial"/>
          <w:sz w:val="24"/>
          <w:szCs w:val="24"/>
        </w:rPr>
        <w:t xml:space="preserve">; </w:t>
      </w:r>
    </w:p>
    <w:p w14:paraId="21206E68" w14:textId="50073053" w:rsidR="004A70AD" w:rsidRPr="003773DB" w:rsidRDefault="004A70AD" w:rsidP="00405A4E">
      <w:pPr>
        <w:ind w:firstLine="709"/>
        <w:rPr>
          <w:rFonts w:ascii="Arial" w:hAnsi="Arial" w:cs="Arial"/>
          <w:sz w:val="24"/>
          <w:szCs w:val="24"/>
        </w:rPr>
      </w:pPr>
      <w:r w:rsidRPr="001A7C0D">
        <w:rPr>
          <w:rFonts w:ascii="Arial" w:hAnsi="Arial" w:cs="Arial"/>
          <w:sz w:val="24"/>
          <w:szCs w:val="24"/>
        </w:rPr>
        <w:t>10.1.</w:t>
      </w:r>
      <w:r w:rsidR="00991442">
        <w:rPr>
          <w:rFonts w:ascii="Arial" w:hAnsi="Arial" w:cs="Arial"/>
          <w:sz w:val="24"/>
          <w:szCs w:val="24"/>
        </w:rPr>
        <w:t>6</w:t>
      </w:r>
      <w:r w:rsidR="008E3114">
        <w:rPr>
          <w:rFonts w:ascii="Arial" w:hAnsi="Arial" w:cs="Arial"/>
          <w:sz w:val="24"/>
          <w:szCs w:val="24"/>
        </w:rPr>
        <w:t>. </w:t>
      </w:r>
      <w:r w:rsidRPr="001A7C0D">
        <w:rPr>
          <w:rFonts w:ascii="Arial" w:hAnsi="Arial" w:cs="Arial"/>
          <w:sz w:val="24"/>
          <w:szCs w:val="24"/>
        </w:rPr>
        <w:t xml:space="preserve">выявление </w:t>
      </w:r>
      <w:r w:rsidR="000D48BA">
        <w:rPr>
          <w:rFonts w:ascii="Arial" w:hAnsi="Arial" w:cs="Arial"/>
          <w:sz w:val="24"/>
          <w:szCs w:val="24"/>
        </w:rPr>
        <w:t>Фондом</w:t>
      </w:r>
      <w:r w:rsidRPr="001A7C0D">
        <w:rPr>
          <w:rFonts w:ascii="Arial" w:hAnsi="Arial" w:cs="Arial"/>
          <w:sz w:val="24"/>
          <w:szCs w:val="24"/>
        </w:rPr>
        <w:t xml:space="preserve"> факта предоставления Заемщиком недостоверной информации, заявлений или гарантий;</w:t>
      </w:r>
    </w:p>
    <w:p w14:paraId="74385F40" w14:textId="77777777" w:rsidR="00EF5F15" w:rsidRPr="001A7C0D" w:rsidRDefault="00EF5F15" w:rsidP="00EF5F15">
      <w:pPr>
        <w:ind w:firstLine="709"/>
        <w:rPr>
          <w:rFonts w:ascii="Arial" w:hAnsi="Arial" w:cs="Arial"/>
          <w:sz w:val="24"/>
          <w:szCs w:val="24"/>
        </w:rPr>
      </w:pPr>
      <w:r w:rsidRPr="001A7C0D">
        <w:rPr>
          <w:rFonts w:ascii="Arial" w:hAnsi="Arial" w:cs="Arial"/>
          <w:sz w:val="24"/>
          <w:szCs w:val="24"/>
        </w:rPr>
        <w:lastRenderedPageBreak/>
        <w:t>10.1.</w:t>
      </w:r>
      <w:r>
        <w:rPr>
          <w:rFonts w:ascii="Arial" w:hAnsi="Arial" w:cs="Arial"/>
          <w:sz w:val="24"/>
          <w:szCs w:val="24"/>
        </w:rPr>
        <w:t>7</w:t>
      </w:r>
      <w:r w:rsidR="008E3114">
        <w:rPr>
          <w:rFonts w:ascii="Arial" w:hAnsi="Arial" w:cs="Arial"/>
          <w:sz w:val="24"/>
          <w:szCs w:val="24"/>
        </w:rPr>
        <w:t>. </w:t>
      </w:r>
      <w:r w:rsidRPr="001A7C0D">
        <w:rPr>
          <w:rFonts w:ascii="Arial" w:hAnsi="Arial" w:cs="Arial"/>
          <w:sz w:val="24"/>
          <w:szCs w:val="24"/>
        </w:rPr>
        <w:t xml:space="preserve">отмена, аннулирование, приостановление или иное ограничение в действии какого-либо разрешения или лицензии Заемщика и/или лица (лиц), предоставившего обеспечение, </w:t>
      </w:r>
      <w:r>
        <w:rPr>
          <w:rFonts w:ascii="Arial" w:hAnsi="Arial" w:cs="Arial"/>
          <w:sz w:val="24"/>
          <w:szCs w:val="24"/>
        </w:rPr>
        <w:t>которое препятствует должному исполнению или делает невозможным исполнение обязательств по возврату займа или реализации проекта</w:t>
      </w:r>
      <w:r w:rsidR="00B90A08">
        <w:rPr>
          <w:rFonts w:ascii="Arial" w:hAnsi="Arial" w:cs="Arial"/>
          <w:sz w:val="24"/>
          <w:szCs w:val="24"/>
        </w:rPr>
        <w:t>;</w:t>
      </w:r>
    </w:p>
    <w:p w14:paraId="0F6D9B64" w14:textId="77777777" w:rsidR="00A111D4" w:rsidRPr="001A7C0D" w:rsidRDefault="00A111D4" w:rsidP="00A111D4">
      <w:pPr>
        <w:ind w:firstLine="709"/>
        <w:rPr>
          <w:rFonts w:ascii="Arial" w:hAnsi="Arial" w:cs="Arial"/>
          <w:sz w:val="24"/>
          <w:szCs w:val="24"/>
        </w:rPr>
      </w:pPr>
      <w:r>
        <w:rPr>
          <w:rFonts w:ascii="Arial" w:hAnsi="Arial" w:cs="Arial"/>
          <w:sz w:val="24"/>
          <w:szCs w:val="24"/>
        </w:rPr>
        <w:t>10.1.8. нарушение Заемщиком обязательства в течение срока действия договора Займа не заключать без письменного согласования с Фондом сделки, связанные с обременением залогом имущественных активов, принадлежащих Заемщику, если балансовая стоимость таких активов накопленным итогом в течение календарного года составляет более 10 % (Десяти процентов) от балансовой стоимости активов Заемщика в соответствии с бухгалтерской отчетностью на последнюю отчетную дату;</w:t>
      </w:r>
    </w:p>
    <w:p w14:paraId="7AEF0BFD" w14:textId="77777777" w:rsidR="00A111D4" w:rsidRDefault="00A111D4" w:rsidP="00A111D4">
      <w:pPr>
        <w:ind w:firstLine="709"/>
        <w:rPr>
          <w:rFonts w:ascii="Arial" w:hAnsi="Arial" w:cs="Arial"/>
          <w:sz w:val="24"/>
          <w:szCs w:val="24"/>
        </w:rPr>
      </w:pPr>
      <w:r w:rsidRPr="00CE279A">
        <w:rPr>
          <w:rFonts w:ascii="Arial" w:hAnsi="Arial" w:cs="Arial"/>
          <w:sz w:val="24"/>
          <w:szCs w:val="24"/>
        </w:rPr>
        <w:t>10.1.</w:t>
      </w:r>
      <w:r>
        <w:rPr>
          <w:rFonts w:ascii="Arial" w:hAnsi="Arial" w:cs="Arial"/>
          <w:sz w:val="24"/>
          <w:szCs w:val="24"/>
        </w:rPr>
        <w:t>9</w:t>
      </w:r>
      <w:r w:rsidRPr="00CE279A">
        <w:rPr>
          <w:rFonts w:ascii="Arial" w:hAnsi="Arial" w:cs="Arial"/>
          <w:sz w:val="24"/>
          <w:szCs w:val="24"/>
        </w:rPr>
        <w:t>.</w:t>
      </w:r>
      <w:r>
        <w:rPr>
          <w:rFonts w:ascii="Arial" w:hAnsi="Arial" w:cs="Arial"/>
          <w:sz w:val="24"/>
          <w:szCs w:val="24"/>
        </w:rPr>
        <w:t xml:space="preserve"> нарушение Заемщиком обязательства</w:t>
      </w:r>
      <w:r w:rsidRPr="001A7C0D">
        <w:rPr>
          <w:rFonts w:ascii="Arial" w:hAnsi="Arial" w:cs="Arial"/>
          <w:sz w:val="24"/>
          <w:szCs w:val="24"/>
        </w:rPr>
        <w:t xml:space="preserve"> </w:t>
      </w:r>
      <w:r w:rsidRPr="00592D08">
        <w:rPr>
          <w:rFonts w:ascii="Arial" w:hAnsi="Arial" w:cs="Arial"/>
          <w:sz w:val="24"/>
          <w:szCs w:val="24"/>
        </w:rPr>
        <w:t xml:space="preserve">в течение срока действия </w:t>
      </w:r>
      <w:r>
        <w:rPr>
          <w:rFonts w:ascii="Arial" w:hAnsi="Arial" w:cs="Arial"/>
          <w:sz w:val="24"/>
          <w:szCs w:val="24"/>
        </w:rPr>
        <w:t>Д</w:t>
      </w:r>
      <w:r w:rsidRPr="00592D08">
        <w:rPr>
          <w:rFonts w:ascii="Arial" w:hAnsi="Arial" w:cs="Arial"/>
          <w:sz w:val="24"/>
          <w:szCs w:val="24"/>
        </w:rPr>
        <w:t>оговора не предоставлять поручительства по обязательствам третьих лиц без предварительного письменного согласования с Фондом, если в результате заключения таких сделок совокупная сумма предоставленных Заемщиком поручительств по обязательствам третьих лиц составит более 10 (</w:t>
      </w:r>
      <w:r>
        <w:rPr>
          <w:rFonts w:ascii="Arial" w:hAnsi="Arial" w:cs="Arial"/>
          <w:sz w:val="24"/>
          <w:szCs w:val="24"/>
        </w:rPr>
        <w:t>д</w:t>
      </w:r>
      <w:r w:rsidRPr="00592D08">
        <w:rPr>
          <w:rFonts w:ascii="Arial" w:hAnsi="Arial" w:cs="Arial"/>
          <w:sz w:val="24"/>
          <w:szCs w:val="24"/>
        </w:rPr>
        <w:t>есяти) процентов от балансовой стоимости активов Заемщика в соответствии с бухгалтерской отчетностью на последнюю отчетную дату</w:t>
      </w:r>
      <w:r>
        <w:rPr>
          <w:rFonts w:ascii="Arial" w:hAnsi="Arial" w:cs="Arial"/>
          <w:sz w:val="24"/>
          <w:szCs w:val="24"/>
        </w:rPr>
        <w:t xml:space="preserve">; </w:t>
      </w:r>
    </w:p>
    <w:p w14:paraId="3FABDFBF" w14:textId="77777777" w:rsidR="00A111D4" w:rsidRDefault="00A111D4" w:rsidP="00A111D4">
      <w:pPr>
        <w:ind w:firstLine="709"/>
        <w:rPr>
          <w:rFonts w:ascii="Arial" w:hAnsi="Arial" w:cs="Arial"/>
          <w:sz w:val="24"/>
          <w:szCs w:val="24"/>
        </w:rPr>
      </w:pPr>
      <w:r>
        <w:rPr>
          <w:rFonts w:ascii="Arial" w:hAnsi="Arial" w:cs="Arial"/>
          <w:sz w:val="24"/>
          <w:szCs w:val="24"/>
        </w:rPr>
        <w:t xml:space="preserve">10.1.10. нарушение Заемщиком обязательства </w:t>
      </w:r>
      <w:r w:rsidRPr="00592D08">
        <w:rPr>
          <w:rFonts w:ascii="Arial" w:hAnsi="Arial" w:cs="Arial"/>
          <w:sz w:val="24"/>
          <w:szCs w:val="24"/>
        </w:rPr>
        <w:t>не осуществлять без письменного согласования с Фондом финансовые вложения, исключая размещение депозитов в системно значимых банках и включая предоставление займов третьим лицам, если в результате заключения таких сделок совокупная сумма таких финансовых вложений составит более 10 (</w:t>
      </w:r>
      <w:r>
        <w:rPr>
          <w:rFonts w:ascii="Arial" w:hAnsi="Arial" w:cs="Arial"/>
          <w:sz w:val="24"/>
          <w:szCs w:val="24"/>
        </w:rPr>
        <w:t>д</w:t>
      </w:r>
      <w:r w:rsidRPr="00592D08">
        <w:rPr>
          <w:rFonts w:ascii="Arial" w:hAnsi="Arial" w:cs="Arial"/>
          <w:sz w:val="24"/>
          <w:szCs w:val="24"/>
        </w:rPr>
        <w:t>есяти) процентов от балансовой стоимости активов Заёмщика в соответствии с бухгалтерской отчетностью на последнюю отчетную дату</w:t>
      </w:r>
      <w:r>
        <w:rPr>
          <w:rFonts w:ascii="Arial" w:hAnsi="Arial" w:cs="Arial"/>
          <w:sz w:val="24"/>
          <w:szCs w:val="24"/>
        </w:rPr>
        <w:t xml:space="preserve">; </w:t>
      </w:r>
    </w:p>
    <w:p w14:paraId="3FB37F86" w14:textId="77777777" w:rsidR="00A111D4" w:rsidRDefault="00A111D4" w:rsidP="00A111D4">
      <w:pPr>
        <w:ind w:firstLine="709"/>
        <w:rPr>
          <w:rFonts w:ascii="Arial" w:hAnsi="Arial" w:cs="Arial"/>
          <w:sz w:val="24"/>
          <w:szCs w:val="24"/>
        </w:rPr>
      </w:pPr>
      <w:r>
        <w:rPr>
          <w:rFonts w:ascii="Arial" w:hAnsi="Arial" w:cs="Arial"/>
          <w:sz w:val="24"/>
          <w:szCs w:val="24"/>
        </w:rPr>
        <w:t xml:space="preserve">10.1.11. нарушение Заемщиком обязательства </w:t>
      </w:r>
      <w:r w:rsidRPr="00592D08">
        <w:rPr>
          <w:rFonts w:ascii="Arial" w:hAnsi="Arial" w:cs="Arial"/>
          <w:sz w:val="24"/>
          <w:szCs w:val="24"/>
        </w:rPr>
        <w:t xml:space="preserve">в течение срока действия </w:t>
      </w:r>
      <w:r>
        <w:rPr>
          <w:rFonts w:ascii="Arial" w:hAnsi="Arial" w:cs="Arial"/>
          <w:sz w:val="24"/>
          <w:szCs w:val="24"/>
        </w:rPr>
        <w:t>Д</w:t>
      </w:r>
      <w:r w:rsidRPr="00592D08">
        <w:rPr>
          <w:rFonts w:ascii="Arial" w:hAnsi="Arial" w:cs="Arial"/>
          <w:sz w:val="24"/>
          <w:szCs w:val="24"/>
        </w:rPr>
        <w:t>оговора не распределять прибыль среди участников без предварительного письменного согласования с Фондом, если показатель Долг/EBITDA за предшествующий календарный год составляет больше 3 (трех)</w:t>
      </w:r>
      <w:r>
        <w:rPr>
          <w:rFonts w:ascii="Arial" w:hAnsi="Arial" w:cs="Arial"/>
          <w:sz w:val="24"/>
          <w:szCs w:val="24"/>
        </w:rPr>
        <w:t xml:space="preserve">; </w:t>
      </w:r>
    </w:p>
    <w:p w14:paraId="6430090D" w14:textId="77777777" w:rsidR="00A111D4" w:rsidRPr="00CE279A" w:rsidRDefault="00A111D4" w:rsidP="00A111D4">
      <w:pPr>
        <w:ind w:firstLine="709"/>
        <w:rPr>
          <w:rFonts w:ascii="Arial" w:hAnsi="Arial" w:cs="Arial"/>
          <w:sz w:val="24"/>
          <w:szCs w:val="24"/>
        </w:rPr>
      </w:pPr>
      <w:r>
        <w:rPr>
          <w:rFonts w:ascii="Arial" w:hAnsi="Arial" w:cs="Arial"/>
          <w:sz w:val="24"/>
          <w:szCs w:val="24"/>
        </w:rPr>
        <w:t>10.1.12. с</w:t>
      </w:r>
      <w:r w:rsidRPr="00592D08">
        <w:rPr>
          <w:rFonts w:ascii="Arial" w:hAnsi="Arial" w:cs="Arial"/>
          <w:sz w:val="24"/>
          <w:szCs w:val="24"/>
        </w:rPr>
        <w:t>умма по кредитам и/или займам, предоставленным За</w:t>
      </w:r>
      <w:r>
        <w:rPr>
          <w:rFonts w:ascii="Arial" w:hAnsi="Arial" w:cs="Arial"/>
          <w:sz w:val="24"/>
          <w:szCs w:val="24"/>
        </w:rPr>
        <w:t>е</w:t>
      </w:r>
      <w:r w:rsidRPr="00592D08">
        <w:rPr>
          <w:rFonts w:ascii="Arial" w:hAnsi="Arial" w:cs="Arial"/>
          <w:sz w:val="24"/>
          <w:szCs w:val="24"/>
        </w:rPr>
        <w:t>мщику третьими лицами и предъявленная к досрочному погашению, составит более 10 (десяти) процентов от балансовой стоимости активов За</w:t>
      </w:r>
      <w:r>
        <w:rPr>
          <w:rFonts w:ascii="Arial" w:hAnsi="Arial" w:cs="Arial"/>
          <w:sz w:val="24"/>
          <w:szCs w:val="24"/>
        </w:rPr>
        <w:t>е</w:t>
      </w:r>
      <w:r w:rsidRPr="00592D08">
        <w:rPr>
          <w:rFonts w:ascii="Arial" w:hAnsi="Arial" w:cs="Arial"/>
          <w:sz w:val="24"/>
          <w:szCs w:val="24"/>
        </w:rPr>
        <w:t>мщика в соответствии с бухгалтерской отчетностью на последнюю отчетную дату</w:t>
      </w:r>
      <w:r w:rsidRPr="00CE279A">
        <w:rPr>
          <w:rFonts w:ascii="Arial" w:hAnsi="Arial" w:cs="Arial"/>
          <w:sz w:val="24"/>
          <w:szCs w:val="24"/>
        </w:rPr>
        <w:t>.</w:t>
      </w:r>
      <w:r>
        <w:rPr>
          <w:rFonts w:ascii="Arial" w:hAnsi="Arial" w:cs="Arial"/>
          <w:sz w:val="24"/>
          <w:szCs w:val="24"/>
        </w:rPr>
        <w:t xml:space="preserve"> </w:t>
      </w:r>
    </w:p>
    <w:p w14:paraId="4864AE57" w14:textId="28302B13" w:rsidR="004A70AD" w:rsidRPr="001A7C0D" w:rsidRDefault="004A70AD" w:rsidP="00433719">
      <w:pPr>
        <w:ind w:firstLine="709"/>
        <w:rPr>
          <w:rFonts w:ascii="Arial" w:hAnsi="Arial" w:cs="Arial"/>
          <w:sz w:val="24"/>
          <w:szCs w:val="24"/>
        </w:rPr>
      </w:pPr>
      <w:r w:rsidRPr="00CB57B6">
        <w:rPr>
          <w:rFonts w:ascii="Arial" w:hAnsi="Arial" w:cs="Arial"/>
          <w:sz w:val="24"/>
          <w:szCs w:val="24"/>
        </w:rPr>
        <w:t>10.2.</w:t>
      </w:r>
      <w:r w:rsidR="00C56195">
        <w:rPr>
          <w:rFonts w:ascii="Arial" w:hAnsi="Arial" w:cs="Arial"/>
          <w:sz w:val="24"/>
          <w:szCs w:val="24"/>
        </w:rPr>
        <w:t xml:space="preserve"> </w:t>
      </w:r>
      <w:r w:rsidRPr="00CB57B6">
        <w:rPr>
          <w:rFonts w:ascii="Arial" w:hAnsi="Arial" w:cs="Arial"/>
          <w:sz w:val="24"/>
          <w:szCs w:val="24"/>
        </w:rPr>
        <w:t>При выявлении любого из оснований, предусмотренных п</w:t>
      </w:r>
      <w:r w:rsidR="00CB2B4C">
        <w:rPr>
          <w:rFonts w:ascii="Arial" w:hAnsi="Arial" w:cs="Arial"/>
          <w:sz w:val="24"/>
          <w:szCs w:val="24"/>
        </w:rPr>
        <w:t xml:space="preserve">унктом </w:t>
      </w:r>
      <w:r w:rsidRPr="00CB57B6">
        <w:rPr>
          <w:rFonts w:ascii="Arial" w:hAnsi="Arial" w:cs="Arial"/>
          <w:sz w:val="24"/>
          <w:szCs w:val="24"/>
        </w:rPr>
        <w:t xml:space="preserve">10.1 Договора, </w:t>
      </w:r>
      <w:r w:rsidR="000D48BA">
        <w:rPr>
          <w:rFonts w:ascii="Arial" w:hAnsi="Arial" w:cs="Arial"/>
          <w:sz w:val="24"/>
          <w:szCs w:val="24"/>
        </w:rPr>
        <w:t>Фонд</w:t>
      </w:r>
      <w:r w:rsidRPr="00CB57B6">
        <w:rPr>
          <w:rFonts w:ascii="Arial" w:hAnsi="Arial" w:cs="Arial"/>
          <w:sz w:val="24"/>
          <w:szCs w:val="24"/>
        </w:rPr>
        <w:t xml:space="preserve"> вправе составить соответствующий акт, который подписывается Сторонами. Пр</w:t>
      </w:r>
      <w:r w:rsidRPr="00CA6BED">
        <w:rPr>
          <w:rFonts w:ascii="Arial" w:hAnsi="Arial" w:cs="Arial"/>
          <w:sz w:val="24"/>
          <w:szCs w:val="24"/>
        </w:rPr>
        <w:t>и уклонении Заемщика от подписания акта, такой отказ фиксируется в акте</w:t>
      </w:r>
      <w:r w:rsidR="007F4662">
        <w:rPr>
          <w:rFonts w:ascii="Arial" w:hAnsi="Arial" w:cs="Arial"/>
          <w:sz w:val="24"/>
          <w:szCs w:val="24"/>
        </w:rPr>
        <w:t>.</w:t>
      </w:r>
    </w:p>
    <w:p w14:paraId="59812608" w14:textId="77777777" w:rsidR="004A70AD" w:rsidRPr="001A7C0D" w:rsidRDefault="004A70AD" w:rsidP="00433719">
      <w:pPr>
        <w:widowControl w:val="0"/>
        <w:ind w:right="-1" w:firstLine="709"/>
        <w:rPr>
          <w:rFonts w:ascii="Arial" w:hAnsi="Arial" w:cs="Arial"/>
          <w:sz w:val="24"/>
          <w:szCs w:val="24"/>
        </w:rPr>
      </w:pPr>
      <w:r w:rsidRPr="001A7C0D">
        <w:rPr>
          <w:rFonts w:ascii="Arial" w:hAnsi="Arial" w:cs="Arial"/>
          <w:sz w:val="24"/>
          <w:szCs w:val="24"/>
        </w:rPr>
        <w:t xml:space="preserve">Акт, оформленный в соответствии с требованиями части первой настоящего пункта, является основанием для письменного </w:t>
      </w:r>
      <w:r w:rsidR="00C033D6">
        <w:rPr>
          <w:rFonts w:ascii="Arial" w:hAnsi="Arial" w:cs="Arial"/>
          <w:sz w:val="24"/>
          <w:szCs w:val="24"/>
        </w:rPr>
        <w:t>т</w:t>
      </w:r>
      <w:r w:rsidRPr="001A7C0D">
        <w:rPr>
          <w:rFonts w:ascii="Arial" w:hAnsi="Arial" w:cs="Arial"/>
          <w:sz w:val="24"/>
          <w:szCs w:val="24"/>
        </w:rPr>
        <w:t xml:space="preserve">ребования к Заемщику о досрочном погашении </w:t>
      </w:r>
      <w:r w:rsidR="0033517C" w:rsidRPr="001A7C0D">
        <w:rPr>
          <w:rFonts w:ascii="Arial" w:hAnsi="Arial" w:cs="Arial"/>
          <w:sz w:val="24"/>
          <w:szCs w:val="24"/>
        </w:rPr>
        <w:t xml:space="preserve">Задолженности </w:t>
      </w:r>
      <w:r w:rsidRPr="001A7C0D">
        <w:rPr>
          <w:rFonts w:ascii="Arial" w:hAnsi="Arial" w:cs="Arial"/>
          <w:sz w:val="24"/>
          <w:szCs w:val="24"/>
        </w:rPr>
        <w:t xml:space="preserve">по займу. </w:t>
      </w:r>
    </w:p>
    <w:p w14:paraId="4A9CE65C" w14:textId="50FF154D" w:rsidR="004A70AD" w:rsidRPr="001A7C0D" w:rsidRDefault="004A70AD" w:rsidP="00433719">
      <w:pPr>
        <w:widowControl w:val="0"/>
        <w:ind w:firstLine="709"/>
        <w:rPr>
          <w:rFonts w:ascii="Arial" w:hAnsi="Arial" w:cs="Arial"/>
          <w:sz w:val="24"/>
          <w:szCs w:val="24"/>
        </w:rPr>
      </w:pPr>
      <w:r w:rsidRPr="001A7C0D">
        <w:rPr>
          <w:rFonts w:ascii="Arial" w:hAnsi="Arial" w:cs="Arial"/>
          <w:sz w:val="24"/>
          <w:szCs w:val="24"/>
        </w:rPr>
        <w:t>Заемщик обязан исполнить</w:t>
      </w:r>
      <w:r w:rsidR="00F740D2" w:rsidRPr="001A7C0D">
        <w:rPr>
          <w:rFonts w:ascii="Arial" w:hAnsi="Arial" w:cs="Arial"/>
          <w:sz w:val="24"/>
          <w:szCs w:val="24"/>
        </w:rPr>
        <w:t xml:space="preserve"> </w:t>
      </w:r>
      <w:r w:rsidR="00C033D6">
        <w:rPr>
          <w:rFonts w:ascii="Arial" w:hAnsi="Arial" w:cs="Arial"/>
          <w:sz w:val="24"/>
          <w:szCs w:val="24"/>
        </w:rPr>
        <w:t>т</w:t>
      </w:r>
      <w:r w:rsidRPr="001A7C0D">
        <w:rPr>
          <w:rFonts w:ascii="Arial" w:hAnsi="Arial" w:cs="Arial"/>
          <w:sz w:val="24"/>
          <w:szCs w:val="24"/>
        </w:rPr>
        <w:t xml:space="preserve">ребование </w:t>
      </w:r>
      <w:r w:rsidR="000D48BA">
        <w:rPr>
          <w:rFonts w:ascii="Arial" w:hAnsi="Arial" w:cs="Arial"/>
          <w:sz w:val="24"/>
          <w:szCs w:val="24"/>
        </w:rPr>
        <w:t>Фонда</w:t>
      </w:r>
      <w:r w:rsidRPr="002B17FF">
        <w:rPr>
          <w:rFonts w:ascii="Arial" w:hAnsi="Arial" w:cs="Arial"/>
          <w:sz w:val="24"/>
          <w:szCs w:val="24"/>
        </w:rPr>
        <w:t xml:space="preserve"> о досрочном погашении </w:t>
      </w:r>
      <w:r w:rsidR="0033517C" w:rsidRPr="002B17FF">
        <w:rPr>
          <w:rFonts w:ascii="Arial" w:hAnsi="Arial" w:cs="Arial"/>
          <w:sz w:val="24"/>
          <w:szCs w:val="24"/>
        </w:rPr>
        <w:t xml:space="preserve">Задолженности </w:t>
      </w:r>
      <w:r w:rsidRPr="002B17FF">
        <w:rPr>
          <w:rFonts w:ascii="Arial" w:hAnsi="Arial" w:cs="Arial"/>
          <w:sz w:val="24"/>
          <w:szCs w:val="24"/>
        </w:rPr>
        <w:t>по займу</w:t>
      </w:r>
      <w:r w:rsidRPr="001A7C0D">
        <w:rPr>
          <w:rFonts w:ascii="Arial" w:hAnsi="Arial" w:cs="Arial"/>
          <w:sz w:val="24"/>
          <w:szCs w:val="24"/>
        </w:rPr>
        <w:t xml:space="preserve"> в срок, указанный в соответствующем требовании (Дата досрочного </w:t>
      </w:r>
      <w:r w:rsidR="00E17B40">
        <w:rPr>
          <w:rFonts w:ascii="Arial" w:hAnsi="Arial" w:cs="Arial"/>
          <w:sz w:val="24"/>
          <w:szCs w:val="24"/>
        </w:rPr>
        <w:t>истребования</w:t>
      </w:r>
      <w:r w:rsidRPr="001A7C0D">
        <w:rPr>
          <w:rFonts w:ascii="Arial" w:hAnsi="Arial" w:cs="Arial"/>
          <w:sz w:val="24"/>
          <w:szCs w:val="24"/>
        </w:rPr>
        <w:t xml:space="preserve">). </w:t>
      </w:r>
    </w:p>
    <w:p w14:paraId="003E2F04" w14:textId="28B94C86" w:rsidR="004A70AD" w:rsidRDefault="00533E25" w:rsidP="00433719">
      <w:pPr>
        <w:widowControl w:val="0"/>
        <w:ind w:firstLine="709"/>
        <w:rPr>
          <w:rFonts w:ascii="Arial" w:hAnsi="Arial" w:cs="Arial"/>
          <w:sz w:val="24"/>
          <w:szCs w:val="24"/>
        </w:rPr>
      </w:pPr>
      <w:r w:rsidRPr="005E1680">
        <w:rPr>
          <w:rFonts w:ascii="Arial" w:hAnsi="Arial" w:cs="Arial"/>
          <w:sz w:val="24"/>
          <w:szCs w:val="24"/>
        </w:rPr>
        <w:t xml:space="preserve">10.3. При реорганизации Заемщика (за исключением реорганизации в форме преобразования, слияния или присоединения) без согласования с </w:t>
      </w:r>
      <w:r w:rsidR="000D48BA">
        <w:rPr>
          <w:rFonts w:ascii="Arial" w:hAnsi="Arial" w:cs="Arial"/>
          <w:sz w:val="24"/>
          <w:szCs w:val="24"/>
        </w:rPr>
        <w:t>Фондом</w:t>
      </w:r>
      <w:r w:rsidRPr="005E1680">
        <w:rPr>
          <w:rFonts w:ascii="Arial" w:hAnsi="Arial" w:cs="Arial"/>
          <w:sz w:val="24"/>
          <w:szCs w:val="24"/>
        </w:rPr>
        <w:t xml:space="preserve"> или </w:t>
      </w:r>
      <w:r w:rsidR="007F4662">
        <w:rPr>
          <w:rFonts w:ascii="Arial" w:hAnsi="Arial" w:cs="Arial"/>
          <w:sz w:val="24"/>
          <w:szCs w:val="24"/>
        </w:rPr>
        <w:t xml:space="preserve">в случае </w:t>
      </w:r>
      <w:r w:rsidRPr="005E1680">
        <w:rPr>
          <w:rFonts w:ascii="Arial" w:hAnsi="Arial" w:cs="Arial"/>
          <w:sz w:val="24"/>
          <w:szCs w:val="24"/>
        </w:rPr>
        <w:t>ликвидации</w:t>
      </w:r>
      <w:r w:rsidR="007F4662">
        <w:rPr>
          <w:rFonts w:ascii="Arial" w:hAnsi="Arial" w:cs="Arial"/>
          <w:sz w:val="24"/>
          <w:szCs w:val="24"/>
        </w:rPr>
        <w:t xml:space="preserve"> Заемщика</w:t>
      </w:r>
      <w:r w:rsidRPr="005E1680">
        <w:rPr>
          <w:rFonts w:ascii="Arial" w:hAnsi="Arial" w:cs="Arial"/>
          <w:sz w:val="24"/>
          <w:szCs w:val="24"/>
        </w:rPr>
        <w:t xml:space="preserve"> </w:t>
      </w:r>
      <w:r w:rsidR="000D48BA">
        <w:rPr>
          <w:rFonts w:ascii="Arial" w:hAnsi="Arial" w:cs="Arial"/>
          <w:sz w:val="24"/>
          <w:szCs w:val="24"/>
        </w:rPr>
        <w:t>Фонд</w:t>
      </w:r>
      <w:r w:rsidRPr="005E1680">
        <w:rPr>
          <w:rFonts w:ascii="Arial" w:hAnsi="Arial" w:cs="Arial"/>
          <w:sz w:val="24"/>
          <w:szCs w:val="24"/>
        </w:rPr>
        <w:t xml:space="preserve"> вправе потребовать от Заемщика досрочно погасить </w:t>
      </w:r>
      <w:r w:rsidR="00E17B40">
        <w:rPr>
          <w:rFonts w:ascii="Arial" w:hAnsi="Arial" w:cs="Arial"/>
          <w:sz w:val="24"/>
          <w:szCs w:val="24"/>
        </w:rPr>
        <w:t>З</w:t>
      </w:r>
      <w:r w:rsidRPr="005E1680">
        <w:rPr>
          <w:rFonts w:ascii="Arial" w:hAnsi="Arial" w:cs="Arial"/>
          <w:sz w:val="24"/>
          <w:szCs w:val="24"/>
        </w:rPr>
        <w:t>адолженность по Договору в течение 3 рабочих дней с момента получения требования.</w:t>
      </w:r>
      <w:r w:rsidR="007F4662">
        <w:rPr>
          <w:rFonts w:ascii="Arial" w:hAnsi="Arial" w:cs="Arial"/>
          <w:sz w:val="24"/>
          <w:szCs w:val="24"/>
        </w:rPr>
        <w:t xml:space="preserve"> </w:t>
      </w:r>
      <w:r w:rsidR="004A70AD" w:rsidRPr="001A7C0D">
        <w:rPr>
          <w:rFonts w:ascii="Arial" w:hAnsi="Arial" w:cs="Arial"/>
          <w:sz w:val="24"/>
          <w:szCs w:val="24"/>
        </w:rPr>
        <w:t xml:space="preserve">В целях погашения Задолженности в случаях, предусмотренных настоящей статьей, </w:t>
      </w:r>
      <w:r w:rsidR="000D48BA">
        <w:rPr>
          <w:rFonts w:ascii="Arial" w:hAnsi="Arial" w:cs="Arial"/>
          <w:sz w:val="24"/>
          <w:szCs w:val="24"/>
        </w:rPr>
        <w:t>Фонд</w:t>
      </w:r>
      <w:r w:rsidR="004A70AD" w:rsidRPr="001A7C0D">
        <w:rPr>
          <w:rFonts w:ascii="Arial" w:hAnsi="Arial" w:cs="Arial"/>
          <w:sz w:val="24"/>
          <w:szCs w:val="24"/>
        </w:rPr>
        <w:t xml:space="preserve"> име</w:t>
      </w:r>
      <w:r w:rsidR="000D48BA">
        <w:rPr>
          <w:rFonts w:ascii="Arial" w:hAnsi="Arial" w:cs="Arial"/>
          <w:sz w:val="24"/>
          <w:szCs w:val="24"/>
        </w:rPr>
        <w:t>е</w:t>
      </w:r>
      <w:r w:rsidR="004A70AD" w:rsidRPr="001A7C0D">
        <w:rPr>
          <w:rFonts w:ascii="Arial" w:hAnsi="Arial" w:cs="Arial"/>
          <w:sz w:val="24"/>
          <w:szCs w:val="24"/>
        </w:rPr>
        <w:t xml:space="preserve">т право взыскать (списать) любую из сумм Задолженности со Счета Заемщика и/или предъявить требования лицам, предоставившим обеспечение исполнения обязательств </w:t>
      </w:r>
      <w:r w:rsidR="00624FA3">
        <w:rPr>
          <w:rFonts w:ascii="Arial" w:hAnsi="Arial" w:cs="Arial"/>
          <w:sz w:val="24"/>
          <w:szCs w:val="24"/>
        </w:rPr>
        <w:t>Заемщика по Договору.</w:t>
      </w:r>
    </w:p>
    <w:p w14:paraId="6C9E6CE4" w14:textId="77777777" w:rsidR="00433719" w:rsidRPr="001A7C0D" w:rsidRDefault="00433719" w:rsidP="00433719">
      <w:pPr>
        <w:widowControl w:val="0"/>
        <w:ind w:firstLine="709"/>
        <w:rPr>
          <w:rFonts w:ascii="Arial" w:hAnsi="Arial" w:cs="Arial"/>
          <w:sz w:val="24"/>
          <w:szCs w:val="24"/>
        </w:rPr>
      </w:pPr>
    </w:p>
    <w:p w14:paraId="14C448C4" w14:textId="581C0D31" w:rsidR="004A70AD" w:rsidRPr="001A7C0D" w:rsidRDefault="004A70AD" w:rsidP="00B675CF">
      <w:pPr>
        <w:keepNext/>
        <w:shd w:val="clear" w:color="auto" w:fill="C0C0C0"/>
        <w:spacing w:after="120"/>
        <w:ind w:firstLine="0"/>
        <w:jc w:val="center"/>
        <w:outlineLvl w:val="4"/>
        <w:rPr>
          <w:rFonts w:ascii="Arial" w:hAnsi="Arial" w:cs="Arial"/>
          <w:b/>
          <w:sz w:val="24"/>
          <w:szCs w:val="24"/>
        </w:rPr>
      </w:pPr>
      <w:r w:rsidRPr="001A7C0D">
        <w:rPr>
          <w:rFonts w:ascii="Arial" w:hAnsi="Arial" w:cs="Arial"/>
          <w:b/>
          <w:sz w:val="24"/>
          <w:szCs w:val="24"/>
        </w:rPr>
        <w:t>11</w:t>
      </w:r>
      <w:r w:rsidR="00C56195" w:rsidRPr="001A7C0D">
        <w:rPr>
          <w:rFonts w:ascii="Arial" w:hAnsi="Arial" w:cs="Arial"/>
          <w:b/>
          <w:sz w:val="24"/>
          <w:szCs w:val="24"/>
        </w:rPr>
        <w:t>.</w:t>
      </w:r>
      <w:r w:rsidR="002D1599">
        <w:rPr>
          <w:rFonts w:ascii="Arial" w:hAnsi="Arial" w:cs="Arial"/>
          <w:b/>
          <w:sz w:val="24"/>
          <w:szCs w:val="24"/>
        </w:rPr>
        <w:t> </w:t>
      </w:r>
      <w:r w:rsidRPr="001A7C0D">
        <w:rPr>
          <w:rFonts w:ascii="Arial" w:hAnsi="Arial" w:cs="Arial"/>
          <w:b/>
          <w:sz w:val="24"/>
          <w:szCs w:val="24"/>
        </w:rPr>
        <w:t>Ответственность Заемщика</w:t>
      </w:r>
    </w:p>
    <w:p w14:paraId="49283249" w14:textId="396A7634" w:rsidR="004A70AD" w:rsidRPr="009F0CE3" w:rsidRDefault="004A70AD" w:rsidP="00A63943">
      <w:pPr>
        <w:ind w:firstLine="709"/>
        <w:rPr>
          <w:rFonts w:ascii="Arial" w:hAnsi="Arial" w:cs="Arial"/>
          <w:sz w:val="24"/>
          <w:szCs w:val="24"/>
        </w:rPr>
      </w:pPr>
      <w:r w:rsidRPr="001A7C0D">
        <w:rPr>
          <w:rFonts w:ascii="Arial" w:hAnsi="Arial" w:cs="Arial"/>
          <w:sz w:val="24"/>
          <w:szCs w:val="24"/>
        </w:rPr>
        <w:t>11.1</w:t>
      </w:r>
      <w:r w:rsidR="00C56195" w:rsidRPr="001A7C0D">
        <w:rPr>
          <w:rFonts w:ascii="Arial" w:hAnsi="Arial" w:cs="Arial"/>
          <w:sz w:val="24"/>
          <w:szCs w:val="24"/>
        </w:rPr>
        <w:t>.</w:t>
      </w:r>
      <w:r w:rsidR="002D1599">
        <w:rPr>
          <w:rFonts w:ascii="Arial" w:hAnsi="Arial" w:cs="Arial"/>
          <w:sz w:val="24"/>
          <w:szCs w:val="24"/>
        </w:rPr>
        <w:t> </w:t>
      </w:r>
      <w:r w:rsidRPr="001A7C0D">
        <w:rPr>
          <w:rFonts w:ascii="Arial" w:hAnsi="Arial" w:cs="Arial"/>
          <w:sz w:val="24"/>
          <w:szCs w:val="24"/>
        </w:rPr>
        <w:t>За неисполнение или не</w:t>
      </w:r>
      <w:r w:rsidR="002D1599">
        <w:rPr>
          <w:rFonts w:ascii="Arial" w:hAnsi="Arial" w:cs="Arial"/>
          <w:sz w:val="24"/>
          <w:szCs w:val="24"/>
        </w:rPr>
        <w:t>надлежащее исполнение Заемщиком</w:t>
      </w:r>
      <w:r w:rsidRPr="001A7C0D">
        <w:rPr>
          <w:rFonts w:ascii="Arial" w:hAnsi="Arial" w:cs="Arial"/>
          <w:sz w:val="24"/>
          <w:szCs w:val="24"/>
        </w:rPr>
        <w:t xml:space="preserve"> предусмотренных Договором обязательств по возврату Основного долга и/или уплате процентов за пользование займом, Заемщик уплачивает </w:t>
      </w:r>
      <w:r w:rsidR="000D48BA">
        <w:rPr>
          <w:rFonts w:ascii="Arial" w:hAnsi="Arial" w:cs="Arial"/>
          <w:sz w:val="24"/>
          <w:szCs w:val="24"/>
        </w:rPr>
        <w:t>Фонду</w:t>
      </w:r>
      <w:r w:rsidRPr="001A7C0D">
        <w:rPr>
          <w:rFonts w:ascii="Arial" w:hAnsi="Arial" w:cs="Arial"/>
          <w:sz w:val="24"/>
          <w:szCs w:val="24"/>
        </w:rPr>
        <w:t xml:space="preserve"> пени в размере 0,1 (Ноль </w:t>
      </w:r>
      <w:r w:rsidRPr="001A7C0D">
        <w:rPr>
          <w:rFonts w:ascii="Arial" w:hAnsi="Arial" w:cs="Arial"/>
          <w:sz w:val="24"/>
          <w:szCs w:val="24"/>
        </w:rPr>
        <w:lastRenderedPageBreak/>
        <w:t xml:space="preserve">целых одна десятая) процента за каждый день просрочки от </w:t>
      </w:r>
      <w:r w:rsidRPr="009F0CE3">
        <w:rPr>
          <w:rFonts w:ascii="Arial" w:hAnsi="Arial" w:cs="Arial"/>
          <w:sz w:val="24"/>
          <w:szCs w:val="24"/>
        </w:rPr>
        <w:t xml:space="preserve">несвоевременно уплаченной суммы. </w:t>
      </w:r>
    </w:p>
    <w:p w14:paraId="261E055F" w14:textId="24C4DC36" w:rsidR="003B3107" w:rsidRDefault="002D1599" w:rsidP="003B3107">
      <w:pPr>
        <w:widowControl w:val="0"/>
        <w:ind w:firstLine="709"/>
        <w:rPr>
          <w:rFonts w:ascii="Arial" w:hAnsi="Arial" w:cs="Arial"/>
          <w:sz w:val="24"/>
          <w:szCs w:val="24"/>
        </w:rPr>
      </w:pPr>
      <w:r w:rsidRPr="009F0CE3">
        <w:rPr>
          <w:rFonts w:ascii="Arial" w:hAnsi="Arial" w:cs="Arial"/>
          <w:sz w:val="24"/>
          <w:szCs w:val="24"/>
        </w:rPr>
        <w:t>11.2. </w:t>
      </w:r>
      <w:r w:rsidR="003B3107" w:rsidRPr="001A7C0D">
        <w:rPr>
          <w:rFonts w:ascii="Arial" w:hAnsi="Arial" w:cs="Arial"/>
          <w:sz w:val="24"/>
          <w:szCs w:val="24"/>
        </w:rPr>
        <w:t xml:space="preserve">В случае нарушения срока представления </w:t>
      </w:r>
      <w:r w:rsidR="003B3107">
        <w:rPr>
          <w:rFonts w:ascii="Arial" w:hAnsi="Arial" w:cs="Arial"/>
          <w:sz w:val="24"/>
          <w:szCs w:val="24"/>
        </w:rPr>
        <w:t>отчетности, указанной в пункте 12.</w:t>
      </w:r>
      <w:r w:rsidR="003B3107" w:rsidRPr="006160D6">
        <w:rPr>
          <w:rFonts w:ascii="Arial" w:hAnsi="Arial" w:cs="Arial"/>
          <w:sz w:val="24"/>
          <w:szCs w:val="24"/>
        </w:rPr>
        <w:t>9</w:t>
      </w:r>
      <w:r w:rsidR="003B3107">
        <w:rPr>
          <w:rFonts w:ascii="Arial" w:hAnsi="Arial" w:cs="Arial"/>
          <w:sz w:val="24"/>
          <w:szCs w:val="24"/>
        </w:rPr>
        <w:t>.</w:t>
      </w:r>
      <w:r w:rsidR="003B3107" w:rsidRPr="00227EB1">
        <w:rPr>
          <w:rFonts w:ascii="Arial" w:hAnsi="Arial" w:cs="Arial"/>
          <w:sz w:val="24"/>
          <w:szCs w:val="24"/>
        </w:rPr>
        <w:t xml:space="preserve"> </w:t>
      </w:r>
      <w:r w:rsidR="003B3107">
        <w:rPr>
          <w:rFonts w:ascii="Arial" w:hAnsi="Arial" w:cs="Arial"/>
          <w:sz w:val="24"/>
          <w:szCs w:val="24"/>
        </w:rPr>
        <w:t>Договора</w:t>
      </w:r>
      <w:r w:rsidR="003B3107" w:rsidRPr="00D4471A">
        <w:rPr>
          <w:rFonts w:ascii="Arial" w:hAnsi="Arial" w:cs="Arial"/>
          <w:sz w:val="24"/>
          <w:szCs w:val="24"/>
        </w:rPr>
        <w:t xml:space="preserve"> </w:t>
      </w:r>
      <w:r w:rsidR="003B3107">
        <w:rPr>
          <w:rFonts w:ascii="Arial" w:hAnsi="Arial" w:cs="Arial"/>
          <w:sz w:val="24"/>
          <w:szCs w:val="24"/>
        </w:rPr>
        <w:t xml:space="preserve">Заемщик уплачивает </w:t>
      </w:r>
      <w:r w:rsidR="000D48BA">
        <w:rPr>
          <w:rFonts w:ascii="Arial" w:hAnsi="Arial" w:cs="Arial"/>
          <w:sz w:val="24"/>
          <w:szCs w:val="24"/>
        </w:rPr>
        <w:t>Фонду</w:t>
      </w:r>
      <w:r w:rsidR="003B3107" w:rsidRPr="00D4471A">
        <w:rPr>
          <w:rFonts w:ascii="Arial" w:hAnsi="Arial" w:cs="Arial"/>
          <w:sz w:val="24"/>
          <w:szCs w:val="24"/>
        </w:rPr>
        <w:t xml:space="preserve"> пени в размере 0,001 (Одной тысячной) процента за каждый день просрочки от суммы займа, установленной пунктом 2.1 Договора.</w:t>
      </w:r>
    </w:p>
    <w:p w14:paraId="68C0C1BC" w14:textId="2BC75CB4" w:rsidR="00E17B40" w:rsidRPr="00A20B13" w:rsidRDefault="00E17B40" w:rsidP="00E17B40">
      <w:pPr>
        <w:widowControl w:val="0"/>
        <w:ind w:firstLine="709"/>
        <w:rPr>
          <w:rFonts w:ascii="Arial" w:hAnsi="Arial" w:cs="Arial"/>
          <w:sz w:val="24"/>
          <w:szCs w:val="24"/>
        </w:rPr>
      </w:pPr>
      <w:r w:rsidRPr="001A7C0D">
        <w:rPr>
          <w:rFonts w:ascii="Arial" w:hAnsi="Arial" w:cs="Arial"/>
          <w:sz w:val="24"/>
          <w:szCs w:val="24"/>
        </w:rPr>
        <w:t>11.</w:t>
      </w:r>
      <w:r>
        <w:rPr>
          <w:rFonts w:ascii="Arial" w:hAnsi="Arial" w:cs="Arial"/>
          <w:sz w:val="24"/>
          <w:szCs w:val="24"/>
        </w:rPr>
        <w:t>3.</w:t>
      </w:r>
      <w:r w:rsidRPr="0088161D">
        <w:rPr>
          <w:rFonts w:ascii="Arial" w:hAnsi="Arial" w:cs="Arial"/>
          <w:sz w:val="24"/>
          <w:szCs w:val="24"/>
        </w:rPr>
        <w:t xml:space="preserve"> </w:t>
      </w:r>
      <w:r w:rsidRPr="00A20B13">
        <w:rPr>
          <w:rFonts w:ascii="Arial" w:hAnsi="Arial" w:cs="Arial"/>
          <w:sz w:val="24"/>
          <w:szCs w:val="24"/>
        </w:rPr>
        <w:t>В случае нарушения Заемщиком предусмотренного пунктом 12.19 Договора срока регистрации права залога/учета прав на заложенное имущество</w:t>
      </w:r>
      <w:r>
        <w:rPr>
          <w:rFonts w:ascii="Arial" w:hAnsi="Arial" w:cs="Arial"/>
          <w:sz w:val="24"/>
          <w:szCs w:val="24"/>
        </w:rPr>
        <w:t xml:space="preserve"> </w:t>
      </w:r>
      <w:r w:rsidRPr="00E47DB7">
        <w:rPr>
          <w:rFonts w:ascii="Arial" w:hAnsi="Arial" w:cs="Arial"/>
          <w:sz w:val="24"/>
          <w:szCs w:val="24"/>
        </w:rPr>
        <w:t xml:space="preserve">(если иное предоставленное Заявителем </w:t>
      </w:r>
      <w:r w:rsidRPr="00E33217">
        <w:rPr>
          <w:rFonts w:ascii="Arial" w:hAnsi="Arial" w:cs="Arial"/>
          <w:sz w:val="24"/>
          <w:szCs w:val="24"/>
        </w:rPr>
        <w:t xml:space="preserve">основное обеспечение не соответствует требованиям достаточности) Заемщик уплачивает </w:t>
      </w:r>
      <w:r w:rsidR="000D48BA">
        <w:rPr>
          <w:rFonts w:ascii="Arial" w:hAnsi="Arial" w:cs="Arial"/>
          <w:sz w:val="24"/>
          <w:szCs w:val="24"/>
        </w:rPr>
        <w:t>Фонду</w:t>
      </w:r>
      <w:r w:rsidRPr="00E33217">
        <w:rPr>
          <w:rFonts w:ascii="Arial" w:hAnsi="Arial" w:cs="Arial"/>
          <w:sz w:val="24"/>
          <w:szCs w:val="24"/>
        </w:rPr>
        <w:t xml:space="preserve"> пени </w:t>
      </w:r>
      <w:r w:rsidRPr="00A20B13">
        <w:rPr>
          <w:rFonts w:ascii="Arial" w:hAnsi="Arial" w:cs="Arial"/>
          <w:sz w:val="24"/>
          <w:szCs w:val="24"/>
        </w:rPr>
        <w:t xml:space="preserve">в размере 0,001 (Одной тысячной) процента за каждый день просрочки от стоимости предмета залога, указанного в </w:t>
      </w:r>
      <w:r w:rsidR="000D48BA">
        <w:rPr>
          <w:rFonts w:ascii="Arial" w:hAnsi="Arial" w:cs="Arial"/>
          <w:sz w:val="24"/>
          <w:szCs w:val="24"/>
        </w:rPr>
        <w:t>разделе</w:t>
      </w:r>
      <w:r w:rsidRPr="00A20B13">
        <w:rPr>
          <w:rFonts w:ascii="Arial" w:hAnsi="Arial" w:cs="Arial"/>
          <w:sz w:val="24"/>
          <w:szCs w:val="24"/>
        </w:rPr>
        <w:t xml:space="preserve"> 7 Договора.</w:t>
      </w:r>
      <w:r w:rsidR="000D48BA">
        <w:rPr>
          <w:rFonts w:ascii="Arial" w:hAnsi="Arial" w:cs="Arial"/>
          <w:sz w:val="24"/>
          <w:szCs w:val="24"/>
        </w:rPr>
        <w:t xml:space="preserve"> </w:t>
      </w:r>
      <w:r w:rsidR="000D48BA" w:rsidRPr="000D48BA">
        <w:rPr>
          <w:rFonts w:ascii="Arial" w:hAnsi="Arial" w:cs="Arial"/>
          <w:i/>
          <w:iCs/>
          <w:color w:val="0070C0"/>
          <w:sz w:val="24"/>
          <w:szCs w:val="24"/>
        </w:rPr>
        <w:t>если применимо</w:t>
      </w:r>
      <w:r w:rsidR="000D48BA" w:rsidRPr="000D48BA">
        <w:rPr>
          <w:rFonts w:ascii="Arial" w:hAnsi="Arial" w:cs="Arial"/>
          <w:color w:val="0070C0"/>
          <w:sz w:val="24"/>
          <w:szCs w:val="24"/>
        </w:rPr>
        <w:t xml:space="preserve"> </w:t>
      </w:r>
    </w:p>
    <w:p w14:paraId="45D53A4A" w14:textId="77777777" w:rsidR="004A70AD" w:rsidRPr="001A7C0D" w:rsidRDefault="004A70AD" w:rsidP="00624FA3">
      <w:pPr>
        <w:widowControl w:val="0"/>
        <w:spacing w:after="240"/>
        <w:ind w:firstLine="709"/>
        <w:rPr>
          <w:rFonts w:ascii="Arial" w:hAnsi="Arial" w:cs="Arial"/>
          <w:sz w:val="24"/>
          <w:szCs w:val="24"/>
        </w:rPr>
      </w:pPr>
      <w:r w:rsidRPr="001A7C0D">
        <w:rPr>
          <w:rFonts w:ascii="Arial" w:hAnsi="Arial" w:cs="Arial"/>
          <w:sz w:val="24"/>
          <w:szCs w:val="24"/>
        </w:rPr>
        <w:t>11.</w:t>
      </w:r>
      <w:r w:rsidR="00E17B40">
        <w:rPr>
          <w:rFonts w:ascii="Arial" w:hAnsi="Arial" w:cs="Arial"/>
          <w:sz w:val="24"/>
          <w:szCs w:val="24"/>
        </w:rPr>
        <w:t>4</w:t>
      </w:r>
      <w:r w:rsidR="007663F7">
        <w:rPr>
          <w:rFonts w:ascii="Arial" w:hAnsi="Arial" w:cs="Arial"/>
          <w:sz w:val="24"/>
          <w:szCs w:val="24"/>
        </w:rPr>
        <w:t>.</w:t>
      </w:r>
      <w:r w:rsidR="002D1599">
        <w:rPr>
          <w:rFonts w:ascii="Arial" w:hAnsi="Arial" w:cs="Arial"/>
          <w:sz w:val="24"/>
          <w:szCs w:val="24"/>
        </w:rPr>
        <w:t> </w:t>
      </w:r>
      <w:r w:rsidRPr="001A7C0D">
        <w:rPr>
          <w:rFonts w:ascii="Arial" w:hAnsi="Arial" w:cs="Arial"/>
          <w:sz w:val="24"/>
          <w:szCs w:val="24"/>
        </w:rPr>
        <w:t>Возмещение убытков, уплата процентов и неустойки не освобождают Стороны от исполнения обязательств, предусмотренных Договором.</w:t>
      </w:r>
    </w:p>
    <w:p w14:paraId="2029FF6D" w14:textId="7DD34EE2" w:rsidR="004A70AD" w:rsidRPr="001A7C0D" w:rsidRDefault="004A70AD" w:rsidP="00B675CF">
      <w:pPr>
        <w:keepNext/>
        <w:shd w:val="clear" w:color="auto" w:fill="C0C0C0"/>
        <w:spacing w:after="120"/>
        <w:ind w:firstLine="0"/>
        <w:jc w:val="center"/>
        <w:outlineLvl w:val="4"/>
        <w:rPr>
          <w:rFonts w:ascii="Arial" w:hAnsi="Arial" w:cs="Arial"/>
          <w:b/>
          <w:sz w:val="24"/>
          <w:szCs w:val="24"/>
        </w:rPr>
      </w:pPr>
      <w:r w:rsidRPr="001A7C0D">
        <w:rPr>
          <w:rFonts w:ascii="Arial" w:hAnsi="Arial" w:cs="Arial"/>
          <w:b/>
          <w:sz w:val="24"/>
          <w:szCs w:val="24"/>
        </w:rPr>
        <w:t>12</w:t>
      </w:r>
      <w:r w:rsidR="007F4662" w:rsidRPr="001A7C0D">
        <w:rPr>
          <w:rFonts w:ascii="Arial" w:hAnsi="Arial" w:cs="Arial"/>
          <w:b/>
          <w:sz w:val="24"/>
          <w:szCs w:val="24"/>
        </w:rPr>
        <w:t>.</w:t>
      </w:r>
      <w:r w:rsidR="002D1599">
        <w:rPr>
          <w:rFonts w:ascii="Arial" w:hAnsi="Arial" w:cs="Arial"/>
          <w:b/>
          <w:sz w:val="24"/>
          <w:szCs w:val="24"/>
        </w:rPr>
        <w:t> </w:t>
      </w:r>
      <w:r w:rsidRPr="001A7C0D">
        <w:rPr>
          <w:rFonts w:ascii="Arial" w:hAnsi="Arial" w:cs="Arial"/>
          <w:b/>
          <w:sz w:val="24"/>
          <w:szCs w:val="24"/>
        </w:rPr>
        <w:t>Права и обязанности Сторон</w:t>
      </w:r>
    </w:p>
    <w:p w14:paraId="0638CA93" w14:textId="5A5CFA60" w:rsidR="004A70AD" w:rsidRPr="001A7C0D" w:rsidRDefault="004A70AD" w:rsidP="00A63943">
      <w:pPr>
        <w:ind w:firstLine="709"/>
        <w:rPr>
          <w:rFonts w:ascii="Arial" w:hAnsi="Arial" w:cs="Arial"/>
          <w:b/>
          <w:sz w:val="24"/>
          <w:szCs w:val="24"/>
        </w:rPr>
      </w:pPr>
      <w:r w:rsidRPr="001A7C0D">
        <w:rPr>
          <w:rFonts w:ascii="Arial" w:hAnsi="Arial" w:cs="Arial"/>
          <w:b/>
          <w:sz w:val="24"/>
          <w:szCs w:val="24"/>
        </w:rPr>
        <w:t xml:space="preserve">Права и обязанности </w:t>
      </w:r>
      <w:r w:rsidR="000D48BA">
        <w:rPr>
          <w:rFonts w:ascii="Arial" w:hAnsi="Arial" w:cs="Arial"/>
          <w:b/>
          <w:sz w:val="24"/>
          <w:szCs w:val="24"/>
        </w:rPr>
        <w:t>Фонда</w:t>
      </w:r>
    </w:p>
    <w:p w14:paraId="4BC011F0" w14:textId="5912FC50" w:rsidR="004A70AD" w:rsidRPr="001A7C0D" w:rsidRDefault="002D1599" w:rsidP="00405A4E">
      <w:pPr>
        <w:ind w:firstLine="709"/>
        <w:rPr>
          <w:rFonts w:ascii="Arial" w:hAnsi="Arial" w:cs="Arial"/>
          <w:sz w:val="24"/>
          <w:szCs w:val="24"/>
        </w:rPr>
      </w:pPr>
      <w:r>
        <w:rPr>
          <w:rFonts w:ascii="Arial" w:hAnsi="Arial" w:cs="Arial"/>
          <w:sz w:val="24"/>
          <w:szCs w:val="24"/>
        </w:rPr>
        <w:t>12.1. </w:t>
      </w:r>
      <w:r w:rsidR="000D48BA">
        <w:rPr>
          <w:rFonts w:ascii="Arial" w:hAnsi="Arial" w:cs="Arial"/>
          <w:sz w:val="24"/>
          <w:szCs w:val="24"/>
        </w:rPr>
        <w:t>Фонд</w:t>
      </w:r>
      <w:r w:rsidR="004A70AD" w:rsidRPr="001A7C0D">
        <w:rPr>
          <w:rFonts w:ascii="Arial" w:hAnsi="Arial" w:cs="Arial"/>
          <w:sz w:val="24"/>
          <w:szCs w:val="24"/>
        </w:rPr>
        <w:t xml:space="preserve"> имеет право контролировать деятельность Заемщика, для чего, в частности, осуществлять:</w:t>
      </w:r>
    </w:p>
    <w:p w14:paraId="227D084B" w14:textId="77777777" w:rsidR="004A70AD" w:rsidRPr="001A7C0D" w:rsidRDefault="004A70AD" w:rsidP="00405A4E">
      <w:pPr>
        <w:ind w:firstLine="709"/>
        <w:rPr>
          <w:rFonts w:ascii="Arial" w:hAnsi="Arial" w:cs="Arial"/>
          <w:sz w:val="24"/>
          <w:szCs w:val="24"/>
        </w:rPr>
      </w:pPr>
      <w:r w:rsidRPr="001A7C0D">
        <w:rPr>
          <w:rFonts w:ascii="Arial" w:hAnsi="Arial" w:cs="Arial"/>
          <w:sz w:val="24"/>
          <w:szCs w:val="24"/>
        </w:rPr>
        <w:t>12.1.1</w:t>
      </w:r>
      <w:r w:rsidR="007F4662" w:rsidRPr="001A7C0D">
        <w:rPr>
          <w:rFonts w:ascii="Arial" w:hAnsi="Arial" w:cs="Arial"/>
          <w:sz w:val="24"/>
          <w:szCs w:val="24"/>
        </w:rPr>
        <w:t>.</w:t>
      </w:r>
      <w:r w:rsidR="002D1599">
        <w:rPr>
          <w:rFonts w:ascii="Arial" w:hAnsi="Arial" w:cs="Arial"/>
          <w:sz w:val="24"/>
          <w:szCs w:val="24"/>
        </w:rPr>
        <w:t> </w:t>
      </w:r>
      <w:r w:rsidRPr="001A7C0D">
        <w:rPr>
          <w:rFonts w:ascii="Arial" w:hAnsi="Arial" w:cs="Arial"/>
          <w:sz w:val="24"/>
          <w:szCs w:val="24"/>
        </w:rPr>
        <w:t xml:space="preserve">контроль состояния материально-технической базы Заемщика, используемой для реализации Проекта путем выездных проверок; </w:t>
      </w:r>
    </w:p>
    <w:p w14:paraId="31B3F280" w14:textId="77777777" w:rsidR="004A70AD" w:rsidRPr="001A7C0D" w:rsidRDefault="004A70AD" w:rsidP="00405A4E">
      <w:pPr>
        <w:ind w:firstLine="709"/>
        <w:rPr>
          <w:rFonts w:ascii="Arial" w:hAnsi="Arial" w:cs="Arial"/>
          <w:sz w:val="24"/>
          <w:szCs w:val="24"/>
        </w:rPr>
      </w:pPr>
      <w:r w:rsidRPr="001A7C0D">
        <w:rPr>
          <w:rFonts w:ascii="Arial" w:hAnsi="Arial" w:cs="Arial"/>
          <w:sz w:val="24"/>
          <w:szCs w:val="24"/>
        </w:rPr>
        <w:t>12.1.2</w:t>
      </w:r>
      <w:r w:rsidR="007F4662" w:rsidRPr="001A7C0D">
        <w:rPr>
          <w:rFonts w:ascii="Arial" w:hAnsi="Arial" w:cs="Arial"/>
          <w:sz w:val="24"/>
          <w:szCs w:val="24"/>
        </w:rPr>
        <w:t>.</w:t>
      </w:r>
      <w:r w:rsidR="002D1599">
        <w:rPr>
          <w:rFonts w:ascii="Arial" w:hAnsi="Arial" w:cs="Arial"/>
          <w:sz w:val="24"/>
          <w:szCs w:val="24"/>
        </w:rPr>
        <w:t> </w:t>
      </w:r>
      <w:r w:rsidRPr="001A7C0D">
        <w:rPr>
          <w:rFonts w:ascii="Arial" w:hAnsi="Arial" w:cs="Arial"/>
          <w:sz w:val="24"/>
          <w:szCs w:val="24"/>
        </w:rPr>
        <w:t>контроль расходования средств на реализацию Проекта</w:t>
      </w:r>
      <w:r w:rsidR="005137F0">
        <w:rPr>
          <w:rFonts w:ascii="Arial" w:hAnsi="Arial" w:cs="Arial"/>
          <w:sz w:val="24"/>
          <w:szCs w:val="24"/>
        </w:rPr>
        <w:t xml:space="preserve">, в том числе </w:t>
      </w:r>
      <w:r w:rsidR="005137F0" w:rsidRPr="005137F0">
        <w:rPr>
          <w:rFonts w:ascii="Arial" w:hAnsi="Arial" w:cs="Arial"/>
          <w:sz w:val="24"/>
          <w:szCs w:val="24"/>
        </w:rPr>
        <w:t xml:space="preserve">запрашивать у Заемщика документы, подтверждающие рыночное (конкурентное) ценообразование при осуществлении закупки, и обоснование выбора поставщика/исполнителя. Состав таких документов определяется </w:t>
      </w:r>
      <w:r w:rsidR="00582788">
        <w:rPr>
          <w:rFonts w:ascii="Arial" w:hAnsi="Arial" w:cs="Arial"/>
          <w:sz w:val="24"/>
          <w:szCs w:val="24"/>
        </w:rPr>
        <w:t>Приложением № </w:t>
      </w:r>
      <w:r w:rsidR="005137F0">
        <w:rPr>
          <w:rFonts w:ascii="Arial" w:hAnsi="Arial" w:cs="Arial"/>
          <w:sz w:val="24"/>
          <w:szCs w:val="24"/>
        </w:rPr>
        <w:t>9 к Д</w:t>
      </w:r>
      <w:r w:rsidR="005137F0" w:rsidRPr="005137F0">
        <w:rPr>
          <w:rFonts w:ascii="Arial" w:hAnsi="Arial" w:cs="Arial"/>
          <w:sz w:val="24"/>
          <w:szCs w:val="24"/>
        </w:rPr>
        <w:t>оговор</w:t>
      </w:r>
      <w:r w:rsidR="005137F0">
        <w:rPr>
          <w:rFonts w:ascii="Arial" w:hAnsi="Arial" w:cs="Arial"/>
          <w:sz w:val="24"/>
          <w:szCs w:val="24"/>
        </w:rPr>
        <w:t>у</w:t>
      </w:r>
      <w:r w:rsidRPr="001A7C0D">
        <w:rPr>
          <w:rFonts w:ascii="Arial" w:hAnsi="Arial" w:cs="Arial"/>
          <w:sz w:val="24"/>
          <w:szCs w:val="24"/>
        </w:rPr>
        <w:t>;</w:t>
      </w:r>
    </w:p>
    <w:p w14:paraId="5F6AD664" w14:textId="77777777" w:rsidR="004A70AD" w:rsidRPr="001A7C0D" w:rsidRDefault="00A615AC" w:rsidP="00405A4E">
      <w:pPr>
        <w:ind w:firstLine="709"/>
        <w:rPr>
          <w:rFonts w:ascii="Arial" w:hAnsi="Arial" w:cs="Arial"/>
          <w:sz w:val="24"/>
          <w:szCs w:val="24"/>
        </w:rPr>
      </w:pPr>
      <w:r w:rsidRPr="001A7C0D">
        <w:rPr>
          <w:rFonts w:ascii="Arial" w:hAnsi="Arial" w:cs="Arial"/>
          <w:sz w:val="24"/>
          <w:szCs w:val="24"/>
        </w:rPr>
        <w:t>12.1.3</w:t>
      </w:r>
      <w:r w:rsidR="007F4662" w:rsidRPr="001A7C0D">
        <w:rPr>
          <w:rFonts w:ascii="Arial" w:hAnsi="Arial" w:cs="Arial"/>
          <w:sz w:val="24"/>
          <w:szCs w:val="24"/>
        </w:rPr>
        <w:t>.</w:t>
      </w:r>
      <w:r w:rsidR="002D1599">
        <w:rPr>
          <w:rFonts w:ascii="Arial" w:hAnsi="Arial" w:cs="Arial"/>
          <w:sz w:val="24"/>
          <w:szCs w:val="24"/>
        </w:rPr>
        <w:t> </w:t>
      </w:r>
      <w:r w:rsidRPr="001A7C0D">
        <w:rPr>
          <w:rFonts w:ascii="Arial" w:hAnsi="Arial" w:cs="Arial"/>
          <w:sz w:val="24"/>
          <w:szCs w:val="24"/>
        </w:rPr>
        <w:t xml:space="preserve">контроль </w:t>
      </w:r>
      <w:r w:rsidR="004A70AD" w:rsidRPr="001A7C0D">
        <w:rPr>
          <w:rFonts w:ascii="Arial" w:hAnsi="Arial" w:cs="Arial"/>
          <w:sz w:val="24"/>
          <w:szCs w:val="24"/>
        </w:rPr>
        <w:t>финансово-хозяйственной деятельност</w:t>
      </w:r>
      <w:r w:rsidR="00084264">
        <w:rPr>
          <w:rFonts w:ascii="Arial" w:hAnsi="Arial" w:cs="Arial"/>
          <w:sz w:val="24"/>
          <w:szCs w:val="24"/>
        </w:rPr>
        <w:t>и</w:t>
      </w:r>
      <w:r w:rsidR="004A70AD" w:rsidRPr="001A7C0D">
        <w:rPr>
          <w:rFonts w:ascii="Arial" w:hAnsi="Arial" w:cs="Arial"/>
          <w:sz w:val="24"/>
          <w:szCs w:val="24"/>
        </w:rPr>
        <w:t>, включая контроль осуществления бухгалтерского и налогового учета работ по Проекту с правом запрашивать письменную информацию и документы, предоставляемые Заемщиком в рамках Проекта</w:t>
      </w:r>
      <w:r w:rsidR="00084264">
        <w:rPr>
          <w:rFonts w:ascii="Arial" w:hAnsi="Arial" w:cs="Arial"/>
          <w:sz w:val="24"/>
          <w:szCs w:val="24"/>
        </w:rPr>
        <w:t>,</w:t>
      </w:r>
      <w:r w:rsidR="004A70AD" w:rsidRPr="001A7C0D">
        <w:rPr>
          <w:rFonts w:ascii="Arial" w:hAnsi="Arial" w:cs="Arial"/>
          <w:sz w:val="24"/>
          <w:szCs w:val="24"/>
        </w:rPr>
        <w:t xml:space="preserve"> и испол</w:t>
      </w:r>
      <w:r w:rsidR="00405A4E">
        <w:rPr>
          <w:rFonts w:ascii="Arial" w:hAnsi="Arial" w:cs="Arial"/>
          <w:sz w:val="24"/>
          <w:szCs w:val="24"/>
        </w:rPr>
        <w:t>ьзования средств целевого займа.</w:t>
      </w:r>
    </w:p>
    <w:p w14:paraId="20AF9585" w14:textId="77777777" w:rsidR="004A70AD" w:rsidRPr="001A7C0D" w:rsidRDefault="004A70AD" w:rsidP="00405A4E">
      <w:pPr>
        <w:ind w:firstLine="709"/>
        <w:rPr>
          <w:rFonts w:ascii="Arial" w:hAnsi="Arial" w:cs="Arial"/>
          <w:sz w:val="24"/>
          <w:szCs w:val="24"/>
        </w:rPr>
      </w:pPr>
      <w:r w:rsidRPr="001A7C0D">
        <w:rPr>
          <w:rFonts w:ascii="Arial" w:hAnsi="Arial" w:cs="Arial"/>
          <w:sz w:val="24"/>
          <w:szCs w:val="24"/>
        </w:rPr>
        <w:t>12.2</w:t>
      </w:r>
      <w:r w:rsidR="007F4662" w:rsidRPr="001A7C0D">
        <w:rPr>
          <w:rFonts w:ascii="Arial" w:hAnsi="Arial" w:cs="Arial"/>
          <w:sz w:val="24"/>
          <w:szCs w:val="24"/>
        </w:rPr>
        <w:t>.</w:t>
      </w:r>
      <w:r w:rsidR="002D1599">
        <w:rPr>
          <w:rFonts w:ascii="Arial" w:hAnsi="Arial" w:cs="Arial"/>
          <w:sz w:val="24"/>
          <w:szCs w:val="24"/>
        </w:rPr>
        <w:t> </w:t>
      </w:r>
      <w:r w:rsidRPr="001A7C0D">
        <w:rPr>
          <w:rFonts w:ascii="Arial" w:hAnsi="Arial" w:cs="Arial"/>
          <w:sz w:val="24"/>
          <w:szCs w:val="24"/>
        </w:rPr>
        <w:t>Требовать от Заемщика предоставления сведений и документов, подтверждающих целевое использование займа, финансовое положение и хозяйственную деятельность Заемщика</w:t>
      </w:r>
      <w:r w:rsidR="00084264">
        <w:rPr>
          <w:rFonts w:ascii="Arial" w:hAnsi="Arial" w:cs="Arial"/>
          <w:sz w:val="24"/>
          <w:szCs w:val="24"/>
        </w:rPr>
        <w:t>,</w:t>
      </w:r>
      <w:r w:rsidRPr="001A7C0D">
        <w:rPr>
          <w:rFonts w:ascii="Arial" w:hAnsi="Arial" w:cs="Arial"/>
          <w:sz w:val="24"/>
          <w:szCs w:val="24"/>
        </w:rPr>
        <w:t xml:space="preserve"> обеспеченность займа</w:t>
      </w:r>
      <w:r w:rsidR="00D31762" w:rsidRPr="001A7C0D">
        <w:rPr>
          <w:rFonts w:ascii="Arial" w:hAnsi="Arial" w:cs="Arial"/>
          <w:sz w:val="24"/>
          <w:szCs w:val="24"/>
        </w:rPr>
        <w:t xml:space="preserve">, </w:t>
      </w:r>
      <w:r w:rsidR="00D31762" w:rsidRPr="00CA6BED">
        <w:rPr>
          <w:rFonts w:ascii="Arial" w:hAnsi="Arial" w:cs="Arial"/>
          <w:sz w:val="24"/>
          <w:szCs w:val="24"/>
        </w:rPr>
        <w:t>а также документов, подтверждающих осуществление софинансирования Проекта</w:t>
      </w:r>
      <w:r w:rsidR="00D31762" w:rsidRPr="001A7C0D">
        <w:rPr>
          <w:rFonts w:ascii="Arial" w:hAnsi="Arial" w:cs="Arial"/>
          <w:sz w:val="24"/>
          <w:szCs w:val="24"/>
        </w:rPr>
        <w:t xml:space="preserve"> в объеме, предусмотренном п</w:t>
      </w:r>
      <w:r w:rsidR="004D5851">
        <w:rPr>
          <w:rFonts w:ascii="Arial" w:hAnsi="Arial" w:cs="Arial"/>
          <w:sz w:val="24"/>
          <w:szCs w:val="24"/>
        </w:rPr>
        <w:t xml:space="preserve">унктом </w:t>
      </w:r>
      <w:r w:rsidR="00D31762" w:rsidRPr="001A7C0D">
        <w:rPr>
          <w:rFonts w:ascii="Arial" w:hAnsi="Arial" w:cs="Arial"/>
          <w:sz w:val="24"/>
          <w:szCs w:val="24"/>
        </w:rPr>
        <w:t>12.20 Договора.</w:t>
      </w:r>
    </w:p>
    <w:p w14:paraId="0B07C4F8" w14:textId="18065799" w:rsidR="004A70AD" w:rsidRPr="001A7C0D" w:rsidRDefault="004A70AD" w:rsidP="00405A4E">
      <w:pPr>
        <w:ind w:firstLine="709"/>
        <w:rPr>
          <w:rFonts w:ascii="Arial" w:hAnsi="Arial" w:cs="Arial"/>
          <w:sz w:val="24"/>
          <w:szCs w:val="24"/>
        </w:rPr>
      </w:pPr>
      <w:r w:rsidRPr="001A7C0D">
        <w:rPr>
          <w:rFonts w:ascii="Arial" w:hAnsi="Arial" w:cs="Arial"/>
          <w:sz w:val="24"/>
          <w:szCs w:val="24"/>
        </w:rPr>
        <w:t>12.3</w:t>
      </w:r>
      <w:r w:rsidR="007F4662" w:rsidRPr="001A7C0D">
        <w:rPr>
          <w:rFonts w:ascii="Arial" w:hAnsi="Arial" w:cs="Arial"/>
          <w:sz w:val="24"/>
          <w:szCs w:val="24"/>
        </w:rPr>
        <w:t>.</w:t>
      </w:r>
      <w:r w:rsidR="002D1599">
        <w:rPr>
          <w:rFonts w:ascii="Arial" w:hAnsi="Arial" w:cs="Arial"/>
          <w:sz w:val="24"/>
          <w:szCs w:val="24"/>
        </w:rPr>
        <w:t> </w:t>
      </w:r>
      <w:r w:rsidRPr="001A7C0D">
        <w:rPr>
          <w:rFonts w:ascii="Arial" w:hAnsi="Arial" w:cs="Arial"/>
          <w:sz w:val="24"/>
          <w:szCs w:val="24"/>
        </w:rPr>
        <w:t xml:space="preserve">Осуществлять проверки достоверности предоставляемых Заемщиком отчетных и плановых показателей его хозяйственной деятельности и финансового положения в удобной для </w:t>
      </w:r>
      <w:r w:rsidR="000D48BA">
        <w:rPr>
          <w:rFonts w:ascii="Arial" w:hAnsi="Arial" w:cs="Arial"/>
          <w:sz w:val="24"/>
          <w:szCs w:val="24"/>
        </w:rPr>
        <w:t>Фонда</w:t>
      </w:r>
      <w:r w:rsidRPr="001A7C0D">
        <w:rPr>
          <w:rFonts w:ascii="Arial" w:hAnsi="Arial" w:cs="Arial"/>
          <w:sz w:val="24"/>
          <w:szCs w:val="24"/>
        </w:rPr>
        <w:t xml:space="preserve"> форме.</w:t>
      </w:r>
    </w:p>
    <w:p w14:paraId="441C13AB" w14:textId="12DBBAAB" w:rsidR="004A70AD" w:rsidRPr="001A7C0D" w:rsidRDefault="004A70AD" w:rsidP="00405A4E">
      <w:pPr>
        <w:ind w:firstLine="709"/>
        <w:rPr>
          <w:rFonts w:ascii="Arial" w:hAnsi="Arial" w:cs="Arial"/>
          <w:sz w:val="24"/>
          <w:szCs w:val="24"/>
        </w:rPr>
      </w:pPr>
      <w:r w:rsidRPr="001A7C0D">
        <w:rPr>
          <w:rFonts w:ascii="Arial" w:hAnsi="Arial" w:cs="Arial"/>
          <w:sz w:val="24"/>
          <w:szCs w:val="24"/>
        </w:rPr>
        <w:t>12.4</w:t>
      </w:r>
      <w:r w:rsidR="007F4662" w:rsidRPr="001A7C0D">
        <w:rPr>
          <w:rFonts w:ascii="Arial" w:hAnsi="Arial" w:cs="Arial"/>
          <w:sz w:val="24"/>
          <w:szCs w:val="24"/>
        </w:rPr>
        <w:t>.</w:t>
      </w:r>
      <w:r w:rsidR="002D1599">
        <w:rPr>
          <w:rFonts w:ascii="Arial" w:hAnsi="Arial" w:cs="Arial"/>
          <w:sz w:val="24"/>
          <w:szCs w:val="24"/>
        </w:rPr>
        <w:t> </w:t>
      </w:r>
      <w:r w:rsidRPr="001A7C0D">
        <w:rPr>
          <w:rFonts w:ascii="Arial" w:hAnsi="Arial" w:cs="Arial"/>
          <w:sz w:val="24"/>
          <w:szCs w:val="24"/>
        </w:rPr>
        <w:t xml:space="preserve">Требовать досрочного погашения </w:t>
      </w:r>
      <w:r w:rsidR="00E17B40">
        <w:rPr>
          <w:rFonts w:ascii="Arial" w:hAnsi="Arial" w:cs="Arial"/>
          <w:sz w:val="24"/>
          <w:szCs w:val="24"/>
        </w:rPr>
        <w:t>З</w:t>
      </w:r>
      <w:r w:rsidRPr="001A7C0D">
        <w:rPr>
          <w:rFonts w:ascii="Arial" w:hAnsi="Arial" w:cs="Arial"/>
          <w:sz w:val="24"/>
          <w:szCs w:val="24"/>
        </w:rPr>
        <w:t>адолженности по займу по основаниям, предусмотренным Договором</w:t>
      </w:r>
      <w:r w:rsidR="00B72EDC">
        <w:rPr>
          <w:rFonts w:ascii="Arial" w:hAnsi="Arial" w:cs="Arial"/>
          <w:sz w:val="24"/>
          <w:szCs w:val="24"/>
        </w:rPr>
        <w:t>, п</w:t>
      </w:r>
      <w:r w:rsidR="00B72EDC" w:rsidRPr="00B72EDC">
        <w:rPr>
          <w:rFonts w:ascii="Arial" w:hAnsi="Arial" w:cs="Arial"/>
          <w:sz w:val="24"/>
          <w:szCs w:val="24"/>
        </w:rPr>
        <w:t xml:space="preserve">ри утрате/ухудшении, риске </w:t>
      </w:r>
      <w:proofErr w:type="gramStart"/>
      <w:r w:rsidR="00B72EDC" w:rsidRPr="00B72EDC">
        <w:rPr>
          <w:rFonts w:ascii="Arial" w:hAnsi="Arial" w:cs="Arial"/>
          <w:sz w:val="24"/>
          <w:szCs w:val="24"/>
        </w:rPr>
        <w:t>утраты/ухудшения</w:t>
      </w:r>
      <w:proofErr w:type="gramEnd"/>
      <w:r w:rsidR="00B72EDC" w:rsidRPr="00B72EDC">
        <w:rPr>
          <w:rFonts w:ascii="Arial" w:hAnsi="Arial" w:cs="Arial"/>
          <w:sz w:val="24"/>
          <w:szCs w:val="24"/>
        </w:rPr>
        <w:t xml:space="preserve"> предоставленного в соответствии со </w:t>
      </w:r>
      <w:r w:rsidR="000D48BA">
        <w:rPr>
          <w:rFonts w:ascii="Arial" w:hAnsi="Arial" w:cs="Arial"/>
          <w:sz w:val="24"/>
          <w:szCs w:val="24"/>
        </w:rPr>
        <w:t>разделом</w:t>
      </w:r>
      <w:r w:rsidR="00B72EDC" w:rsidRPr="00B72EDC">
        <w:rPr>
          <w:rFonts w:ascii="Arial" w:hAnsi="Arial" w:cs="Arial"/>
          <w:sz w:val="24"/>
          <w:szCs w:val="24"/>
        </w:rPr>
        <w:t xml:space="preserve"> 7 Договора обеспечения исполнения обязательств или ухудшении условий такого обеспечения</w:t>
      </w:r>
      <w:r w:rsidR="00B72EDC">
        <w:rPr>
          <w:rFonts w:ascii="Arial" w:hAnsi="Arial" w:cs="Arial"/>
          <w:sz w:val="24"/>
          <w:szCs w:val="24"/>
        </w:rPr>
        <w:t>,</w:t>
      </w:r>
      <w:r w:rsidR="00B72EDC" w:rsidRPr="00B72EDC">
        <w:rPr>
          <w:rFonts w:ascii="Arial" w:hAnsi="Arial" w:cs="Arial"/>
          <w:sz w:val="24"/>
          <w:szCs w:val="24"/>
        </w:rPr>
        <w:t xml:space="preserve"> </w:t>
      </w:r>
      <w:r w:rsidR="00B72EDC">
        <w:rPr>
          <w:rFonts w:ascii="Arial" w:hAnsi="Arial" w:cs="Arial"/>
          <w:sz w:val="24"/>
          <w:szCs w:val="24"/>
        </w:rPr>
        <w:t xml:space="preserve">предъявлять требование </w:t>
      </w:r>
      <w:r w:rsidR="00B72EDC" w:rsidRPr="00B72EDC">
        <w:rPr>
          <w:rFonts w:ascii="Arial" w:hAnsi="Arial" w:cs="Arial"/>
          <w:sz w:val="24"/>
          <w:szCs w:val="24"/>
        </w:rPr>
        <w:t>о замене предоставленного обеспечения.</w:t>
      </w:r>
      <w:r w:rsidRPr="001A7C0D">
        <w:rPr>
          <w:rFonts w:ascii="Arial" w:hAnsi="Arial" w:cs="Arial"/>
          <w:sz w:val="24"/>
          <w:szCs w:val="24"/>
        </w:rPr>
        <w:t xml:space="preserve"> </w:t>
      </w:r>
    </w:p>
    <w:p w14:paraId="042B5C18" w14:textId="77777777" w:rsidR="004A70AD" w:rsidRPr="001A7C0D" w:rsidRDefault="002D1599" w:rsidP="00405A4E">
      <w:pPr>
        <w:tabs>
          <w:tab w:val="left" w:pos="-2835"/>
        </w:tabs>
        <w:ind w:firstLine="709"/>
        <w:rPr>
          <w:rFonts w:ascii="Arial" w:hAnsi="Arial" w:cs="Arial"/>
          <w:sz w:val="24"/>
          <w:szCs w:val="24"/>
        </w:rPr>
      </w:pPr>
      <w:r>
        <w:rPr>
          <w:rFonts w:ascii="Arial" w:hAnsi="Arial" w:cs="Arial"/>
          <w:sz w:val="24"/>
          <w:szCs w:val="24"/>
        </w:rPr>
        <w:t>12.5. </w:t>
      </w:r>
      <w:r w:rsidR="004A70AD" w:rsidRPr="001A7C0D">
        <w:rPr>
          <w:rFonts w:ascii="Arial" w:hAnsi="Arial" w:cs="Arial"/>
          <w:sz w:val="24"/>
          <w:szCs w:val="24"/>
        </w:rPr>
        <w:t>Без согласия Заемщика передавать (уступать) свои права по Договору полностью или частично.</w:t>
      </w:r>
    </w:p>
    <w:p w14:paraId="0E78B773" w14:textId="5194DF3C" w:rsidR="004A70AD" w:rsidRDefault="00CE0340" w:rsidP="00405A4E">
      <w:pPr>
        <w:ind w:firstLine="709"/>
        <w:rPr>
          <w:rFonts w:ascii="Arial" w:hAnsi="Arial" w:cs="Arial"/>
          <w:sz w:val="24"/>
          <w:szCs w:val="24"/>
        </w:rPr>
      </w:pPr>
      <w:r w:rsidRPr="001A7C0D">
        <w:rPr>
          <w:rFonts w:ascii="Arial" w:hAnsi="Arial" w:cs="Arial"/>
          <w:sz w:val="24"/>
          <w:szCs w:val="24"/>
        </w:rPr>
        <w:t>12</w:t>
      </w:r>
      <w:r w:rsidR="004A70AD" w:rsidRPr="001A7C0D">
        <w:rPr>
          <w:rFonts w:ascii="Arial" w:hAnsi="Arial" w:cs="Arial"/>
          <w:sz w:val="24"/>
          <w:szCs w:val="24"/>
        </w:rPr>
        <w:t>.6</w:t>
      </w:r>
      <w:r w:rsidR="007F4662" w:rsidRPr="001A7C0D">
        <w:rPr>
          <w:rFonts w:ascii="Arial" w:hAnsi="Arial" w:cs="Arial"/>
          <w:sz w:val="24"/>
          <w:szCs w:val="24"/>
        </w:rPr>
        <w:t>.</w:t>
      </w:r>
      <w:r w:rsidR="002D1599">
        <w:rPr>
          <w:rFonts w:ascii="Arial" w:hAnsi="Arial" w:cs="Arial"/>
          <w:sz w:val="24"/>
          <w:szCs w:val="24"/>
        </w:rPr>
        <w:t> </w:t>
      </w:r>
      <w:r w:rsidR="004A70AD" w:rsidRPr="001A7C0D">
        <w:rPr>
          <w:rFonts w:ascii="Arial" w:hAnsi="Arial" w:cs="Arial"/>
          <w:sz w:val="24"/>
          <w:szCs w:val="24"/>
        </w:rPr>
        <w:t>При нас</w:t>
      </w:r>
      <w:r w:rsidR="004D5851">
        <w:rPr>
          <w:rFonts w:ascii="Arial" w:hAnsi="Arial" w:cs="Arial"/>
          <w:sz w:val="24"/>
          <w:szCs w:val="24"/>
        </w:rPr>
        <w:t xml:space="preserve">туплении условий, указанных в пункте </w:t>
      </w:r>
      <w:r w:rsidR="004A70AD" w:rsidRPr="001A7C0D">
        <w:rPr>
          <w:rFonts w:ascii="Arial" w:hAnsi="Arial" w:cs="Arial"/>
          <w:sz w:val="24"/>
          <w:szCs w:val="24"/>
        </w:rPr>
        <w:t xml:space="preserve">10.1 Договора, </w:t>
      </w:r>
      <w:r w:rsidR="000D48BA">
        <w:rPr>
          <w:rFonts w:ascii="Arial" w:hAnsi="Arial" w:cs="Arial"/>
          <w:sz w:val="24"/>
          <w:szCs w:val="24"/>
        </w:rPr>
        <w:t>Фонд</w:t>
      </w:r>
      <w:r w:rsidR="002B17FF" w:rsidRPr="007E34DD">
        <w:rPr>
          <w:rFonts w:ascii="Arial" w:hAnsi="Arial" w:cs="Arial"/>
          <w:sz w:val="24"/>
          <w:szCs w:val="24"/>
        </w:rPr>
        <w:t xml:space="preserve"> имеет право</w:t>
      </w:r>
      <w:r w:rsidR="002B17FF">
        <w:rPr>
          <w:rFonts w:ascii="Arial" w:hAnsi="Arial" w:cs="Arial"/>
          <w:sz w:val="24"/>
          <w:szCs w:val="24"/>
        </w:rPr>
        <w:t xml:space="preserve"> </w:t>
      </w:r>
      <w:r w:rsidR="004A70AD" w:rsidRPr="001A7C0D">
        <w:rPr>
          <w:rFonts w:ascii="Arial" w:hAnsi="Arial" w:cs="Arial"/>
          <w:sz w:val="24"/>
          <w:szCs w:val="24"/>
        </w:rPr>
        <w:t xml:space="preserve">списать суммы, подлежащие оплате по обязательствам, со Счета Заемщика, определив по своему усмотрению, какие обязательства (задолженность) Заемщика исполняются (погашается) за счет такого списания. </w:t>
      </w:r>
    </w:p>
    <w:p w14:paraId="48226921" w14:textId="77777777" w:rsidR="00CB57B6" w:rsidRPr="008C7235" w:rsidRDefault="002D1599" w:rsidP="00405A4E">
      <w:pPr>
        <w:ind w:firstLine="709"/>
        <w:rPr>
          <w:rFonts w:ascii="Arial" w:hAnsi="Arial" w:cs="Arial"/>
          <w:sz w:val="24"/>
          <w:szCs w:val="24"/>
        </w:rPr>
      </w:pPr>
      <w:r>
        <w:rPr>
          <w:rFonts w:ascii="Arial" w:hAnsi="Arial" w:cs="Arial"/>
          <w:sz w:val="24"/>
          <w:szCs w:val="24"/>
        </w:rPr>
        <w:t>12.7. </w:t>
      </w:r>
      <w:r w:rsidR="00CB57B6" w:rsidRPr="008C7235">
        <w:rPr>
          <w:rFonts w:ascii="Arial" w:hAnsi="Arial" w:cs="Arial"/>
          <w:sz w:val="24"/>
          <w:szCs w:val="24"/>
        </w:rPr>
        <w:t>Требовать от Заемщика предоставления сведений и документов</w:t>
      </w:r>
      <w:r w:rsidR="00CA6BED" w:rsidRPr="008C7235">
        <w:rPr>
          <w:rFonts w:ascii="Arial" w:hAnsi="Arial" w:cs="Arial"/>
          <w:sz w:val="24"/>
          <w:szCs w:val="24"/>
        </w:rPr>
        <w:t>, подтверждающих финансовое положен</w:t>
      </w:r>
      <w:r>
        <w:rPr>
          <w:rFonts w:ascii="Arial" w:hAnsi="Arial" w:cs="Arial"/>
          <w:sz w:val="24"/>
          <w:szCs w:val="24"/>
        </w:rPr>
        <w:t>ие и хозяйственную деятельность</w:t>
      </w:r>
      <w:r w:rsidR="007E1EE9" w:rsidRPr="008C7235">
        <w:rPr>
          <w:rFonts w:ascii="Arial" w:hAnsi="Arial" w:cs="Arial"/>
          <w:sz w:val="24"/>
          <w:szCs w:val="24"/>
        </w:rPr>
        <w:t xml:space="preserve"> ключевых </w:t>
      </w:r>
      <w:r w:rsidR="00CA6BED" w:rsidRPr="008C7235">
        <w:rPr>
          <w:rFonts w:ascii="Arial" w:hAnsi="Arial" w:cs="Arial"/>
          <w:sz w:val="24"/>
          <w:szCs w:val="24"/>
        </w:rPr>
        <w:t>исполнител</w:t>
      </w:r>
      <w:r>
        <w:rPr>
          <w:rFonts w:ascii="Arial" w:hAnsi="Arial" w:cs="Arial"/>
          <w:sz w:val="24"/>
          <w:szCs w:val="24"/>
        </w:rPr>
        <w:t>ей по Проекту, если ранее такие</w:t>
      </w:r>
      <w:r w:rsidR="007E1EE9" w:rsidRPr="008C7235">
        <w:rPr>
          <w:rFonts w:ascii="Arial" w:hAnsi="Arial" w:cs="Arial"/>
          <w:sz w:val="24"/>
          <w:szCs w:val="24"/>
        </w:rPr>
        <w:t xml:space="preserve"> документы не предоставлялись</w:t>
      </w:r>
      <w:r w:rsidR="00CA6BED" w:rsidRPr="008C7235">
        <w:rPr>
          <w:rFonts w:ascii="Arial" w:hAnsi="Arial" w:cs="Arial"/>
          <w:sz w:val="24"/>
          <w:szCs w:val="24"/>
        </w:rPr>
        <w:t>.</w:t>
      </w:r>
    </w:p>
    <w:p w14:paraId="7DD2820F" w14:textId="77777777" w:rsidR="00A111D4" w:rsidRDefault="00A111D4" w:rsidP="00A63943">
      <w:pPr>
        <w:ind w:firstLine="708"/>
        <w:rPr>
          <w:rFonts w:ascii="Arial" w:hAnsi="Arial" w:cs="Arial"/>
          <w:b/>
          <w:sz w:val="24"/>
          <w:szCs w:val="24"/>
        </w:rPr>
      </w:pPr>
    </w:p>
    <w:p w14:paraId="6B27F339" w14:textId="6687ABB1" w:rsidR="004A70AD" w:rsidRPr="001A7C0D" w:rsidRDefault="004A70AD" w:rsidP="00A63943">
      <w:pPr>
        <w:ind w:firstLine="708"/>
        <w:rPr>
          <w:rFonts w:ascii="Arial" w:hAnsi="Arial" w:cs="Arial"/>
          <w:b/>
          <w:sz w:val="24"/>
          <w:szCs w:val="24"/>
        </w:rPr>
      </w:pPr>
      <w:r w:rsidRPr="001A7C0D">
        <w:rPr>
          <w:rFonts w:ascii="Arial" w:hAnsi="Arial" w:cs="Arial"/>
          <w:b/>
          <w:sz w:val="24"/>
          <w:szCs w:val="24"/>
        </w:rPr>
        <w:lastRenderedPageBreak/>
        <w:t>Права и обязанности Заемщика</w:t>
      </w:r>
    </w:p>
    <w:p w14:paraId="76AAC28C" w14:textId="139B4269" w:rsidR="004A70AD" w:rsidRDefault="004A70AD" w:rsidP="008E79E6">
      <w:pPr>
        <w:ind w:firstLine="709"/>
        <w:rPr>
          <w:rFonts w:ascii="Arial" w:hAnsi="Arial" w:cs="Arial"/>
          <w:sz w:val="24"/>
          <w:szCs w:val="24"/>
        </w:rPr>
      </w:pPr>
      <w:r w:rsidRPr="001A7C0D">
        <w:rPr>
          <w:rFonts w:ascii="Arial" w:hAnsi="Arial" w:cs="Arial"/>
          <w:sz w:val="24"/>
          <w:szCs w:val="24"/>
        </w:rPr>
        <w:t>12.</w:t>
      </w:r>
      <w:r w:rsidR="00CE0340" w:rsidRPr="001A7C0D">
        <w:rPr>
          <w:rFonts w:ascii="Arial" w:hAnsi="Arial" w:cs="Arial"/>
          <w:sz w:val="24"/>
          <w:szCs w:val="24"/>
        </w:rPr>
        <w:t>8</w:t>
      </w:r>
      <w:r w:rsidRPr="001A7C0D">
        <w:rPr>
          <w:rFonts w:ascii="Arial" w:hAnsi="Arial" w:cs="Arial"/>
          <w:sz w:val="24"/>
          <w:szCs w:val="24"/>
        </w:rPr>
        <w:t>.</w:t>
      </w:r>
      <w:r w:rsidR="002D1599">
        <w:rPr>
          <w:rFonts w:ascii="Arial" w:hAnsi="Arial" w:cs="Arial"/>
          <w:sz w:val="24"/>
          <w:szCs w:val="24"/>
        </w:rPr>
        <w:t> </w:t>
      </w:r>
      <w:r w:rsidRPr="001A7C0D">
        <w:rPr>
          <w:rFonts w:ascii="Arial" w:hAnsi="Arial" w:cs="Arial"/>
          <w:sz w:val="24"/>
          <w:szCs w:val="24"/>
        </w:rPr>
        <w:t>Заемщик обязуется</w:t>
      </w:r>
      <w:r w:rsidRPr="001A7C0D">
        <w:rPr>
          <w:rFonts w:ascii="Arial" w:hAnsi="Arial" w:cs="Arial"/>
          <w:sz w:val="24"/>
          <w:szCs w:val="24"/>
          <w:lang w:val="en-US"/>
        </w:rPr>
        <w:t> </w:t>
      </w:r>
      <w:r w:rsidRPr="001A7C0D">
        <w:rPr>
          <w:rFonts w:ascii="Arial" w:hAnsi="Arial" w:cs="Arial"/>
          <w:sz w:val="24"/>
          <w:szCs w:val="24"/>
        </w:rPr>
        <w:t xml:space="preserve">использовать заем строго по целевому назначению и возвратить его в порядке и в срок, указанные в Договоре, а также уплачивать </w:t>
      </w:r>
      <w:r w:rsidR="000D48BA">
        <w:rPr>
          <w:rFonts w:ascii="Arial" w:hAnsi="Arial" w:cs="Arial"/>
          <w:sz w:val="24"/>
          <w:szCs w:val="24"/>
        </w:rPr>
        <w:t>Фонду</w:t>
      </w:r>
      <w:r w:rsidRPr="001A7C0D">
        <w:rPr>
          <w:rFonts w:ascii="Arial" w:hAnsi="Arial" w:cs="Arial"/>
          <w:sz w:val="24"/>
          <w:szCs w:val="24"/>
        </w:rPr>
        <w:t xml:space="preserve"> проценты на сумму займа. </w:t>
      </w:r>
    </w:p>
    <w:p w14:paraId="0FF663FB" w14:textId="122031BE" w:rsidR="004C55D5" w:rsidRPr="00637AC7" w:rsidRDefault="004C55D5" w:rsidP="004C55D5">
      <w:pPr>
        <w:ind w:firstLine="709"/>
        <w:rPr>
          <w:rFonts w:ascii="Arial" w:hAnsi="Arial" w:cs="Arial"/>
          <w:sz w:val="24"/>
          <w:szCs w:val="24"/>
        </w:rPr>
      </w:pPr>
      <w:r w:rsidRPr="00637AC7">
        <w:rPr>
          <w:rFonts w:ascii="Arial" w:hAnsi="Arial" w:cs="Arial"/>
          <w:sz w:val="24"/>
          <w:szCs w:val="24"/>
        </w:rPr>
        <w:t xml:space="preserve">12.9. Заемщик обязуется предоставлять </w:t>
      </w:r>
      <w:r w:rsidR="000D48BA">
        <w:rPr>
          <w:rFonts w:ascii="Arial" w:hAnsi="Arial" w:cs="Arial"/>
          <w:sz w:val="24"/>
          <w:szCs w:val="24"/>
        </w:rPr>
        <w:t>Фонду</w:t>
      </w:r>
      <w:r w:rsidRPr="00637AC7">
        <w:rPr>
          <w:rFonts w:ascii="Arial" w:hAnsi="Arial" w:cs="Arial"/>
          <w:sz w:val="24"/>
          <w:szCs w:val="24"/>
        </w:rPr>
        <w:t xml:space="preserve"> отчетность, указанную в Договоре. </w:t>
      </w:r>
    </w:p>
    <w:p w14:paraId="7A66560B" w14:textId="6CA15826" w:rsidR="004C55D5" w:rsidRPr="00637AC7" w:rsidRDefault="004C55D5" w:rsidP="004C55D5">
      <w:pPr>
        <w:ind w:firstLine="709"/>
        <w:rPr>
          <w:rFonts w:ascii="Arial" w:hAnsi="Arial" w:cs="Arial"/>
          <w:sz w:val="24"/>
          <w:szCs w:val="24"/>
          <w:shd w:val="clear" w:color="auto" w:fill="FFFFFF"/>
        </w:rPr>
      </w:pPr>
      <w:r w:rsidRPr="00637AC7">
        <w:rPr>
          <w:rFonts w:ascii="Arial" w:hAnsi="Arial" w:cs="Arial"/>
          <w:sz w:val="24"/>
          <w:szCs w:val="24"/>
        </w:rPr>
        <w:t xml:space="preserve">Документы, входящие в состав отчетности, предоставляются Заемщиком </w:t>
      </w:r>
      <w:r w:rsidRPr="00637AC7" w:rsidDel="0071400F">
        <w:rPr>
          <w:rFonts w:ascii="Arial" w:hAnsi="Arial" w:cs="Arial"/>
          <w:sz w:val="24"/>
          <w:szCs w:val="24"/>
        </w:rPr>
        <w:t xml:space="preserve">на бумажном носителе. </w:t>
      </w:r>
      <w:r w:rsidR="000D48BA">
        <w:rPr>
          <w:rFonts w:ascii="Arial" w:hAnsi="Arial" w:cs="Arial"/>
          <w:sz w:val="24"/>
          <w:szCs w:val="24"/>
        </w:rPr>
        <w:t>Д</w:t>
      </w:r>
      <w:r w:rsidRPr="00637AC7" w:rsidDel="0071400F">
        <w:rPr>
          <w:rFonts w:ascii="Arial" w:hAnsi="Arial" w:cs="Arial"/>
          <w:sz w:val="24"/>
          <w:szCs w:val="24"/>
        </w:rPr>
        <w:t>окументы должны быть прошиты, пронумерованы, подписаны уполномоченным лицом и скреплены печатью Заемщика (при наличии).</w:t>
      </w:r>
      <w:r w:rsidRPr="00637AC7">
        <w:rPr>
          <w:rFonts w:ascii="Arial" w:hAnsi="Arial" w:cs="Arial"/>
          <w:sz w:val="24"/>
          <w:szCs w:val="24"/>
        </w:rPr>
        <w:t xml:space="preserve"> </w:t>
      </w:r>
    </w:p>
    <w:p w14:paraId="42FFD73C" w14:textId="67CAE270" w:rsidR="004C55D5" w:rsidRPr="00637AC7" w:rsidRDefault="004C55D5" w:rsidP="004C55D5">
      <w:pPr>
        <w:ind w:firstLine="709"/>
        <w:rPr>
          <w:rFonts w:ascii="Arial" w:hAnsi="Arial" w:cs="Arial"/>
          <w:sz w:val="24"/>
          <w:szCs w:val="24"/>
        </w:rPr>
      </w:pPr>
      <w:r w:rsidRPr="00637AC7">
        <w:rPr>
          <w:rFonts w:ascii="Arial" w:hAnsi="Arial" w:cs="Arial"/>
          <w:sz w:val="24"/>
          <w:szCs w:val="24"/>
        </w:rPr>
        <w:t>В случае если в документы, входящие в состав отчетности, были внесены и</w:t>
      </w:r>
      <w:r w:rsidR="00434111">
        <w:rPr>
          <w:rFonts w:ascii="Arial" w:hAnsi="Arial" w:cs="Arial"/>
          <w:sz w:val="24"/>
          <w:szCs w:val="24"/>
        </w:rPr>
        <w:t>зменения после их представления</w:t>
      </w:r>
      <w:r w:rsidRPr="00637AC7">
        <w:rPr>
          <w:rFonts w:ascii="Arial" w:hAnsi="Arial" w:cs="Arial"/>
          <w:sz w:val="24"/>
          <w:szCs w:val="24"/>
        </w:rPr>
        <w:t xml:space="preserve">, Заемщик обязуется не позднее 10 рабочих дней с момента внесения таких изменений представить </w:t>
      </w:r>
      <w:r w:rsidR="000D48BA">
        <w:rPr>
          <w:rFonts w:ascii="Arial" w:hAnsi="Arial" w:cs="Arial"/>
          <w:sz w:val="24"/>
          <w:szCs w:val="24"/>
        </w:rPr>
        <w:t>Фонду</w:t>
      </w:r>
      <w:r w:rsidRPr="00637AC7">
        <w:rPr>
          <w:rFonts w:ascii="Arial" w:hAnsi="Arial" w:cs="Arial"/>
          <w:sz w:val="24"/>
          <w:szCs w:val="24"/>
        </w:rPr>
        <w:t xml:space="preserve"> скорректированную отчетность. </w:t>
      </w:r>
    </w:p>
    <w:p w14:paraId="6BF100B8" w14:textId="31A0508A" w:rsidR="004C55D5" w:rsidRPr="00637AC7" w:rsidRDefault="004C55D5" w:rsidP="008E79E6">
      <w:pPr>
        <w:ind w:firstLine="709"/>
        <w:rPr>
          <w:rFonts w:ascii="Arial" w:hAnsi="Arial" w:cs="Arial"/>
          <w:sz w:val="24"/>
          <w:szCs w:val="24"/>
        </w:rPr>
      </w:pPr>
      <w:r w:rsidRPr="00637AC7">
        <w:rPr>
          <w:rFonts w:ascii="Arial" w:hAnsi="Arial" w:cs="Arial"/>
          <w:sz w:val="24"/>
          <w:szCs w:val="24"/>
        </w:rPr>
        <w:t xml:space="preserve">Отчетность представляется </w:t>
      </w:r>
      <w:r w:rsidR="000D48BA">
        <w:rPr>
          <w:rFonts w:ascii="Arial" w:hAnsi="Arial" w:cs="Arial"/>
          <w:sz w:val="24"/>
          <w:szCs w:val="24"/>
        </w:rPr>
        <w:t>Фонду</w:t>
      </w:r>
      <w:r w:rsidRPr="00637AC7">
        <w:rPr>
          <w:rFonts w:ascii="Arial" w:hAnsi="Arial" w:cs="Arial"/>
          <w:sz w:val="24"/>
          <w:szCs w:val="24"/>
        </w:rPr>
        <w:t xml:space="preserve"> в составе и в сроки, установленные Приложением № 10 к Договору.</w:t>
      </w:r>
      <w:r w:rsidR="00215B92">
        <w:rPr>
          <w:rFonts w:ascii="Arial" w:hAnsi="Arial" w:cs="Arial"/>
          <w:sz w:val="24"/>
          <w:szCs w:val="24"/>
        </w:rPr>
        <w:t xml:space="preserve"> </w:t>
      </w:r>
      <w:r w:rsidRPr="00637AC7">
        <w:rPr>
          <w:rFonts w:ascii="Arial" w:hAnsi="Arial" w:cs="Arial"/>
          <w:sz w:val="24"/>
          <w:szCs w:val="24"/>
        </w:rPr>
        <w:t xml:space="preserve">Заемщик обязан предоставлять другие отчетно-финансовые документы в течение 10 рабочих дней с даты получения соответствующего требования </w:t>
      </w:r>
      <w:r w:rsidR="000D48BA">
        <w:rPr>
          <w:rFonts w:ascii="Arial" w:hAnsi="Arial" w:cs="Arial"/>
          <w:sz w:val="24"/>
          <w:szCs w:val="24"/>
        </w:rPr>
        <w:t>Фонда</w:t>
      </w:r>
      <w:r w:rsidRPr="00637AC7">
        <w:rPr>
          <w:rFonts w:ascii="Arial" w:hAnsi="Arial" w:cs="Arial"/>
          <w:sz w:val="24"/>
          <w:szCs w:val="24"/>
        </w:rPr>
        <w:t>.</w:t>
      </w:r>
    </w:p>
    <w:p w14:paraId="17B59094" w14:textId="77777777" w:rsidR="00FE3F00" w:rsidRPr="00BA7022" w:rsidRDefault="004A70AD" w:rsidP="00FE3F00">
      <w:pPr>
        <w:ind w:firstLine="709"/>
        <w:rPr>
          <w:rFonts w:ascii="Arial" w:hAnsi="Arial" w:cs="Arial"/>
          <w:sz w:val="24"/>
          <w:szCs w:val="24"/>
        </w:rPr>
      </w:pPr>
      <w:r w:rsidRPr="00BA7022">
        <w:rPr>
          <w:rFonts w:ascii="Arial" w:hAnsi="Arial" w:cs="Arial"/>
          <w:sz w:val="24"/>
          <w:szCs w:val="24"/>
        </w:rPr>
        <w:t>12.</w:t>
      </w:r>
      <w:r w:rsidR="00CE0340" w:rsidRPr="00BA7022">
        <w:rPr>
          <w:rFonts w:ascii="Arial" w:hAnsi="Arial" w:cs="Arial"/>
          <w:sz w:val="24"/>
          <w:szCs w:val="24"/>
        </w:rPr>
        <w:t>10</w:t>
      </w:r>
      <w:r w:rsidR="002D1599" w:rsidRPr="00BA7022">
        <w:rPr>
          <w:rFonts w:ascii="Arial" w:hAnsi="Arial" w:cs="Arial"/>
          <w:sz w:val="24"/>
          <w:szCs w:val="24"/>
        </w:rPr>
        <w:t>. </w:t>
      </w:r>
      <w:r w:rsidR="00FE3F00" w:rsidRPr="00BA7022">
        <w:rPr>
          <w:rFonts w:ascii="Arial" w:hAnsi="Arial" w:cs="Arial"/>
          <w:sz w:val="24"/>
          <w:szCs w:val="24"/>
        </w:rPr>
        <w:t xml:space="preserve">Заемщик обязан вести </w:t>
      </w:r>
      <w:r w:rsidR="005137F0" w:rsidRPr="00F60153">
        <w:rPr>
          <w:rFonts w:ascii="Arial" w:hAnsi="Arial" w:cs="Arial"/>
          <w:sz w:val="24"/>
          <w:szCs w:val="24"/>
        </w:rPr>
        <w:t xml:space="preserve">обособленный </w:t>
      </w:r>
      <w:r w:rsidR="00FE3F00" w:rsidRPr="00F60153">
        <w:rPr>
          <w:rFonts w:ascii="Arial" w:hAnsi="Arial" w:cs="Arial"/>
          <w:sz w:val="24"/>
          <w:szCs w:val="24"/>
        </w:rPr>
        <w:t>аналитический учет</w:t>
      </w:r>
      <w:r w:rsidR="00FE3F00" w:rsidRPr="00BA7022">
        <w:rPr>
          <w:rFonts w:ascii="Arial" w:hAnsi="Arial" w:cs="Arial"/>
          <w:sz w:val="24"/>
          <w:szCs w:val="24"/>
        </w:rPr>
        <w:t xml:space="preserve"> наличия и движения денежных средств, требований и обязательств, расходов и имущества, возникших в рамках реализации Проекта, в том числе при использовании средств займа.</w:t>
      </w:r>
    </w:p>
    <w:p w14:paraId="2B782973" w14:textId="3E6A7EE2" w:rsidR="004A70AD" w:rsidRDefault="004A70AD" w:rsidP="00803DDC">
      <w:pPr>
        <w:ind w:firstLine="709"/>
        <w:rPr>
          <w:rFonts w:ascii="Arial" w:hAnsi="Arial" w:cs="Arial"/>
          <w:sz w:val="24"/>
          <w:szCs w:val="24"/>
        </w:rPr>
      </w:pPr>
      <w:r w:rsidRPr="001A7C0D">
        <w:rPr>
          <w:rFonts w:ascii="Arial" w:hAnsi="Arial" w:cs="Arial"/>
          <w:sz w:val="24"/>
          <w:szCs w:val="24"/>
        </w:rPr>
        <w:t>12.</w:t>
      </w:r>
      <w:r w:rsidR="00CE0340" w:rsidRPr="001A7C0D">
        <w:rPr>
          <w:rFonts w:ascii="Arial" w:hAnsi="Arial" w:cs="Arial"/>
          <w:sz w:val="24"/>
          <w:szCs w:val="24"/>
        </w:rPr>
        <w:t>11</w:t>
      </w:r>
      <w:r w:rsidR="008E79E6" w:rsidRPr="001A7C0D">
        <w:rPr>
          <w:rFonts w:ascii="Arial" w:hAnsi="Arial" w:cs="Arial"/>
          <w:sz w:val="24"/>
          <w:szCs w:val="24"/>
        </w:rPr>
        <w:t>.</w:t>
      </w:r>
      <w:r w:rsidR="002D1599">
        <w:rPr>
          <w:rFonts w:ascii="Arial" w:hAnsi="Arial" w:cs="Arial"/>
          <w:sz w:val="24"/>
          <w:szCs w:val="24"/>
        </w:rPr>
        <w:t> </w:t>
      </w:r>
      <w:r w:rsidRPr="001A7C0D">
        <w:rPr>
          <w:rFonts w:ascii="Arial" w:hAnsi="Arial" w:cs="Arial"/>
          <w:sz w:val="24"/>
          <w:szCs w:val="24"/>
        </w:rPr>
        <w:t xml:space="preserve">По требованию </w:t>
      </w:r>
      <w:r w:rsidR="000D48BA">
        <w:rPr>
          <w:rFonts w:ascii="Arial" w:hAnsi="Arial" w:cs="Arial"/>
          <w:sz w:val="24"/>
          <w:szCs w:val="24"/>
        </w:rPr>
        <w:t>Фонда</w:t>
      </w:r>
      <w:r w:rsidRPr="001A7C0D">
        <w:rPr>
          <w:rFonts w:ascii="Arial" w:hAnsi="Arial" w:cs="Arial"/>
          <w:sz w:val="24"/>
          <w:szCs w:val="24"/>
        </w:rPr>
        <w:t xml:space="preserve"> предоставлять любую информацию</w:t>
      </w:r>
      <w:r w:rsidR="00122D5A" w:rsidRPr="001A7C0D">
        <w:rPr>
          <w:rFonts w:ascii="Arial" w:hAnsi="Arial" w:cs="Arial"/>
          <w:sz w:val="24"/>
          <w:szCs w:val="24"/>
        </w:rPr>
        <w:t xml:space="preserve"> по Проекту</w:t>
      </w:r>
      <w:r w:rsidRPr="001A7C0D">
        <w:rPr>
          <w:rFonts w:ascii="Arial" w:hAnsi="Arial" w:cs="Arial"/>
          <w:sz w:val="24"/>
          <w:szCs w:val="24"/>
        </w:rPr>
        <w:t xml:space="preserve"> и любые документы, касающиеся Заемщика, в том числе его финансового положения и хозяйственной деятельности, либо, в случае невозможности немедленного предоставления указанных документов и/или информации </w:t>
      </w:r>
      <w:r w:rsidR="000D48BA">
        <w:rPr>
          <w:rFonts w:ascii="Arial" w:hAnsi="Arial" w:cs="Arial"/>
          <w:sz w:val="24"/>
          <w:szCs w:val="24"/>
        </w:rPr>
        <w:t>–</w:t>
      </w:r>
      <w:r w:rsidRPr="001A7C0D">
        <w:rPr>
          <w:rFonts w:ascii="Arial" w:hAnsi="Arial" w:cs="Arial"/>
          <w:sz w:val="24"/>
          <w:szCs w:val="24"/>
        </w:rPr>
        <w:t xml:space="preserve"> </w:t>
      </w:r>
      <w:r w:rsidR="00187843">
        <w:rPr>
          <w:rFonts w:ascii="Arial" w:hAnsi="Arial" w:cs="Arial"/>
          <w:sz w:val="24"/>
          <w:szCs w:val="24"/>
        </w:rPr>
        <w:t xml:space="preserve">предоставить </w:t>
      </w:r>
      <w:r w:rsidRPr="001A7C0D">
        <w:rPr>
          <w:rFonts w:ascii="Arial" w:hAnsi="Arial" w:cs="Arial"/>
          <w:sz w:val="24"/>
          <w:szCs w:val="24"/>
        </w:rPr>
        <w:t>таки</w:t>
      </w:r>
      <w:r w:rsidR="00187843">
        <w:rPr>
          <w:rFonts w:ascii="Arial" w:hAnsi="Arial" w:cs="Arial"/>
          <w:sz w:val="24"/>
          <w:szCs w:val="24"/>
        </w:rPr>
        <w:t>е</w:t>
      </w:r>
      <w:r w:rsidRPr="001A7C0D">
        <w:rPr>
          <w:rFonts w:ascii="Arial" w:hAnsi="Arial" w:cs="Arial"/>
          <w:sz w:val="24"/>
          <w:szCs w:val="24"/>
        </w:rPr>
        <w:t xml:space="preserve"> документ</w:t>
      </w:r>
      <w:r w:rsidR="00187843">
        <w:rPr>
          <w:rFonts w:ascii="Arial" w:hAnsi="Arial" w:cs="Arial"/>
          <w:sz w:val="24"/>
          <w:szCs w:val="24"/>
        </w:rPr>
        <w:t>ы</w:t>
      </w:r>
      <w:r w:rsidRPr="001A7C0D">
        <w:rPr>
          <w:rFonts w:ascii="Arial" w:hAnsi="Arial" w:cs="Arial"/>
          <w:sz w:val="24"/>
          <w:szCs w:val="24"/>
        </w:rPr>
        <w:t xml:space="preserve"> и/или информаци</w:t>
      </w:r>
      <w:r w:rsidR="00187843">
        <w:rPr>
          <w:rFonts w:ascii="Arial" w:hAnsi="Arial" w:cs="Arial"/>
          <w:sz w:val="24"/>
          <w:szCs w:val="24"/>
        </w:rPr>
        <w:t>ю в возможно короткие сроки</w:t>
      </w:r>
      <w:r w:rsidRPr="001A7C0D">
        <w:rPr>
          <w:rFonts w:ascii="Arial" w:hAnsi="Arial" w:cs="Arial"/>
          <w:sz w:val="24"/>
          <w:szCs w:val="24"/>
        </w:rPr>
        <w:t xml:space="preserve">. </w:t>
      </w:r>
    </w:p>
    <w:p w14:paraId="3BDAF6A5" w14:textId="56D95F53" w:rsidR="009152DD" w:rsidRPr="001A7C0D" w:rsidRDefault="008B591A" w:rsidP="00803DDC">
      <w:pPr>
        <w:ind w:firstLine="709"/>
        <w:rPr>
          <w:rFonts w:ascii="Arial" w:hAnsi="Arial" w:cs="Arial"/>
          <w:sz w:val="24"/>
          <w:szCs w:val="24"/>
        </w:rPr>
      </w:pPr>
      <w:r>
        <w:rPr>
          <w:rFonts w:ascii="Arial" w:hAnsi="Arial" w:cs="Arial"/>
          <w:sz w:val="24"/>
          <w:szCs w:val="24"/>
        </w:rPr>
        <w:t xml:space="preserve">Заемщик при подписании и в ходе исполнения Договора обязуется соблюдать ограничения и положения, содержащиеся в Законе РФ </w:t>
      </w:r>
      <w:r w:rsidR="00FF0073">
        <w:rPr>
          <w:rFonts w:ascii="Arial" w:hAnsi="Arial" w:cs="Arial"/>
          <w:sz w:val="24"/>
          <w:szCs w:val="24"/>
        </w:rPr>
        <w:t xml:space="preserve">от 21.07.1993 № 5485-1 </w:t>
      </w:r>
      <w:r w:rsidR="000D48BA">
        <w:rPr>
          <w:rFonts w:ascii="Arial" w:hAnsi="Arial" w:cs="Arial"/>
          <w:sz w:val="24"/>
          <w:szCs w:val="24"/>
        </w:rPr>
        <w:t>«</w:t>
      </w:r>
      <w:r>
        <w:rPr>
          <w:rFonts w:ascii="Arial" w:hAnsi="Arial" w:cs="Arial"/>
          <w:sz w:val="24"/>
          <w:szCs w:val="24"/>
        </w:rPr>
        <w:t>О государственной тайне</w:t>
      </w:r>
      <w:r w:rsidR="000D48BA">
        <w:rPr>
          <w:rFonts w:ascii="Arial" w:hAnsi="Arial" w:cs="Arial"/>
          <w:sz w:val="24"/>
          <w:szCs w:val="24"/>
        </w:rPr>
        <w:t>»</w:t>
      </w:r>
      <w:r>
        <w:rPr>
          <w:rFonts w:ascii="Arial" w:hAnsi="Arial" w:cs="Arial"/>
          <w:sz w:val="24"/>
          <w:szCs w:val="24"/>
        </w:rPr>
        <w:t xml:space="preserve"> в отношении сведений, составляющих государственную тайну.</w:t>
      </w:r>
    </w:p>
    <w:p w14:paraId="5A34F7EC" w14:textId="617181FD" w:rsidR="004A70AD" w:rsidRPr="009A3938" w:rsidRDefault="004A70AD" w:rsidP="00803DDC">
      <w:pPr>
        <w:widowControl w:val="0"/>
        <w:ind w:firstLine="709"/>
        <w:rPr>
          <w:rFonts w:ascii="Arial" w:hAnsi="Arial" w:cs="Arial"/>
          <w:sz w:val="24"/>
          <w:szCs w:val="24"/>
        </w:rPr>
      </w:pPr>
      <w:r w:rsidRPr="009A3938">
        <w:rPr>
          <w:rFonts w:ascii="Arial" w:hAnsi="Arial" w:cs="Arial"/>
          <w:sz w:val="24"/>
          <w:szCs w:val="24"/>
        </w:rPr>
        <w:t>12.</w:t>
      </w:r>
      <w:r w:rsidR="00CE0340" w:rsidRPr="009A3938">
        <w:rPr>
          <w:rFonts w:ascii="Arial" w:hAnsi="Arial" w:cs="Arial"/>
          <w:sz w:val="24"/>
          <w:szCs w:val="24"/>
        </w:rPr>
        <w:t>12</w:t>
      </w:r>
      <w:r w:rsidRPr="009A3938">
        <w:rPr>
          <w:rFonts w:ascii="Arial" w:hAnsi="Arial" w:cs="Arial"/>
          <w:sz w:val="24"/>
          <w:szCs w:val="24"/>
        </w:rPr>
        <w:t>.</w:t>
      </w:r>
      <w:r w:rsidR="002D1599" w:rsidRPr="009A3938">
        <w:rPr>
          <w:rFonts w:ascii="Arial" w:hAnsi="Arial" w:cs="Arial"/>
          <w:i/>
          <w:color w:val="0000FF"/>
          <w:sz w:val="24"/>
          <w:szCs w:val="24"/>
        </w:rPr>
        <w:t> </w:t>
      </w:r>
      <w:r w:rsidRPr="009A3938">
        <w:rPr>
          <w:rFonts w:ascii="Arial" w:hAnsi="Arial" w:cs="Arial"/>
          <w:sz w:val="24"/>
          <w:szCs w:val="24"/>
        </w:rPr>
        <w:t xml:space="preserve">Заемщик обязуется письменно уведомлять </w:t>
      </w:r>
      <w:r w:rsidR="000D48BA">
        <w:rPr>
          <w:rFonts w:ascii="Arial" w:hAnsi="Arial" w:cs="Arial"/>
          <w:sz w:val="24"/>
          <w:szCs w:val="24"/>
        </w:rPr>
        <w:t>Фонд</w:t>
      </w:r>
      <w:r w:rsidR="000D7E47" w:rsidRPr="009A3938">
        <w:rPr>
          <w:rFonts w:ascii="Arial" w:hAnsi="Arial" w:cs="Arial"/>
          <w:sz w:val="24"/>
          <w:szCs w:val="24"/>
        </w:rPr>
        <w:t xml:space="preserve"> посредством направления ко</w:t>
      </w:r>
      <w:r w:rsidR="009A3938">
        <w:rPr>
          <w:rFonts w:ascii="Arial" w:hAnsi="Arial" w:cs="Arial"/>
          <w:sz w:val="24"/>
          <w:szCs w:val="24"/>
        </w:rPr>
        <w:t>рреспонденции</w:t>
      </w:r>
      <w:r w:rsidRPr="009A3938">
        <w:rPr>
          <w:rFonts w:ascii="Arial" w:hAnsi="Arial" w:cs="Arial"/>
          <w:sz w:val="24"/>
          <w:szCs w:val="24"/>
        </w:rPr>
        <w:t xml:space="preserve">: </w:t>
      </w:r>
    </w:p>
    <w:p w14:paraId="3D180CB9" w14:textId="7B029A4E" w:rsidR="004A70AD" w:rsidRPr="001A7C0D" w:rsidRDefault="004A70AD" w:rsidP="00405A4E">
      <w:pPr>
        <w:tabs>
          <w:tab w:val="left" w:pos="0"/>
        </w:tabs>
        <w:ind w:firstLine="709"/>
        <w:rPr>
          <w:rFonts w:ascii="Arial" w:hAnsi="Arial" w:cs="Arial"/>
          <w:sz w:val="24"/>
          <w:szCs w:val="24"/>
        </w:rPr>
      </w:pPr>
      <w:r w:rsidRPr="001A7C0D">
        <w:rPr>
          <w:rFonts w:ascii="Arial" w:hAnsi="Arial" w:cs="Arial"/>
          <w:sz w:val="24"/>
          <w:szCs w:val="24"/>
        </w:rPr>
        <w:t>12.</w:t>
      </w:r>
      <w:r w:rsidR="00CE0340" w:rsidRPr="001A7C0D">
        <w:rPr>
          <w:rFonts w:ascii="Arial" w:hAnsi="Arial" w:cs="Arial"/>
          <w:sz w:val="24"/>
          <w:szCs w:val="24"/>
        </w:rPr>
        <w:t>12</w:t>
      </w:r>
      <w:r w:rsidR="002D1599">
        <w:rPr>
          <w:rFonts w:ascii="Arial" w:hAnsi="Arial" w:cs="Arial"/>
          <w:sz w:val="24"/>
          <w:szCs w:val="24"/>
        </w:rPr>
        <w:t>.1. </w:t>
      </w:r>
      <w:r w:rsidRPr="001A7C0D">
        <w:rPr>
          <w:rFonts w:ascii="Arial" w:hAnsi="Arial" w:cs="Arial"/>
          <w:sz w:val="24"/>
          <w:szCs w:val="24"/>
        </w:rPr>
        <w:t>о принятии уполномоченным органом управления Заемщика решения о реорганизации Заемщика</w:t>
      </w:r>
      <w:r w:rsidR="00C56195">
        <w:rPr>
          <w:rFonts w:ascii="Arial" w:hAnsi="Arial" w:cs="Arial"/>
          <w:sz w:val="24"/>
          <w:szCs w:val="24"/>
        </w:rPr>
        <w:t xml:space="preserve">, лица, предоставившего обеспечение, </w:t>
      </w:r>
      <w:r w:rsidR="000D48BA">
        <w:rPr>
          <w:rFonts w:ascii="Arial" w:hAnsi="Arial" w:cs="Arial"/>
          <w:sz w:val="24"/>
          <w:szCs w:val="24"/>
        </w:rPr>
        <w:t>–</w:t>
      </w:r>
      <w:r w:rsidR="000D48BA" w:rsidRPr="001A7C0D">
        <w:rPr>
          <w:rFonts w:ascii="Arial" w:hAnsi="Arial" w:cs="Arial"/>
          <w:sz w:val="24"/>
          <w:szCs w:val="24"/>
        </w:rPr>
        <w:t xml:space="preserve"> </w:t>
      </w:r>
      <w:r w:rsidRPr="001A7C0D">
        <w:rPr>
          <w:rFonts w:ascii="Arial" w:hAnsi="Arial" w:cs="Arial"/>
          <w:sz w:val="24"/>
          <w:szCs w:val="24"/>
        </w:rPr>
        <w:t xml:space="preserve">в течение </w:t>
      </w:r>
      <w:r w:rsidR="00C4398C" w:rsidRPr="001A7C0D">
        <w:rPr>
          <w:rFonts w:ascii="Arial" w:hAnsi="Arial" w:cs="Arial"/>
          <w:sz w:val="24"/>
          <w:szCs w:val="24"/>
        </w:rPr>
        <w:t>5</w:t>
      </w:r>
      <w:r w:rsidRPr="001A7C0D">
        <w:rPr>
          <w:rFonts w:ascii="Arial" w:hAnsi="Arial" w:cs="Arial"/>
          <w:sz w:val="24"/>
          <w:szCs w:val="24"/>
        </w:rPr>
        <w:t xml:space="preserve"> рабочих дней с </w:t>
      </w:r>
      <w:r w:rsidR="00F60153">
        <w:rPr>
          <w:rFonts w:ascii="Arial" w:hAnsi="Arial" w:cs="Arial"/>
          <w:sz w:val="24"/>
          <w:szCs w:val="24"/>
        </w:rPr>
        <w:t>момента</w:t>
      </w:r>
      <w:r w:rsidRPr="001A7C0D">
        <w:rPr>
          <w:rFonts w:ascii="Arial" w:hAnsi="Arial" w:cs="Arial"/>
          <w:sz w:val="24"/>
          <w:szCs w:val="24"/>
        </w:rPr>
        <w:t xml:space="preserve"> принятия соответствующего решения; </w:t>
      </w:r>
    </w:p>
    <w:p w14:paraId="5EACF5F0" w14:textId="69D96799" w:rsidR="004A70AD" w:rsidRPr="001A7C0D" w:rsidRDefault="004A70AD" w:rsidP="00405A4E">
      <w:pPr>
        <w:tabs>
          <w:tab w:val="left" w:pos="0"/>
        </w:tabs>
        <w:ind w:firstLine="709"/>
        <w:rPr>
          <w:rFonts w:ascii="Arial" w:hAnsi="Arial" w:cs="Arial"/>
          <w:sz w:val="24"/>
          <w:szCs w:val="24"/>
        </w:rPr>
      </w:pPr>
      <w:r w:rsidRPr="001A7C0D">
        <w:rPr>
          <w:rFonts w:ascii="Arial" w:hAnsi="Arial" w:cs="Arial"/>
          <w:sz w:val="24"/>
          <w:szCs w:val="24"/>
        </w:rPr>
        <w:t>12.</w:t>
      </w:r>
      <w:r w:rsidR="00CE0340" w:rsidRPr="001A7C0D">
        <w:rPr>
          <w:rFonts w:ascii="Arial" w:hAnsi="Arial" w:cs="Arial"/>
          <w:sz w:val="24"/>
          <w:szCs w:val="24"/>
        </w:rPr>
        <w:t>12</w:t>
      </w:r>
      <w:r w:rsidR="002D1599">
        <w:rPr>
          <w:rFonts w:ascii="Arial" w:hAnsi="Arial" w:cs="Arial"/>
          <w:sz w:val="24"/>
          <w:szCs w:val="24"/>
        </w:rPr>
        <w:t>.2. </w:t>
      </w:r>
      <w:r w:rsidRPr="001A7C0D">
        <w:rPr>
          <w:rFonts w:ascii="Arial" w:hAnsi="Arial" w:cs="Arial"/>
          <w:sz w:val="24"/>
          <w:szCs w:val="24"/>
        </w:rPr>
        <w:t xml:space="preserve">об изменениях полномочий органов управления, изменениях в составе органов управления, участников (акционеров) Заемщика </w:t>
      </w:r>
      <w:r w:rsidR="000D48BA">
        <w:rPr>
          <w:rFonts w:ascii="Arial" w:hAnsi="Arial" w:cs="Arial"/>
          <w:sz w:val="24"/>
          <w:szCs w:val="24"/>
        </w:rPr>
        <w:t>–</w:t>
      </w:r>
      <w:r w:rsidR="000D48BA" w:rsidRPr="001A7C0D">
        <w:rPr>
          <w:rFonts w:ascii="Arial" w:hAnsi="Arial" w:cs="Arial"/>
          <w:sz w:val="24"/>
          <w:szCs w:val="24"/>
        </w:rPr>
        <w:t xml:space="preserve"> </w:t>
      </w:r>
      <w:r w:rsidRPr="001A7C0D">
        <w:rPr>
          <w:rFonts w:ascii="Arial" w:hAnsi="Arial" w:cs="Arial"/>
          <w:sz w:val="24"/>
          <w:szCs w:val="24"/>
        </w:rPr>
        <w:t xml:space="preserve">в течение </w:t>
      </w:r>
      <w:r w:rsidR="00533E25">
        <w:rPr>
          <w:rFonts w:ascii="Arial" w:hAnsi="Arial" w:cs="Arial"/>
          <w:sz w:val="24"/>
          <w:szCs w:val="24"/>
        </w:rPr>
        <w:t>10</w:t>
      </w:r>
      <w:r w:rsidRPr="001A7C0D">
        <w:rPr>
          <w:rFonts w:ascii="Arial" w:hAnsi="Arial" w:cs="Arial"/>
          <w:sz w:val="24"/>
          <w:szCs w:val="24"/>
        </w:rPr>
        <w:t xml:space="preserve"> рабочих дней с </w:t>
      </w:r>
      <w:r w:rsidR="00F60153">
        <w:rPr>
          <w:rFonts w:ascii="Arial" w:hAnsi="Arial" w:cs="Arial"/>
          <w:sz w:val="24"/>
          <w:szCs w:val="24"/>
        </w:rPr>
        <w:t>момента</w:t>
      </w:r>
      <w:r w:rsidRPr="001A7C0D">
        <w:rPr>
          <w:rFonts w:ascii="Arial" w:hAnsi="Arial" w:cs="Arial"/>
          <w:sz w:val="24"/>
          <w:szCs w:val="24"/>
        </w:rPr>
        <w:t xml:space="preserve"> принятия соответствующего решения;</w:t>
      </w:r>
    </w:p>
    <w:p w14:paraId="2C63E522" w14:textId="76828E0C" w:rsidR="004A70AD" w:rsidRPr="001A7C0D" w:rsidRDefault="004A70AD" w:rsidP="00405A4E">
      <w:pPr>
        <w:tabs>
          <w:tab w:val="left" w:pos="0"/>
        </w:tabs>
        <w:ind w:firstLine="709"/>
        <w:rPr>
          <w:rFonts w:ascii="Arial" w:hAnsi="Arial" w:cs="Arial"/>
          <w:sz w:val="24"/>
          <w:szCs w:val="24"/>
        </w:rPr>
      </w:pPr>
      <w:r w:rsidRPr="001A7C0D">
        <w:rPr>
          <w:rFonts w:ascii="Arial" w:hAnsi="Arial" w:cs="Arial"/>
          <w:sz w:val="24"/>
          <w:szCs w:val="24"/>
        </w:rPr>
        <w:t>12.</w:t>
      </w:r>
      <w:r w:rsidR="00CE0340" w:rsidRPr="001A7C0D">
        <w:rPr>
          <w:rFonts w:ascii="Arial" w:hAnsi="Arial" w:cs="Arial"/>
          <w:sz w:val="24"/>
          <w:szCs w:val="24"/>
        </w:rPr>
        <w:t>12</w:t>
      </w:r>
      <w:r w:rsidR="002D1599">
        <w:rPr>
          <w:rFonts w:ascii="Arial" w:hAnsi="Arial" w:cs="Arial"/>
          <w:sz w:val="24"/>
          <w:szCs w:val="24"/>
        </w:rPr>
        <w:t>.3. </w:t>
      </w:r>
      <w:r w:rsidRPr="001A7C0D">
        <w:rPr>
          <w:rFonts w:ascii="Arial" w:hAnsi="Arial" w:cs="Arial"/>
          <w:sz w:val="24"/>
          <w:szCs w:val="24"/>
        </w:rPr>
        <w:t>об изменении фактического местонахождения и/или почтового адреса, банковских</w:t>
      </w:r>
      <w:r w:rsidR="00162A0C">
        <w:rPr>
          <w:rFonts w:ascii="Arial" w:hAnsi="Arial" w:cs="Arial"/>
          <w:sz w:val="24"/>
          <w:szCs w:val="24"/>
        </w:rPr>
        <w:t xml:space="preserve"> реквизитов</w:t>
      </w:r>
      <w:r w:rsidRPr="001A7C0D">
        <w:rPr>
          <w:rFonts w:ascii="Arial" w:hAnsi="Arial" w:cs="Arial"/>
          <w:sz w:val="24"/>
          <w:szCs w:val="24"/>
        </w:rPr>
        <w:t xml:space="preserve"> </w:t>
      </w:r>
      <w:r w:rsidR="008879DD">
        <w:rPr>
          <w:rFonts w:ascii="Arial" w:hAnsi="Arial" w:cs="Arial"/>
          <w:sz w:val="24"/>
          <w:szCs w:val="24"/>
        </w:rPr>
        <w:t xml:space="preserve">Заемщика </w:t>
      </w:r>
      <w:r w:rsidR="000D48BA">
        <w:rPr>
          <w:rFonts w:ascii="Arial" w:hAnsi="Arial" w:cs="Arial"/>
          <w:sz w:val="24"/>
          <w:szCs w:val="24"/>
        </w:rPr>
        <w:t>–</w:t>
      </w:r>
      <w:r w:rsidR="000D48BA" w:rsidRPr="001A7C0D">
        <w:rPr>
          <w:rFonts w:ascii="Arial" w:hAnsi="Arial" w:cs="Arial"/>
          <w:sz w:val="24"/>
          <w:szCs w:val="24"/>
        </w:rPr>
        <w:t xml:space="preserve"> </w:t>
      </w:r>
      <w:r w:rsidRPr="001A7C0D">
        <w:rPr>
          <w:rFonts w:ascii="Arial" w:hAnsi="Arial" w:cs="Arial"/>
          <w:sz w:val="24"/>
          <w:szCs w:val="24"/>
        </w:rPr>
        <w:t xml:space="preserve">в течение </w:t>
      </w:r>
      <w:r w:rsidR="00533E25">
        <w:rPr>
          <w:rFonts w:ascii="Arial" w:hAnsi="Arial" w:cs="Arial"/>
          <w:sz w:val="24"/>
          <w:szCs w:val="24"/>
        </w:rPr>
        <w:t>10</w:t>
      </w:r>
      <w:r w:rsidRPr="001A7C0D">
        <w:rPr>
          <w:rFonts w:ascii="Arial" w:hAnsi="Arial" w:cs="Arial"/>
          <w:sz w:val="24"/>
          <w:szCs w:val="24"/>
        </w:rPr>
        <w:t xml:space="preserve"> рабочих дней с </w:t>
      </w:r>
      <w:r w:rsidR="00F60153">
        <w:rPr>
          <w:rFonts w:ascii="Arial" w:hAnsi="Arial" w:cs="Arial"/>
          <w:sz w:val="24"/>
          <w:szCs w:val="24"/>
        </w:rPr>
        <w:t>момента</w:t>
      </w:r>
      <w:r w:rsidRPr="001A7C0D">
        <w:rPr>
          <w:rFonts w:ascii="Arial" w:hAnsi="Arial" w:cs="Arial"/>
          <w:sz w:val="24"/>
          <w:szCs w:val="24"/>
        </w:rPr>
        <w:t xml:space="preserve"> наступления соответствующего события; </w:t>
      </w:r>
    </w:p>
    <w:p w14:paraId="0F5A273D" w14:textId="72BB158C" w:rsidR="00D6574B" w:rsidRDefault="004A70AD" w:rsidP="00D6574B">
      <w:pPr>
        <w:tabs>
          <w:tab w:val="left" w:pos="0"/>
        </w:tabs>
        <w:ind w:firstLine="709"/>
        <w:rPr>
          <w:rFonts w:ascii="Arial" w:hAnsi="Arial" w:cs="Arial"/>
          <w:sz w:val="24"/>
          <w:szCs w:val="24"/>
        </w:rPr>
      </w:pPr>
      <w:r w:rsidRPr="001A7C0D">
        <w:rPr>
          <w:rFonts w:ascii="Arial" w:hAnsi="Arial" w:cs="Arial"/>
          <w:sz w:val="24"/>
          <w:szCs w:val="24"/>
        </w:rPr>
        <w:t>12.</w:t>
      </w:r>
      <w:r w:rsidR="00CE0340" w:rsidRPr="001A7C0D">
        <w:rPr>
          <w:rFonts w:ascii="Arial" w:hAnsi="Arial" w:cs="Arial"/>
          <w:sz w:val="24"/>
          <w:szCs w:val="24"/>
        </w:rPr>
        <w:t>12</w:t>
      </w:r>
      <w:r w:rsidRPr="001A7C0D">
        <w:rPr>
          <w:rFonts w:ascii="Arial" w:hAnsi="Arial" w:cs="Arial"/>
          <w:sz w:val="24"/>
          <w:szCs w:val="24"/>
        </w:rPr>
        <w:t>.</w:t>
      </w:r>
      <w:r w:rsidR="00B42393" w:rsidRPr="001A7C0D">
        <w:rPr>
          <w:rFonts w:ascii="Arial" w:hAnsi="Arial" w:cs="Arial"/>
          <w:sz w:val="24"/>
          <w:szCs w:val="24"/>
        </w:rPr>
        <w:t>4</w:t>
      </w:r>
      <w:r w:rsidR="00D6574B">
        <w:rPr>
          <w:rFonts w:ascii="Arial" w:hAnsi="Arial" w:cs="Arial"/>
          <w:sz w:val="24"/>
          <w:szCs w:val="24"/>
        </w:rPr>
        <w:t>.</w:t>
      </w:r>
      <w:r w:rsidR="002D1599">
        <w:rPr>
          <w:rFonts w:ascii="Arial" w:hAnsi="Arial" w:cs="Arial"/>
          <w:sz w:val="24"/>
          <w:szCs w:val="24"/>
        </w:rPr>
        <w:t> </w:t>
      </w:r>
      <w:r w:rsidR="00D6574B">
        <w:rPr>
          <w:rFonts w:ascii="Arial" w:hAnsi="Arial" w:cs="Arial"/>
          <w:sz w:val="24"/>
          <w:szCs w:val="24"/>
        </w:rPr>
        <w:t xml:space="preserve">о принятии в отношении Заемщика, лица, предоставившего обеспечение исполнения обязательств Заемщика по Договору, уполномоченным органом такого лица или уполномоченным государственным органом решения о ликвидации – в течение 1 рабочего дня с даты принятия такого решения/с </w:t>
      </w:r>
      <w:r w:rsidR="00F60153">
        <w:rPr>
          <w:rFonts w:ascii="Arial" w:hAnsi="Arial" w:cs="Arial"/>
          <w:sz w:val="24"/>
          <w:szCs w:val="24"/>
        </w:rPr>
        <w:t>момента</w:t>
      </w:r>
      <w:r w:rsidR="00D6574B">
        <w:rPr>
          <w:rFonts w:ascii="Arial" w:hAnsi="Arial" w:cs="Arial"/>
          <w:sz w:val="24"/>
          <w:szCs w:val="24"/>
        </w:rPr>
        <w:t>, когда Заемщику стало известно о таком решении уполномоченного органа;</w:t>
      </w:r>
    </w:p>
    <w:p w14:paraId="10A0197E" w14:textId="7BB0B609" w:rsidR="004A70AD" w:rsidRDefault="004A70AD" w:rsidP="00405A4E">
      <w:pPr>
        <w:tabs>
          <w:tab w:val="left" w:pos="0"/>
        </w:tabs>
        <w:ind w:firstLine="709"/>
        <w:rPr>
          <w:rFonts w:ascii="Arial" w:hAnsi="Arial" w:cs="Arial"/>
          <w:sz w:val="24"/>
          <w:szCs w:val="24"/>
        </w:rPr>
      </w:pPr>
      <w:r w:rsidRPr="001A7C0D">
        <w:rPr>
          <w:rFonts w:ascii="Arial" w:hAnsi="Arial" w:cs="Arial"/>
          <w:sz w:val="24"/>
          <w:szCs w:val="24"/>
        </w:rPr>
        <w:t>12.</w:t>
      </w:r>
      <w:r w:rsidR="00CE0340" w:rsidRPr="001A7C0D">
        <w:rPr>
          <w:rFonts w:ascii="Arial" w:hAnsi="Arial" w:cs="Arial"/>
          <w:sz w:val="24"/>
          <w:szCs w:val="24"/>
        </w:rPr>
        <w:t>12</w:t>
      </w:r>
      <w:r w:rsidRPr="001A7C0D">
        <w:rPr>
          <w:rFonts w:ascii="Arial" w:hAnsi="Arial" w:cs="Arial"/>
          <w:sz w:val="24"/>
          <w:szCs w:val="24"/>
        </w:rPr>
        <w:t>.</w:t>
      </w:r>
      <w:r w:rsidR="00B42393" w:rsidRPr="001A7C0D">
        <w:rPr>
          <w:rFonts w:ascii="Arial" w:hAnsi="Arial" w:cs="Arial"/>
          <w:sz w:val="24"/>
          <w:szCs w:val="24"/>
        </w:rPr>
        <w:t>5</w:t>
      </w:r>
      <w:r w:rsidR="002D1599">
        <w:rPr>
          <w:rFonts w:ascii="Arial" w:hAnsi="Arial" w:cs="Arial"/>
          <w:sz w:val="24"/>
          <w:szCs w:val="24"/>
        </w:rPr>
        <w:t>. </w:t>
      </w:r>
      <w:r w:rsidRPr="001A7C0D">
        <w:rPr>
          <w:rFonts w:ascii="Arial" w:hAnsi="Arial" w:cs="Arial"/>
          <w:sz w:val="24"/>
          <w:szCs w:val="24"/>
        </w:rPr>
        <w:t>о наступлении событий, которые могут ухудшить платежеспособность Заемщика</w:t>
      </w:r>
      <w:r w:rsidR="00162A0C">
        <w:rPr>
          <w:rFonts w:ascii="Arial" w:hAnsi="Arial" w:cs="Arial"/>
          <w:sz w:val="24"/>
          <w:szCs w:val="24"/>
        </w:rPr>
        <w:t>,</w:t>
      </w:r>
      <w:r w:rsidRPr="001A7C0D">
        <w:rPr>
          <w:rFonts w:ascii="Arial" w:hAnsi="Arial" w:cs="Arial"/>
          <w:sz w:val="24"/>
          <w:szCs w:val="24"/>
        </w:rPr>
        <w:t xml:space="preserve"> и мерах, предпринимаемых Заемщиком для устранения последствий указанных событий, </w:t>
      </w:r>
      <w:r w:rsidR="00162A0C" w:rsidRPr="001A7C0D">
        <w:rPr>
          <w:rFonts w:ascii="Arial" w:hAnsi="Arial" w:cs="Arial"/>
          <w:sz w:val="24"/>
          <w:szCs w:val="24"/>
        </w:rPr>
        <w:t>а также о наложении ареста на имущество Заемщика, о принятии судом заявления о признании Заемщика несостоятельным (банкротом), о возбуждении гражданских или уголовных дел, способных повлиять на исполнение обязательств по Договору</w:t>
      </w:r>
      <w:r w:rsidR="00162A0C">
        <w:rPr>
          <w:rFonts w:ascii="Arial" w:hAnsi="Arial" w:cs="Arial"/>
          <w:sz w:val="24"/>
          <w:szCs w:val="24"/>
        </w:rPr>
        <w:t xml:space="preserve">, </w:t>
      </w:r>
      <w:r w:rsidR="000D48BA">
        <w:rPr>
          <w:rFonts w:ascii="Arial" w:hAnsi="Arial" w:cs="Arial"/>
          <w:sz w:val="24"/>
          <w:szCs w:val="24"/>
        </w:rPr>
        <w:t>–</w:t>
      </w:r>
      <w:r w:rsidR="000D48BA" w:rsidRPr="001A7C0D">
        <w:rPr>
          <w:rFonts w:ascii="Arial" w:hAnsi="Arial" w:cs="Arial"/>
          <w:sz w:val="24"/>
          <w:szCs w:val="24"/>
        </w:rPr>
        <w:t xml:space="preserve"> </w:t>
      </w:r>
      <w:r w:rsidRPr="001A7C0D">
        <w:rPr>
          <w:rFonts w:ascii="Arial" w:hAnsi="Arial" w:cs="Arial"/>
          <w:sz w:val="24"/>
          <w:szCs w:val="24"/>
        </w:rPr>
        <w:t>в течение 3 рабочих дней со дня наступления такого события</w:t>
      </w:r>
      <w:r w:rsidR="005B3E87">
        <w:rPr>
          <w:rFonts w:ascii="Arial" w:hAnsi="Arial" w:cs="Arial"/>
          <w:sz w:val="24"/>
          <w:szCs w:val="24"/>
        </w:rPr>
        <w:t>;</w:t>
      </w:r>
    </w:p>
    <w:p w14:paraId="68FEB171" w14:textId="10EF9464" w:rsidR="00257607" w:rsidRDefault="002D1599" w:rsidP="00257607">
      <w:pPr>
        <w:tabs>
          <w:tab w:val="left" w:pos="0"/>
        </w:tabs>
        <w:ind w:firstLine="709"/>
        <w:rPr>
          <w:rFonts w:ascii="Arial" w:hAnsi="Arial" w:cs="Arial"/>
          <w:sz w:val="24"/>
          <w:szCs w:val="24"/>
        </w:rPr>
      </w:pPr>
      <w:r>
        <w:rPr>
          <w:rFonts w:ascii="Arial" w:hAnsi="Arial" w:cs="Arial"/>
          <w:sz w:val="24"/>
          <w:szCs w:val="24"/>
        </w:rPr>
        <w:t>12.12.6. </w:t>
      </w:r>
      <w:r w:rsidR="00257607">
        <w:rPr>
          <w:rFonts w:ascii="Arial" w:hAnsi="Arial" w:cs="Arial"/>
          <w:sz w:val="24"/>
          <w:szCs w:val="24"/>
        </w:rPr>
        <w:t>об изменении контроля над Заемщиком, включая изменение бенефициарного владельца,</w:t>
      </w:r>
      <w:r w:rsidR="00257607" w:rsidRPr="00257607">
        <w:rPr>
          <w:rFonts w:ascii="Arial" w:hAnsi="Arial" w:cs="Arial"/>
          <w:sz w:val="24"/>
          <w:szCs w:val="24"/>
        </w:rPr>
        <w:t xml:space="preserve"> </w:t>
      </w:r>
      <w:r w:rsidR="000D48BA">
        <w:rPr>
          <w:rFonts w:ascii="Arial" w:hAnsi="Arial" w:cs="Arial"/>
          <w:sz w:val="24"/>
          <w:szCs w:val="24"/>
        </w:rPr>
        <w:t>–</w:t>
      </w:r>
      <w:r w:rsidR="000D48BA" w:rsidRPr="001A7C0D">
        <w:rPr>
          <w:rFonts w:ascii="Arial" w:hAnsi="Arial" w:cs="Arial"/>
          <w:sz w:val="24"/>
          <w:szCs w:val="24"/>
        </w:rPr>
        <w:t xml:space="preserve"> </w:t>
      </w:r>
      <w:r w:rsidR="00257607" w:rsidRPr="001A7C0D">
        <w:rPr>
          <w:rFonts w:ascii="Arial" w:hAnsi="Arial" w:cs="Arial"/>
          <w:sz w:val="24"/>
          <w:szCs w:val="24"/>
        </w:rPr>
        <w:t xml:space="preserve">в течение </w:t>
      </w:r>
      <w:r w:rsidR="00257607">
        <w:rPr>
          <w:rFonts w:ascii="Arial" w:hAnsi="Arial" w:cs="Arial"/>
          <w:sz w:val="24"/>
          <w:szCs w:val="24"/>
        </w:rPr>
        <w:t>5</w:t>
      </w:r>
      <w:r w:rsidR="00257607" w:rsidRPr="001A7C0D">
        <w:rPr>
          <w:rFonts w:ascii="Arial" w:hAnsi="Arial" w:cs="Arial"/>
          <w:sz w:val="24"/>
          <w:szCs w:val="24"/>
        </w:rPr>
        <w:t xml:space="preserve"> рабочих дней с </w:t>
      </w:r>
      <w:r w:rsidR="00F60153">
        <w:rPr>
          <w:rFonts w:ascii="Arial" w:hAnsi="Arial" w:cs="Arial"/>
          <w:sz w:val="24"/>
          <w:szCs w:val="24"/>
        </w:rPr>
        <w:t>момента</w:t>
      </w:r>
      <w:r w:rsidR="00257607">
        <w:rPr>
          <w:rFonts w:ascii="Arial" w:hAnsi="Arial" w:cs="Arial"/>
          <w:sz w:val="24"/>
          <w:szCs w:val="24"/>
        </w:rPr>
        <w:t xml:space="preserve">, когда ему стало известно о наступлении </w:t>
      </w:r>
      <w:r w:rsidR="00257607" w:rsidRPr="001A7C0D">
        <w:rPr>
          <w:rFonts w:ascii="Arial" w:hAnsi="Arial" w:cs="Arial"/>
          <w:sz w:val="24"/>
          <w:szCs w:val="24"/>
        </w:rPr>
        <w:t>соответствующего события</w:t>
      </w:r>
      <w:r w:rsidR="00803DDC">
        <w:rPr>
          <w:rFonts w:ascii="Arial" w:hAnsi="Arial" w:cs="Arial"/>
          <w:sz w:val="24"/>
          <w:szCs w:val="24"/>
        </w:rPr>
        <w:t>;</w:t>
      </w:r>
      <w:r w:rsidR="00257607" w:rsidRPr="001A7C0D">
        <w:rPr>
          <w:rFonts w:ascii="Arial" w:hAnsi="Arial" w:cs="Arial"/>
          <w:sz w:val="24"/>
          <w:szCs w:val="24"/>
        </w:rPr>
        <w:t xml:space="preserve"> </w:t>
      </w:r>
    </w:p>
    <w:p w14:paraId="0DEA1E83" w14:textId="1B94C272" w:rsidR="003F53DA" w:rsidRPr="001A7C0D" w:rsidRDefault="003F53DA" w:rsidP="003F53DA">
      <w:pPr>
        <w:ind w:firstLine="709"/>
        <w:rPr>
          <w:rFonts w:ascii="Arial" w:hAnsi="Arial" w:cs="Arial"/>
          <w:sz w:val="24"/>
          <w:szCs w:val="24"/>
        </w:rPr>
      </w:pPr>
      <w:r>
        <w:rPr>
          <w:rFonts w:ascii="Arial" w:hAnsi="Arial" w:cs="Arial"/>
          <w:sz w:val="24"/>
          <w:szCs w:val="24"/>
        </w:rPr>
        <w:t>12.12.</w:t>
      </w:r>
      <w:r w:rsidR="00D6574B">
        <w:rPr>
          <w:rFonts w:ascii="Arial" w:hAnsi="Arial" w:cs="Arial"/>
          <w:sz w:val="24"/>
          <w:szCs w:val="24"/>
        </w:rPr>
        <w:t>7</w:t>
      </w:r>
      <w:r w:rsidR="002D1599">
        <w:rPr>
          <w:rFonts w:ascii="Arial" w:hAnsi="Arial" w:cs="Arial"/>
          <w:sz w:val="24"/>
          <w:szCs w:val="24"/>
        </w:rPr>
        <w:t>. </w:t>
      </w:r>
      <w:r>
        <w:rPr>
          <w:rFonts w:ascii="Arial" w:hAnsi="Arial" w:cs="Arial"/>
          <w:sz w:val="24"/>
          <w:szCs w:val="24"/>
        </w:rPr>
        <w:t>о возникшем</w:t>
      </w:r>
      <w:r w:rsidRPr="001A7C0D">
        <w:rPr>
          <w:rFonts w:ascii="Arial" w:hAnsi="Arial" w:cs="Arial"/>
          <w:sz w:val="24"/>
          <w:szCs w:val="24"/>
        </w:rPr>
        <w:t xml:space="preserve"> в период п</w:t>
      </w:r>
      <w:r>
        <w:rPr>
          <w:rFonts w:ascii="Arial" w:hAnsi="Arial" w:cs="Arial"/>
          <w:sz w:val="24"/>
          <w:szCs w:val="24"/>
        </w:rPr>
        <w:t xml:space="preserve">редоставления займа ограничении </w:t>
      </w:r>
      <w:r w:rsidRPr="001A7C0D">
        <w:rPr>
          <w:rFonts w:ascii="Arial" w:hAnsi="Arial" w:cs="Arial"/>
          <w:sz w:val="24"/>
          <w:szCs w:val="24"/>
        </w:rPr>
        <w:t>прав Заемщика в размере более 5</w:t>
      </w:r>
      <w:r w:rsidR="00DC4140">
        <w:rPr>
          <w:rFonts w:ascii="Arial" w:hAnsi="Arial" w:cs="Arial"/>
          <w:sz w:val="24"/>
          <w:szCs w:val="24"/>
        </w:rPr>
        <w:t xml:space="preserve"> </w:t>
      </w:r>
      <w:r w:rsidRPr="001A7C0D">
        <w:rPr>
          <w:rFonts w:ascii="Arial" w:hAnsi="Arial" w:cs="Arial"/>
          <w:sz w:val="24"/>
          <w:szCs w:val="24"/>
        </w:rPr>
        <w:t>% от суммы займа или балансовых активов Заемщика</w:t>
      </w:r>
      <w:r w:rsidR="00DC4140">
        <w:rPr>
          <w:rFonts w:ascii="Arial" w:hAnsi="Arial" w:cs="Arial"/>
          <w:sz w:val="24"/>
          <w:szCs w:val="24"/>
        </w:rPr>
        <w:t xml:space="preserve"> </w:t>
      </w:r>
      <w:r w:rsidR="00FD1379" w:rsidRPr="00D54162">
        <w:rPr>
          <w:rFonts w:ascii="Arial" w:hAnsi="Arial" w:cs="Arial"/>
          <w:sz w:val="24"/>
          <w:szCs w:val="24"/>
        </w:rPr>
        <w:lastRenderedPageBreak/>
        <w:t>(учитывается</w:t>
      </w:r>
      <w:r w:rsidR="00FD1379" w:rsidRPr="005008FF">
        <w:rPr>
          <w:rFonts w:ascii="Arial" w:hAnsi="Arial" w:cs="Arial"/>
          <w:i/>
          <w:sz w:val="24"/>
          <w:szCs w:val="24"/>
        </w:rPr>
        <w:t xml:space="preserve"> </w:t>
      </w:r>
      <w:r w:rsidR="00FD1379" w:rsidRPr="00D54162">
        <w:rPr>
          <w:rFonts w:ascii="Arial" w:hAnsi="Arial" w:cs="Arial"/>
          <w:iCs/>
          <w:sz w:val="24"/>
          <w:szCs w:val="24"/>
        </w:rPr>
        <w:t>наименьшая величина)</w:t>
      </w:r>
      <w:r w:rsidR="00DC4140">
        <w:rPr>
          <w:rFonts w:ascii="Arial" w:hAnsi="Arial" w:cs="Arial"/>
          <w:iCs/>
          <w:sz w:val="24"/>
          <w:szCs w:val="24"/>
        </w:rPr>
        <w:t xml:space="preserve"> </w:t>
      </w:r>
      <w:r w:rsidRPr="001A7C0D">
        <w:rPr>
          <w:rFonts w:ascii="Arial" w:hAnsi="Arial" w:cs="Arial"/>
          <w:sz w:val="24"/>
          <w:szCs w:val="24"/>
        </w:rPr>
        <w:t xml:space="preserve">по распоряжению денежными средствами, находящимися на любом счете Заемщика, в т.ч.: </w:t>
      </w:r>
    </w:p>
    <w:p w14:paraId="69A12EA0" w14:textId="25A41A6E" w:rsidR="003F53DA" w:rsidRPr="001A7C0D" w:rsidRDefault="003F53DA" w:rsidP="001922BD">
      <w:pPr>
        <w:widowControl w:val="0"/>
        <w:ind w:right="-1" w:firstLine="709"/>
        <w:rPr>
          <w:rFonts w:ascii="Arial" w:hAnsi="Arial" w:cs="Arial"/>
          <w:sz w:val="24"/>
          <w:szCs w:val="24"/>
        </w:rPr>
      </w:pPr>
      <w:r w:rsidRPr="001A7C0D">
        <w:rPr>
          <w:rFonts w:ascii="Arial" w:hAnsi="Arial" w:cs="Arial"/>
          <w:sz w:val="24"/>
          <w:szCs w:val="24"/>
        </w:rPr>
        <w:t>- предъявлени</w:t>
      </w:r>
      <w:r w:rsidR="001922BD">
        <w:rPr>
          <w:rFonts w:ascii="Arial" w:hAnsi="Arial" w:cs="Arial"/>
          <w:sz w:val="24"/>
          <w:szCs w:val="24"/>
        </w:rPr>
        <w:t>и</w:t>
      </w:r>
      <w:r w:rsidRPr="001A7C0D">
        <w:rPr>
          <w:rFonts w:ascii="Arial" w:hAnsi="Arial" w:cs="Arial"/>
          <w:sz w:val="24"/>
          <w:szCs w:val="24"/>
        </w:rPr>
        <w:t xml:space="preserve"> требований, помещенных в картотеку </w:t>
      </w:r>
      <w:r w:rsidR="00DC4140">
        <w:rPr>
          <w:rFonts w:ascii="Arial" w:hAnsi="Arial" w:cs="Arial"/>
          <w:sz w:val="24"/>
          <w:szCs w:val="24"/>
        </w:rPr>
        <w:t>«</w:t>
      </w:r>
      <w:r w:rsidRPr="001A7C0D">
        <w:rPr>
          <w:rFonts w:ascii="Arial" w:hAnsi="Arial" w:cs="Arial"/>
          <w:sz w:val="24"/>
          <w:szCs w:val="24"/>
        </w:rPr>
        <w:t>Расчетные документы, не оплаченные в срок</w:t>
      </w:r>
      <w:r w:rsidR="00DC4140">
        <w:rPr>
          <w:rFonts w:ascii="Arial" w:hAnsi="Arial" w:cs="Arial"/>
          <w:sz w:val="24"/>
          <w:szCs w:val="24"/>
        </w:rPr>
        <w:t>»</w:t>
      </w:r>
      <w:r>
        <w:rPr>
          <w:rFonts w:ascii="Arial" w:hAnsi="Arial" w:cs="Arial"/>
          <w:sz w:val="24"/>
          <w:szCs w:val="24"/>
        </w:rPr>
        <w:t>;</w:t>
      </w:r>
      <w:r w:rsidRPr="001A7C0D">
        <w:rPr>
          <w:rFonts w:ascii="Arial" w:hAnsi="Arial" w:cs="Arial"/>
          <w:sz w:val="24"/>
          <w:szCs w:val="24"/>
        </w:rPr>
        <w:t xml:space="preserve"> </w:t>
      </w:r>
    </w:p>
    <w:p w14:paraId="6786A250" w14:textId="77777777" w:rsidR="003F53DA" w:rsidRPr="001A7C0D" w:rsidRDefault="003F53DA" w:rsidP="001922BD">
      <w:pPr>
        <w:widowControl w:val="0"/>
        <w:ind w:right="-1" w:firstLine="709"/>
        <w:rPr>
          <w:rFonts w:ascii="Arial" w:hAnsi="Arial" w:cs="Arial"/>
          <w:sz w:val="24"/>
          <w:szCs w:val="24"/>
        </w:rPr>
      </w:pPr>
      <w:r w:rsidRPr="001A7C0D">
        <w:rPr>
          <w:rFonts w:ascii="Arial" w:hAnsi="Arial" w:cs="Arial"/>
          <w:sz w:val="24"/>
          <w:szCs w:val="24"/>
        </w:rPr>
        <w:t>- приостановлени</w:t>
      </w:r>
      <w:r w:rsidR="001922BD">
        <w:rPr>
          <w:rFonts w:ascii="Arial" w:hAnsi="Arial" w:cs="Arial"/>
          <w:sz w:val="24"/>
          <w:szCs w:val="24"/>
        </w:rPr>
        <w:t>и</w:t>
      </w:r>
      <w:r w:rsidRPr="001A7C0D">
        <w:rPr>
          <w:rFonts w:ascii="Arial" w:hAnsi="Arial" w:cs="Arial"/>
          <w:sz w:val="24"/>
          <w:szCs w:val="24"/>
        </w:rPr>
        <w:t xml:space="preserve"> операций по счету Заемщика</w:t>
      </w:r>
      <w:r>
        <w:rPr>
          <w:rFonts w:ascii="Arial" w:hAnsi="Arial" w:cs="Arial"/>
          <w:sz w:val="24"/>
          <w:szCs w:val="24"/>
        </w:rPr>
        <w:t>;</w:t>
      </w:r>
      <w:r w:rsidRPr="001A7C0D">
        <w:rPr>
          <w:rFonts w:ascii="Arial" w:hAnsi="Arial" w:cs="Arial"/>
          <w:sz w:val="24"/>
          <w:szCs w:val="24"/>
        </w:rPr>
        <w:t xml:space="preserve"> </w:t>
      </w:r>
    </w:p>
    <w:p w14:paraId="330DD05F" w14:textId="77777777" w:rsidR="003F53DA" w:rsidRPr="001A7C0D" w:rsidRDefault="003F53DA" w:rsidP="001922BD">
      <w:pPr>
        <w:widowControl w:val="0"/>
        <w:ind w:right="-1" w:firstLine="709"/>
        <w:rPr>
          <w:rFonts w:ascii="Arial" w:hAnsi="Arial" w:cs="Arial"/>
          <w:sz w:val="24"/>
          <w:szCs w:val="24"/>
        </w:rPr>
      </w:pPr>
      <w:r w:rsidRPr="001A7C0D">
        <w:rPr>
          <w:rFonts w:ascii="Arial" w:hAnsi="Arial" w:cs="Arial"/>
          <w:sz w:val="24"/>
          <w:szCs w:val="24"/>
        </w:rPr>
        <w:t>- наложени</w:t>
      </w:r>
      <w:r w:rsidR="001922BD">
        <w:rPr>
          <w:rFonts w:ascii="Arial" w:hAnsi="Arial" w:cs="Arial"/>
          <w:sz w:val="24"/>
          <w:szCs w:val="24"/>
        </w:rPr>
        <w:t>и</w:t>
      </w:r>
      <w:r w:rsidRPr="001A7C0D">
        <w:rPr>
          <w:rFonts w:ascii="Arial" w:hAnsi="Arial" w:cs="Arial"/>
          <w:sz w:val="24"/>
          <w:szCs w:val="24"/>
        </w:rPr>
        <w:t xml:space="preserve"> ареста на денежные средства на счете Заемщика</w:t>
      </w:r>
      <w:r>
        <w:rPr>
          <w:rFonts w:ascii="Arial" w:hAnsi="Arial" w:cs="Arial"/>
          <w:sz w:val="24"/>
          <w:szCs w:val="24"/>
        </w:rPr>
        <w:t>;</w:t>
      </w:r>
      <w:r w:rsidRPr="001A7C0D">
        <w:rPr>
          <w:rFonts w:ascii="Arial" w:hAnsi="Arial" w:cs="Arial"/>
          <w:sz w:val="24"/>
          <w:szCs w:val="24"/>
        </w:rPr>
        <w:t xml:space="preserve"> </w:t>
      </w:r>
    </w:p>
    <w:p w14:paraId="33FFA946" w14:textId="4D8B0326" w:rsidR="003F53DA" w:rsidRPr="004C44C8" w:rsidRDefault="003F53DA" w:rsidP="001922BD">
      <w:pPr>
        <w:widowControl w:val="0"/>
        <w:ind w:right="-1" w:firstLine="709"/>
        <w:rPr>
          <w:rFonts w:ascii="Arial" w:hAnsi="Arial" w:cs="Arial"/>
          <w:sz w:val="24"/>
          <w:szCs w:val="24"/>
        </w:rPr>
      </w:pPr>
      <w:r w:rsidRPr="001A7C0D">
        <w:rPr>
          <w:rFonts w:ascii="Arial" w:hAnsi="Arial" w:cs="Arial"/>
          <w:sz w:val="24"/>
          <w:szCs w:val="24"/>
        </w:rPr>
        <w:t>- обращени</w:t>
      </w:r>
      <w:r w:rsidR="001922BD">
        <w:rPr>
          <w:rFonts w:ascii="Arial" w:hAnsi="Arial" w:cs="Arial"/>
          <w:sz w:val="24"/>
          <w:szCs w:val="24"/>
        </w:rPr>
        <w:t>и</w:t>
      </w:r>
      <w:r w:rsidRPr="001A7C0D">
        <w:rPr>
          <w:rFonts w:ascii="Arial" w:hAnsi="Arial" w:cs="Arial"/>
          <w:sz w:val="24"/>
          <w:szCs w:val="24"/>
        </w:rPr>
        <w:t xml:space="preserve"> взыскания на денеж</w:t>
      </w:r>
      <w:r>
        <w:rPr>
          <w:rFonts w:ascii="Arial" w:hAnsi="Arial" w:cs="Arial"/>
          <w:sz w:val="24"/>
          <w:szCs w:val="24"/>
        </w:rPr>
        <w:t xml:space="preserve">ные средства на счете Заемщика </w:t>
      </w:r>
      <w:r w:rsidR="00DC4140">
        <w:rPr>
          <w:rFonts w:ascii="Arial" w:hAnsi="Arial" w:cs="Arial"/>
          <w:sz w:val="24"/>
          <w:szCs w:val="24"/>
        </w:rPr>
        <w:t>–</w:t>
      </w:r>
      <w:r w:rsidR="00DC4140" w:rsidRPr="001A7C0D">
        <w:rPr>
          <w:rFonts w:ascii="Arial" w:hAnsi="Arial" w:cs="Arial"/>
          <w:sz w:val="24"/>
          <w:szCs w:val="24"/>
        </w:rPr>
        <w:t xml:space="preserve"> </w:t>
      </w:r>
      <w:r w:rsidRPr="004C44C8">
        <w:rPr>
          <w:rFonts w:ascii="Arial" w:hAnsi="Arial" w:cs="Arial"/>
          <w:sz w:val="24"/>
          <w:szCs w:val="24"/>
        </w:rPr>
        <w:t>в течение 5</w:t>
      </w:r>
      <w:r w:rsidR="008879DD" w:rsidRPr="004C44C8">
        <w:rPr>
          <w:rFonts w:ascii="Arial" w:hAnsi="Arial" w:cs="Arial"/>
          <w:sz w:val="24"/>
          <w:szCs w:val="24"/>
        </w:rPr>
        <w:t xml:space="preserve"> рабочих</w:t>
      </w:r>
      <w:r w:rsidRPr="004C44C8">
        <w:rPr>
          <w:rFonts w:ascii="Arial" w:hAnsi="Arial" w:cs="Arial"/>
          <w:sz w:val="24"/>
          <w:szCs w:val="24"/>
        </w:rPr>
        <w:t xml:space="preserve"> дней с момента возникновения</w:t>
      </w:r>
      <w:r w:rsidR="001922BD" w:rsidRPr="004C44C8">
        <w:rPr>
          <w:rFonts w:ascii="Arial" w:hAnsi="Arial" w:cs="Arial"/>
          <w:sz w:val="24"/>
          <w:szCs w:val="24"/>
        </w:rPr>
        <w:t>;</w:t>
      </w:r>
    </w:p>
    <w:p w14:paraId="720DB752" w14:textId="4299C846" w:rsidR="003F53DA" w:rsidRPr="004C44C8" w:rsidRDefault="003F53DA" w:rsidP="00434111">
      <w:pPr>
        <w:ind w:firstLine="709"/>
        <w:rPr>
          <w:rFonts w:ascii="Arial" w:hAnsi="Arial" w:cs="Arial"/>
          <w:sz w:val="24"/>
          <w:szCs w:val="24"/>
        </w:rPr>
      </w:pPr>
      <w:r w:rsidRPr="004C44C8">
        <w:rPr>
          <w:rFonts w:ascii="Arial" w:hAnsi="Arial" w:cs="Arial"/>
          <w:sz w:val="24"/>
          <w:szCs w:val="24"/>
        </w:rPr>
        <w:t>12.12.</w:t>
      </w:r>
      <w:r w:rsidR="00BC36CC">
        <w:rPr>
          <w:rFonts w:ascii="Arial" w:hAnsi="Arial" w:cs="Arial"/>
          <w:sz w:val="24"/>
          <w:szCs w:val="24"/>
        </w:rPr>
        <w:t>8</w:t>
      </w:r>
      <w:r w:rsidR="002D1599">
        <w:rPr>
          <w:rFonts w:ascii="Arial" w:hAnsi="Arial" w:cs="Arial"/>
          <w:sz w:val="24"/>
          <w:szCs w:val="24"/>
        </w:rPr>
        <w:t>. </w:t>
      </w:r>
      <w:r w:rsidRPr="004C44C8">
        <w:rPr>
          <w:rFonts w:ascii="Arial" w:hAnsi="Arial" w:cs="Arial"/>
          <w:sz w:val="24"/>
          <w:szCs w:val="24"/>
        </w:rPr>
        <w:t>о неисполнени</w:t>
      </w:r>
      <w:r w:rsidR="008E79E6" w:rsidRPr="004C44C8">
        <w:rPr>
          <w:rFonts w:ascii="Arial" w:hAnsi="Arial" w:cs="Arial"/>
          <w:sz w:val="24"/>
          <w:szCs w:val="24"/>
        </w:rPr>
        <w:t>и</w:t>
      </w:r>
      <w:r w:rsidRPr="004C44C8">
        <w:rPr>
          <w:rFonts w:ascii="Arial" w:hAnsi="Arial" w:cs="Arial"/>
          <w:sz w:val="24"/>
          <w:szCs w:val="24"/>
        </w:rPr>
        <w:t xml:space="preserve"> Заемщиком более 30</w:t>
      </w:r>
      <w:r w:rsidR="008879DD" w:rsidRPr="004C44C8">
        <w:rPr>
          <w:rFonts w:ascii="Arial" w:hAnsi="Arial" w:cs="Arial"/>
          <w:sz w:val="24"/>
          <w:szCs w:val="24"/>
        </w:rPr>
        <w:t xml:space="preserve"> календарных</w:t>
      </w:r>
      <w:r w:rsidRPr="004C44C8">
        <w:rPr>
          <w:rFonts w:ascii="Arial" w:hAnsi="Arial" w:cs="Arial"/>
          <w:sz w:val="24"/>
          <w:szCs w:val="24"/>
        </w:rPr>
        <w:t xml:space="preserve"> дней любого платежного обязательства по кредитным договорам/договорам займа Заемщика с третьими лицами</w:t>
      </w:r>
      <w:r w:rsidR="001922BD" w:rsidRPr="004C44C8">
        <w:rPr>
          <w:rFonts w:ascii="Arial" w:hAnsi="Arial" w:cs="Arial"/>
          <w:sz w:val="24"/>
          <w:szCs w:val="24"/>
        </w:rPr>
        <w:t xml:space="preserve"> </w:t>
      </w:r>
      <w:r w:rsidR="00DC4140">
        <w:rPr>
          <w:rFonts w:ascii="Arial" w:hAnsi="Arial" w:cs="Arial"/>
          <w:sz w:val="24"/>
          <w:szCs w:val="24"/>
        </w:rPr>
        <w:t>–</w:t>
      </w:r>
      <w:r w:rsidR="00DC4140" w:rsidRPr="001A7C0D">
        <w:rPr>
          <w:rFonts w:ascii="Arial" w:hAnsi="Arial" w:cs="Arial"/>
          <w:sz w:val="24"/>
          <w:szCs w:val="24"/>
        </w:rPr>
        <w:t xml:space="preserve"> </w:t>
      </w:r>
      <w:r w:rsidRPr="004C44C8">
        <w:rPr>
          <w:rFonts w:ascii="Arial" w:hAnsi="Arial" w:cs="Arial"/>
          <w:sz w:val="24"/>
          <w:szCs w:val="24"/>
        </w:rPr>
        <w:t>в течение 5</w:t>
      </w:r>
      <w:r w:rsidR="00E15DAD" w:rsidRPr="004C44C8">
        <w:rPr>
          <w:rFonts w:ascii="Arial" w:hAnsi="Arial" w:cs="Arial"/>
          <w:sz w:val="24"/>
          <w:szCs w:val="24"/>
        </w:rPr>
        <w:t xml:space="preserve"> рабочих</w:t>
      </w:r>
      <w:r w:rsidRPr="004C44C8">
        <w:rPr>
          <w:rFonts w:ascii="Arial" w:hAnsi="Arial" w:cs="Arial"/>
          <w:sz w:val="24"/>
          <w:szCs w:val="24"/>
        </w:rPr>
        <w:t xml:space="preserve"> дней по истечении </w:t>
      </w:r>
      <w:r w:rsidR="00E15DAD" w:rsidRPr="004C44C8">
        <w:rPr>
          <w:rFonts w:ascii="Arial" w:hAnsi="Arial" w:cs="Arial"/>
          <w:sz w:val="24"/>
          <w:szCs w:val="24"/>
        </w:rPr>
        <w:t xml:space="preserve">указанного </w:t>
      </w:r>
      <w:r w:rsidRPr="004C44C8">
        <w:rPr>
          <w:rFonts w:ascii="Arial" w:hAnsi="Arial" w:cs="Arial"/>
          <w:sz w:val="24"/>
          <w:szCs w:val="24"/>
        </w:rPr>
        <w:t>30-дневного срока;</w:t>
      </w:r>
    </w:p>
    <w:p w14:paraId="133EBD47" w14:textId="20094E94" w:rsidR="003F53DA" w:rsidRPr="004C44C8" w:rsidRDefault="00BC36CC" w:rsidP="00434111">
      <w:pPr>
        <w:ind w:firstLine="709"/>
        <w:rPr>
          <w:rFonts w:ascii="Arial" w:hAnsi="Arial" w:cs="Arial"/>
          <w:sz w:val="24"/>
          <w:szCs w:val="24"/>
        </w:rPr>
      </w:pPr>
      <w:r>
        <w:rPr>
          <w:rFonts w:ascii="Arial" w:hAnsi="Arial" w:cs="Arial"/>
          <w:sz w:val="24"/>
          <w:szCs w:val="24"/>
        </w:rPr>
        <w:t>12.12.9</w:t>
      </w:r>
      <w:r w:rsidR="003F53DA" w:rsidRPr="004C44C8">
        <w:rPr>
          <w:rFonts w:ascii="Arial" w:hAnsi="Arial" w:cs="Arial"/>
          <w:sz w:val="24"/>
          <w:szCs w:val="24"/>
        </w:rPr>
        <w:t>.</w:t>
      </w:r>
      <w:r w:rsidR="002D1599">
        <w:rPr>
          <w:rFonts w:ascii="Arial" w:hAnsi="Arial" w:cs="Arial"/>
          <w:sz w:val="24"/>
          <w:szCs w:val="24"/>
        </w:rPr>
        <w:t> </w:t>
      </w:r>
      <w:r w:rsidR="008879DD" w:rsidRPr="004C44C8">
        <w:rPr>
          <w:rFonts w:ascii="Arial" w:hAnsi="Arial" w:cs="Arial"/>
          <w:sz w:val="24"/>
          <w:szCs w:val="24"/>
        </w:rPr>
        <w:t xml:space="preserve">об отмене, аннулировании, приостановлении или ином ограничении в действии какого-либо разрешения или лицензии Заемщика и/или лица (лиц), предоставившего обеспечение, которое препятствует должному исполнению или делает невозможным исполнение обязательств по возврату Займа или реализации Проекта </w:t>
      </w:r>
      <w:r w:rsidR="00DC4140">
        <w:rPr>
          <w:rFonts w:ascii="Arial" w:hAnsi="Arial" w:cs="Arial"/>
          <w:sz w:val="24"/>
          <w:szCs w:val="24"/>
        </w:rPr>
        <w:t>–</w:t>
      </w:r>
      <w:r w:rsidR="00DC4140" w:rsidRPr="001A7C0D">
        <w:rPr>
          <w:rFonts w:ascii="Arial" w:hAnsi="Arial" w:cs="Arial"/>
          <w:sz w:val="24"/>
          <w:szCs w:val="24"/>
        </w:rPr>
        <w:t xml:space="preserve"> </w:t>
      </w:r>
      <w:r w:rsidR="008879DD" w:rsidRPr="004C44C8">
        <w:rPr>
          <w:rFonts w:ascii="Arial" w:hAnsi="Arial" w:cs="Arial"/>
          <w:sz w:val="24"/>
          <w:szCs w:val="24"/>
        </w:rPr>
        <w:t>в течение 5 рабочих дней с момента возникновения;</w:t>
      </w:r>
    </w:p>
    <w:p w14:paraId="68F00343" w14:textId="7E8FA5BA" w:rsidR="00E430F9" w:rsidRPr="008879DD" w:rsidRDefault="005B05E5" w:rsidP="00434111">
      <w:pPr>
        <w:ind w:firstLine="709"/>
        <w:rPr>
          <w:rFonts w:ascii="Arial" w:hAnsi="Arial" w:cs="Arial"/>
          <w:sz w:val="24"/>
          <w:szCs w:val="24"/>
        </w:rPr>
      </w:pPr>
      <w:r w:rsidRPr="008879DD">
        <w:rPr>
          <w:rFonts w:ascii="Arial" w:hAnsi="Arial" w:cs="Arial"/>
          <w:sz w:val="24"/>
          <w:szCs w:val="24"/>
        </w:rPr>
        <w:t>12.12.1</w:t>
      </w:r>
      <w:r w:rsidR="00BC36CC">
        <w:rPr>
          <w:rFonts w:ascii="Arial" w:hAnsi="Arial" w:cs="Arial"/>
          <w:sz w:val="24"/>
          <w:szCs w:val="24"/>
        </w:rPr>
        <w:t>0</w:t>
      </w:r>
      <w:r w:rsidR="002D1599">
        <w:rPr>
          <w:rFonts w:ascii="Arial" w:hAnsi="Arial" w:cs="Arial"/>
          <w:sz w:val="24"/>
          <w:szCs w:val="24"/>
        </w:rPr>
        <w:t>. </w:t>
      </w:r>
      <w:r w:rsidR="00E430F9">
        <w:rPr>
          <w:rFonts w:ascii="Arial" w:hAnsi="Arial" w:cs="Arial"/>
          <w:sz w:val="24"/>
          <w:szCs w:val="24"/>
        </w:rPr>
        <w:t>об ухудшении/</w:t>
      </w:r>
      <w:r w:rsidR="00E430F9" w:rsidRPr="008879DD">
        <w:rPr>
          <w:rFonts w:ascii="Arial" w:hAnsi="Arial" w:cs="Arial"/>
          <w:sz w:val="24"/>
          <w:szCs w:val="24"/>
        </w:rPr>
        <w:t>гибел</w:t>
      </w:r>
      <w:r w:rsidR="00E430F9">
        <w:rPr>
          <w:rFonts w:ascii="Arial" w:hAnsi="Arial" w:cs="Arial"/>
          <w:sz w:val="24"/>
          <w:szCs w:val="24"/>
        </w:rPr>
        <w:t>и</w:t>
      </w:r>
      <w:r w:rsidR="00E430F9" w:rsidRPr="008879DD">
        <w:rPr>
          <w:rFonts w:ascii="Arial" w:hAnsi="Arial" w:cs="Arial"/>
          <w:sz w:val="24"/>
          <w:szCs w:val="24"/>
        </w:rPr>
        <w:t xml:space="preserve"> (утрат</w:t>
      </w:r>
      <w:r w:rsidR="00E430F9">
        <w:rPr>
          <w:rFonts w:ascii="Arial" w:hAnsi="Arial" w:cs="Arial"/>
          <w:sz w:val="24"/>
          <w:szCs w:val="24"/>
        </w:rPr>
        <w:t>е</w:t>
      </w:r>
      <w:r w:rsidR="00E430F9" w:rsidRPr="008879DD">
        <w:rPr>
          <w:rFonts w:ascii="Arial" w:hAnsi="Arial" w:cs="Arial"/>
          <w:sz w:val="24"/>
          <w:szCs w:val="24"/>
        </w:rPr>
        <w:t>) имущества, предоставленного в залог</w:t>
      </w:r>
      <w:r w:rsidR="00E430F9">
        <w:rPr>
          <w:rFonts w:ascii="Arial" w:hAnsi="Arial" w:cs="Arial"/>
          <w:sz w:val="24"/>
          <w:szCs w:val="24"/>
        </w:rPr>
        <w:t>,</w:t>
      </w:r>
      <w:r w:rsidR="00E17B40" w:rsidRPr="00E17B40">
        <w:rPr>
          <w:rFonts w:ascii="Arial" w:hAnsi="Arial" w:cs="Arial"/>
          <w:sz w:val="24"/>
          <w:szCs w:val="24"/>
        </w:rPr>
        <w:t xml:space="preserve"> </w:t>
      </w:r>
      <w:r w:rsidR="00E17B40">
        <w:rPr>
          <w:rFonts w:ascii="Arial" w:hAnsi="Arial" w:cs="Arial"/>
          <w:sz w:val="24"/>
          <w:szCs w:val="24"/>
        </w:rPr>
        <w:t xml:space="preserve">в том числе </w:t>
      </w:r>
      <w:r w:rsidR="00E430F9">
        <w:rPr>
          <w:rFonts w:ascii="Arial" w:hAnsi="Arial" w:cs="Arial"/>
          <w:sz w:val="24"/>
          <w:szCs w:val="24"/>
        </w:rPr>
        <w:t xml:space="preserve">отзыве лицензии </w:t>
      </w:r>
      <w:r w:rsidR="00E430F9" w:rsidRPr="00E15DAD">
        <w:rPr>
          <w:rFonts w:ascii="Arial" w:hAnsi="Arial" w:cs="Arial"/>
          <w:sz w:val="24"/>
          <w:szCs w:val="24"/>
        </w:rPr>
        <w:t xml:space="preserve">на осуществление банковской деятельности у </w:t>
      </w:r>
      <w:r w:rsidR="00E430F9" w:rsidRPr="004C44C8">
        <w:rPr>
          <w:rFonts w:ascii="Arial" w:hAnsi="Arial" w:cs="Arial"/>
          <w:sz w:val="24"/>
          <w:szCs w:val="24"/>
        </w:rPr>
        <w:t>кредитной организации,</w:t>
      </w:r>
      <w:r w:rsidR="00E430F9">
        <w:rPr>
          <w:rFonts w:ascii="Arial" w:hAnsi="Arial" w:cs="Arial"/>
          <w:sz w:val="24"/>
          <w:szCs w:val="24"/>
        </w:rPr>
        <w:t xml:space="preserve"> введении временной администрации в кредитной организации,</w:t>
      </w:r>
      <w:r w:rsidR="00E430F9" w:rsidRPr="004C44C8">
        <w:rPr>
          <w:rFonts w:ascii="Arial" w:hAnsi="Arial" w:cs="Arial"/>
          <w:sz w:val="24"/>
          <w:szCs w:val="24"/>
        </w:rPr>
        <w:t xml:space="preserve"> предоставившей независимую гарантию, либо введение процедур банкротства </w:t>
      </w:r>
      <w:r w:rsidR="00DC4140">
        <w:rPr>
          <w:rFonts w:ascii="Arial" w:hAnsi="Arial" w:cs="Arial"/>
          <w:sz w:val="24"/>
          <w:szCs w:val="24"/>
        </w:rPr>
        <w:t>–</w:t>
      </w:r>
      <w:r w:rsidR="00DC4140" w:rsidRPr="001A7C0D">
        <w:rPr>
          <w:rFonts w:ascii="Arial" w:hAnsi="Arial" w:cs="Arial"/>
          <w:sz w:val="24"/>
          <w:szCs w:val="24"/>
        </w:rPr>
        <w:t xml:space="preserve"> </w:t>
      </w:r>
      <w:r w:rsidR="00E430F9" w:rsidRPr="004C44C8">
        <w:rPr>
          <w:rFonts w:ascii="Arial" w:hAnsi="Arial" w:cs="Arial"/>
          <w:sz w:val="24"/>
          <w:szCs w:val="24"/>
        </w:rPr>
        <w:t>в течение 3 рабочих дней с момента наступления соответствующего события и/или с даты, когда Заемщику стало известно о нем;</w:t>
      </w:r>
    </w:p>
    <w:p w14:paraId="5ABA2390" w14:textId="18991B80" w:rsidR="00C56195" w:rsidRPr="002A7A94" w:rsidRDefault="00BC36CC" w:rsidP="00434111">
      <w:pPr>
        <w:ind w:firstLine="709"/>
        <w:rPr>
          <w:rFonts w:ascii="Arial" w:hAnsi="Arial" w:cs="Arial"/>
          <w:sz w:val="24"/>
          <w:szCs w:val="24"/>
        </w:rPr>
      </w:pPr>
      <w:r>
        <w:rPr>
          <w:rFonts w:ascii="Arial" w:hAnsi="Arial" w:cs="Arial"/>
          <w:sz w:val="24"/>
          <w:szCs w:val="24"/>
        </w:rPr>
        <w:t>12.12.11</w:t>
      </w:r>
      <w:r w:rsidR="002D1599">
        <w:rPr>
          <w:rFonts w:ascii="Arial" w:hAnsi="Arial" w:cs="Arial"/>
          <w:sz w:val="24"/>
          <w:szCs w:val="24"/>
        </w:rPr>
        <w:t>. </w:t>
      </w:r>
      <w:r w:rsidR="008879DD" w:rsidRPr="00D6574B">
        <w:rPr>
          <w:rFonts w:ascii="Arial" w:hAnsi="Arial" w:cs="Arial"/>
          <w:sz w:val="24"/>
          <w:szCs w:val="24"/>
        </w:rPr>
        <w:t>о соблюдении условий, подтверждающих устойчивое финансовое положение лица, предоставившего обеспечение</w:t>
      </w:r>
      <w:r w:rsidR="00637AC7">
        <w:rPr>
          <w:rFonts w:ascii="Arial" w:hAnsi="Arial" w:cs="Arial"/>
          <w:sz w:val="24"/>
          <w:szCs w:val="24"/>
        </w:rPr>
        <w:t xml:space="preserve"> </w:t>
      </w:r>
      <w:r w:rsidR="008879DD" w:rsidRPr="00D6574B">
        <w:rPr>
          <w:rFonts w:ascii="Arial" w:hAnsi="Arial" w:cs="Arial"/>
          <w:sz w:val="24"/>
          <w:szCs w:val="24"/>
        </w:rPr>
        <w:t>– в сроки, установленные для предоставления</w:t>
      </w:r>
      <w:r w:rsidR="007E34DD">
        <w:rPr>
          <w:rFonts w:ascii="Arial" w:hAnsi="Arial" w:cs="Arial"/>
          <w:sz w:val="24"/>
          <w:szCs w:val="24"/>
        </w:rPr>
        <w:t xml:space="preserve"> отчетности в соответствии с п</w:t>
      </w:r>
      <w:r w:rsidR="00DC4140">
        <w:rPr>
          <w:rFonts w:ascii="Arial" w:hAnsi="Arial" w:cs="Arial"/>
          <w:sz w:val="24"/>
          <w:szCs w:val="24"/>
        </w:rPr>
        <w:t xml:space="preserve">унктом </w:t>
      </w:r>
      <w:r w:rsidR="008879DD" w:rsidRPr="00D6574B">
        <w:rPr>
          <w:rFonts w:ascii="Arial" w:hAnsi="Arial" w:cs="Arial"/>
          <w:sz w:val="24"/>
          <w:szCs w:val="24"/>
        </w:rPr>
        <w:t xml:space="preserve">12.9 </w:t>
      </w:r>
      <w:r w:rsidR="008879DD" w:rsidRPr="002A7A94">
        <w:rPr>
          <w:rFonts w:ascii="Arial" w:hAnsi="Arial" w:cs="Arial"/>
          <w:sz w:val="24"/>
          <w:szCs w:val="24"/>
        </w:rPr>
        <w:t xml:space="preserve">Договора </w:t>
      </w:r>
      <w:r w:rsidR="008879DD" w:rsidRPr="002A7A94">
        <w:rPr>
          <w:rFonts w:ascii="Arial" w:hAnsi="Arial" w:cs="Arial"/>
          <w:i/>
          <w:sz w:val="24"/>
          <w:szCs w:val="24"/>
        </w:rPr>
        <w:t>(</w:t>
      </w:r>
      <w:r w:rsidR="008879DD" w:rsidRPr="00DC4140">
        <w:rPr>
          <w:rFonts w:ascii="Arial" w:hAnsi="Arial" w:cs="Arial"/>
          <w:i/>
          <w:color w:val="0070C0"/>
          <w:sz w:val="24"/>
          <w:szCs w:val="24"/>
        </w:rPr>
        <w:t>если применимо</w:t>
      </w:r>
      <w:r w:rsidR="008879DD" w:rsidRPr="002A7A94">
        <w:rPr>
          <w:rFonts w:ascii="Arial" w:hAnsi="Arial" w:cs="Arial"/>
          <w:i/>
          <w:sz w:val="24"/>
          <w:szCs w:val="24"/>
        </w:rPr>
        <w:t>);</w:t>
      </w:r>
    </w:p>
    <w:p w14:paraId="31F33FAD" w14:textId="3196DE5F" w:rsidR="00FE3F00" w:rsidRDefault="00C56195" w:rsidP="00434111">
      <w:pPr>
        <w:ind w:firstLine="709"/>
        <w:rPr>
          <w:rFonts w:ascii="Arial" w:hAnsi="Arial" w:cs="Arial"/>
          <w:sz w:val="24"/>
          <w:szCs w:val="24"/>
        </w:rPr>
      </w:pPr>
      <w:r w:rsidRPr="00D6574B">
        <w:rPr>
          <w:rFonts w:ascii="Arial" w:hAnsi="Arial" w:cs="Arial"/>
          <w:sz w:val="24"/>
          <w:szCs w:val="24"/>
        </w:rPr>
        <w:t>12.12.1</w:t>
      </w:r>
      <w:r w:rsidR="00BC36CC">
        <w:rPr>
          <w:rFonts w:ascii="Arial" w:hAnsi="Arial" w:cs="Arial"/>
          <w:sz w:val="24"/>
          <w:szCs w:val="24"/>
        </w:rPr>
        <w:t>2.</w:t>
      </w:r>
      <w:r w:rsidR="002D1599">
        <w:rPr>
          <w:rFonts w:ascii="Arial" w:hAnsi="Arial" w:cs="Arial"/>
          <w:sz w:val="24"/>
          <w:szCs w:val="24"/>
        </w:rPr>
        <w:t> </w:t>
      </w:r>
      <w:r w:rsidR="00FE3F00" w:rsidRPr="001E3DCB">
        <w:rPr>
          <w:rFonts w:ascii="Arial" w:hAnsi="Arial" w:cs="Arial"/>
          <w:sz w:val="24"/>
          <w:szCs w:val="24"/>
        </w:rPr>
        <w:t xml:space="preserve">о наличии вступившего в законную силу решения суда первой инстанции о взыскании денежных средств или об истребовании имущества Заемщика, если сумма иска (исков), составляет более 10 % балансовой стоимости активов Заемщика на дату вступления решения суда первой инстанции в законную силу </w:t>
      </w:r>
      <w:r w:rsidR="00DC4140">
        <w:rPr>
          <w:rFonts w:ascii="Arial" w:hAnsi="Arial" w:cs="Arial"/>
          <w:sz w:val="24"/>
          <w:szCs w:val="24"/>
        </w:rPr>
        <w:t>–</w:t>
      </w:r>
      <w:r w:rsidR="00DC4140" w:rsidRPr="001A7C0D">
        <w:rPr>
          <w:rFonts w:ascii="Arial" w:hAnsi="Arial" w:cs="Arial"/>
          <w:sz w:val="24"/>
          <w:szCs w:val="24"/>
        </w:rPr>
        <w:t xml:space="preserve"> </w:t>
      </w:r>
      <w:r w:rsidR="00FE3F00" w:rsidRPr="001E3DCB">
        <w:rPr>
          <w:rFonts w:ascii="Arial" w:hAnsi="Arial" w:cs="Arial"/>
          <w:sz w:val="24"/>
          <w:szCs w:val="24"/>
        </w:rPr>
        <w:t>в течение 5 дней с момента в</w:t>
      </w:r>
      <w:r w:rsidR="00A55742">
        <w:rPr>
          <w:rFonts w:ascii="Arial" w:hAnsi="Arial" w:cs="Arial"/>
          <w:sz w:val="24"/>
          <w:szCs w:val="24"/>
        </w:rPr>
        <w:t>ступления в силу судебного акта.</w:t>
      </w:r>
    </w:p>
    <w:p w14:paraId="33DF0C13" w14:textId="790BC5E4" w:rsidR="00DD71F5" w:rsidRPr="001E3DCB" w:rsidRDefault="00DD71F5" w:rsidP="00DD71F5">
      <w:pPr>
        <w:ind w:firstLine="709"/>
        <w:rPr>
          <w:rFonts w:ascii="Arial" w:hAnsi="Arial" w:cs="Arial"/>
          <w:sz w:val="24"/>
          <w:szCs w:val="24"/>
        </w:rPr>
      </w:pPr>
      <w:r>
        <w:rPr>
          <w:rFonts w:ascii="Arial" w:hAnsi="Arial" w:cs="Arial"/>
          <w:sz w:val="24"/>
          <w:szCs w:val="24"/>
        </w:rPr>
        <w:t>12.12.13. о наличии возбужденных в отношении Заемщика исполнительных производств, если общая сумма требований к Заемщику по ним составляет более 10% балансовой стоимости активов заемщика – в течение 5 (пяти) дней со дня возбуждения исполнительного производства.</w:t>
      </w:r>
    </w:p>
    <w:p w14:paraId="5BDEAD0F" w14:textId="220FFFA6" w:rsidR="004A70AD" w:rsidRPr="001A7C0D" w:rsidRDefault="004A70AD" w:rsidP="00434111">
      <w:pPr>
        <w:tabs>
          <w:tab w:val="left" w:pos="0"/>
        </w:tabs>
        <w:ind w:firstLine="709"/>
        <w:rPr>
          <w:rFonts w:ascii="Arial" w:hAnsi="Arial" w:cs="Arial"/>
          <w:sz w:val="24"/>
          <w:szCs w:val="24"/>
        </w:rPr>
      </w:pPr>
      <w:r w:rsidRPr="001A7C0D">
        <w:rPr>
          <w:rFonts w:ascii="Arial" w:hAnsi="Arial" w:cs="Arial"/>
          <w:sz w:val="24"/>
          <w:szCs w:val="24"/>
        </w:rPr>
        <w:t>12.</w:t>
      </w:r>
      <w:r w:rsidR="00CE0340" w:rsidRPr="001A7C0D">
        <w:rPr>
          <w:rFonts w:ascii="Arial" w:hAnsi="Arial" w:cs="Arial"/>
          <w:sz w:val="24"/>
          <w:szCs w:val="24"/>
        </w:rPr>
        <w:t>13</w:t>
      </w:r>
      <w:r w:rsidR="002D1599">
        <w:rPr>
          <w:rFonts w:ascii="Arial" w:hAnsi="Arial" w:cs="Arial"/>
          <w:sz w:val="24"/>
          <w:szCs w:val="24"/>
        </w:rPr>
        <w:t>. </w:t>
      </w:r>
      <w:r w:rsidRPr="001A7C0D">
        <w:rPr>
          <w:rFonts w:ascii="Arial" w:hAnsi="Arial" w:cs="Arial"/>
          <w:sz w:val="24"/>
          <w:szCs w:val="24"/>
        </w:rPr>
        <w:t>Заемщик обязуется</w:t>
      </w:r>
      <w:r w:rsidR="00803DDC">
        <w:rPr>
          <w:rFonts w:ascii="Arial" w:hAnsi="Arial" w:cs="Arial"/>
          <w:sz w:val="24"/>
          <w:szCs w:val="24"/>
        </w:rPr>
        <w:t xml:space="preserve"> </w:t>
      </w:r>
      <w:r w:rsidRPr="001A7C0D">
        <w:rPr>
          <w:rFonts w:ascii="Arial" w:hAnsi="Arial" w:cs="Arial"/>
          <w:sz w:val="24"/>
          <w:szCs w:val="24"/>
        </w:rPr>
        <w:t xml:space="preserve">предоставлять </w:t>
      </w:r>
      <w:r w:rsidR="00DC4140">
        <w:rPr>
          <w:rFonts w:ascii="Arial" w:hAnsi="Arial" w:cs="Arial"/>
          <w:sz w:val="24"/>
          <w:szCs w:val="24"/>
        </w:rPr>
        <w:t>Фонду</w:t>
      </w:r>
      <w:r w:rsidRPr="001A7C0D">
        <w:rPr>
          <w:rFonts w:ascii="Arial" w:hAnsi="Arial" w:cs="Arial"/>
          <w:sz w:val="24"/>
          <w:szCs w:val="24"/>
        </w:rPr>
        <w:t xml:space="preserve"> копии изменений в учредительные документы Заемщика в течение </w:t>
      </w:r>
      <w:r w:rsidR="00533E25">
        <w:rPr>
          <w:rFonts w:ascii="Arial" w:hAnsi="Arial" w:cs="Arial"/>
          <w:sz w:val="24"/>
          <w:szCs w:val="24"/>
        </w:rPr>
        <w:t>10</w:t>
      </w:r>
      <w:r w:rsidRPr="001A7C0D">
        <w:rPr>
          <w:rFonts w:ascii="Arial" w:hAnsi="Arial" w:cs="Arial"/>
          <w:sz w:val="24"/>
          <w:szCs w:val="24"/>
        </w:rPr>
        <w:t xml:space="preserve"> рабочих дней с даты государственной регистрации таких изменений.</w:t>
      </w:r>
    </w:p>
    <w:p w14:paraId="08A1F0CB" w14:textId="326387FB" w:rsidR="004A70AD" w:rsidRPr="001A7C0D" w:rsidRDefault="004A70AD" w:rsidP="00434111">
      <w:pPr>
        <w:tabs>
          <w:tab w:val="left" w:pos="0"/>
        </w:tabs>
        <w:ind w:firstLine="709"/>
        <w:rPr>
          <w:rFonts w:ascii="Arial" w:hAnsi="Arial" w:cs="Arial"/>
          <w:sz w:val="24"/>
          <w:szCs w:val="24"/>
        </w:rPr>
      </w:pPr>
      <w:r w:rsidRPr="001A7C0D">
        <w:rPr>
          <w:rFonts w:ascii="Arial" w:hAnsi="Arial" w:cs="Arial"/>
          <w:sz w:val="24"/>
          <w:szCs w:val="24"/>
        </w:rPr>
        <w:t>12.</w:t>
      </w:r>
      <w:r w:rsidR="00CE0340" w:rsidRPr="001A7C0D">
        <w:rPr>
          <w:rFonts w:ascii="Arial" w:hAnsi="Arial" w:cs="Arial"/>
          <w:sz w:val="24"/>
          <w:szCs w:val="24"/>
        </w:rPr>
        <w:t>14</w:t>
      </w:r>
      <w:r w:rsidRPr="001A7C0D">
        <w:rPr>
          <w:rFonts w:ascii="Arial" w:hAnsi="Arial" w:cs="Arial"/>
          <w:sz w:val="24"/>
          <w:szCs w:val="24"/>
        </w:rPr>
        <w:t>.</w:t>
      </w:r>
      <w:r w:rsidR="002D1599">
        <w:rPr>
          <w:rFonts w:ascii="Arial" w:hAnsi="Arial" w:cs="Arial"/>
          <w:sz w:val="24"/>
          <w:szCs w:val="24"/>
        </w:rPr>
        <w:t> </w:t>
      </w:r>
      <w:r w:rsidRPr="001A7C0D">
        <w:rPr>
          <w:rFonts w:ascii="Arial" w:hAnsi="Arial" w:cs="Arial"/>
          <w:sz w:val="24"/>
          <w:szCs w:val="24"/>
        </w:rPr>
        <w:t xml:space="preserve">Заемщик обязуется обеспечить допуск представителей </w:t>
      </w:r>
      <w:r w:rsidR="00DC4140">
        <w:rPr>
          <w:rFonts w:ascii="Arial" w:hAnsi="Arial" w:cs="Arial"/>
          <w:sz w:val="24"/>
          <w:szCs w:val="24"/>
        </w:rPr>
        <w:t>Фонда</w:t>
      </w:r>
      <w:r w:rsidRPr="001A7C0D">
        <w:rPr>
          <w:rFonts w:ascii="Arial" w:hAnsi="Arial" w:cs="Arial"/>
          <w:sz w:val="24"/>
          <w:szCs w:val="24"/>
        </w:rPr>
        <w:t xml:space="preserve"> в служебные, производственные, складские и другие помещения, занимаемые Заемщиком, для проведения </w:t>
      </w:r>
      <w:r w:rsidR="00A55742" w:rsidRPr="001A7C0D">
        <w:rPr>
          <w:rFonts w:ascii="Arial" w:hAnsi="Arial" w:cs="Arial"/>
          <w:sz w:val="24"/>
          <w:szCs w:val="24"/>
        </w:rPr>
        <w:t>целевых проверок,</w:t>
      </w:r>
      <w:r w:rsidR="00FE24ED" w:rsidRPr="00FE24ED">
        <w:rPr>
          <w:rFonts w:ascii="Arial" w:hAnsi="Arial" w:cs="Arial"/>
          <w:sz w:val="24"/>
          <w:szCs w:val="24"/>
        </w:rPr>
        <w:t xml:space="preserve"> </w:t>
      </w:r>
      <w:r w:rsidR="00FE24ED">
        <w:rPr>
          <w:rFonts w:ascii="Arial" w:hAnsi="Arial" w:cs="Arial"/>
          <w:sz w:val="24"/>
          <w:szCs w:val="24"/>
        </w:rPr>
        <w:t>связанных с реализацией Проекта</w:t>
      </w:r>
      <w:r w:rsidRPr="001A7C0D">
        <w:rPr>
          <w:rFonts w:ascii="Arial" w:hAnsi="Arial" w:cs="Arial"/>
          <w:sz w:val="24"/>
          <w:szCs w:val="24"/>
        </w:rPr>
        <w:t xml:space="preserve"> и содействовать в проведении этих проверок. При этом количество проверок и сроки их проведения определяются </w:t>
      </w:r>
      <w:r w:rsidR="00DC4140">
        <w:rPr>
          <w:rFonts w:ascii="Arial" w:hAnsi="Arial" w:cs="Arial"/>
          <w:sz w:val="24"/>
          <w:szCs w:val="24"/>
        </w:rPr>
        <w:t>Фондом</w:t>
      </w:r>
      <w:r w:rsidRPr="001A7C0D">
        <w:rPr>
          <w:rFonts w:ascii="Arial" w:hAnsi="Arial" w:cs="Arial"/>
          <w:sz w:val="24"/>
          <w:szCs w:val="24"/>
        </w:rPr>
        <w:t>.</w:t>
      </w:r>
    </w:p>
    <w:p w14:paraId="479F5524" w14:textId="05DD85C0" w:rsidR="004A70AD" w:rsidRPr="00372C61" w:rsidRDefault="004A70AD" w:rsidP="00434111">
      <w:pPr>
        <w:tabs>
          <w:tab w:val="left" w:pos="0"/>
        </w:tabs>
        <w:ind w:firstLine="709"/>
        <w:rPr>
          <w:rFonts w:ascii="Arial" w:hAnsi="Arial" w:cs="Arial"/>
          <w:sz w:val="24"/>
          <w:szCs w:val="24"/>
        </w:rPr>
      </w:pPr>
      <w:r w:rsidRPr="001A7C0D">
        <w:rPr>
          <w:rFonts w:ascii="Arial" w:hAnsi="Arial" w:cs="Arial"/>
          <w:sz w:val="24"/>
          <w:szCs w:val="24"/>
        </w:rPr>
        <w:t>12.</w:t>
      </w:r>
      <w:r w:rsidR="00CE0340" w:rsidRPr="001A7C0D">
        <w:rPr>
          <w:rFonts w:ascii="Arial" w:hAnsi="Arial" w:cs="Arial"/>
          <w:sz w:val="24"/>
          <w:szCs w:val="24"/>
        </w:rPr>
        <w:t>15</w:t>
      </w:r>
      <w:r w:rsidRPr="001A7C0D">
        <w:rPr>
          <w:rFonts w:ascii="Arial" w:hAnsi="Arial" w:cs="Arial"/>
          <w:sz w:val="24"/>
          <w:szCs w:val="24"/>
        </w:rPr>
        <w:t>.</w:t>
      </w:r>
      <w:r w:rsidR="002D1599">
        <w:rPr>
          <w:rFonts w:ascii="Arial" w:hAnsi="Arial" w:cs="Arial"/>
          <w:sz w:val="24"/>
          <w:szCs w:val="24"/>
        </w:rPr>
        <w:t> </w:t>
      </w:r>
      <w:r w:rsidRPr="001A7C0D">
        <w:rPr>
          <w:rFonts w:ascii="Arial" w:hAnsi="Arial" w:cs="Arial"/>
          <w:sz w:val="24"/>
          <w:szCs w:val="24"/>
        </w:rPr>
        <w:t xml:space="preserve">Заемщик обязуется не совершать передачу своих прав и обязанностей по </w:t>
      </w:r>
      <w:r w:rsidRPr="00372C61">
        <w:rPr>
          <w:rFonts w:ascii="Arial" w:hAnsi="Arial" w:cs="Arial"/>
          <w:sz w:val="24"/>
          <w:szCs w:val="24"/>
        </w:rPr>
        <w:t xml:space="preserve">Договору без предварительного письменного согласия </w:t>
      </w:r>
      <w:r w:rsidR="00DC4140">
        <w:rPr>
          <w:rFonts w:ascii="Arial" w:hAnsi="Arial" w:cs="Arial"/>
          <w:sz w:val="24"/>
          <w:szCs w:val="24"/>
        </w:rPr>
        <w:t>Фонда</w:t>
      </w:r>
      <w:r w:rsidRPr="00372C61">
        <w:rPr>
          <w:rFonts w:ascii="Arial" w:hAnsi="Arial" w:cs="Arial"/>
          <w:sz w:val="24"/>
          <w:szCs w:val="24"/>
        </w:rPr>
        <w:t>.</w:t>
      </w:r>
    </w:p>
    <w:p w14:paraId="46922529" w14:textId="77777777" w:rsidR="004A70AD" w:rsidRPr="00372C61" w:rsidRDefault="004A70AD" w:rsidP="00434111">
      <w:pPr>
        <w:ind w:firstLine="709"/>
        <w:rPr>
          <w:rFonts w:ascii="Arial" w:hAnsi="Arial" w:cs="Arial"/>
          <w:sz w:val="24"/>
          <w:szCs w:val="24"/>
        </w:rPr>
      </w:pPr>
      <w:r w:rsidRPr="00372C61">
        <w:rPr>
          <w:rFonts w:ascii="Arial" w:hAnsi="Arial" w:cs="Arial"/>
          <w:sz w:val="24"/>
          <w:szCs w:val="24"/>
        </w:rPr>
        <w:t>12.</w:t>
      </w:r>
      <w:r w:rsidR="00710297" w:rsidRPr="00372C61">
        <w:rPr>
          <w:rFonts w:ascii="Arial" w:hAnsi="Arial" w:cs="Arial"/>
          <w:sz w:val="24"/>
          <w:szCs w:val="24"/>
        </w:rPr>
        <w:t>1</w:t>
      </w:r>
      <w:r w:rsidR="00CE0340" w:rsidRPr="00372C61">
        <w:rPr>
          <w:rFonts w:ascii="Arial" w:hAnsi="Arial" w:cs="Arial"/>
          <w:sz w:val="24"/>
          <w:szCs w:val="24"/>
        </w:rPr>
        <w:t>6</w:t>
      </w:r>
      <w:r w:rsidR="002D1599">
        <w:rPr>
          <w:rFonts w:ascii="Arial" w:hAnsi="Arial" w:cs="Arial"/>
          <w:sz w:val="24"/>
          <w:szCs w:val="24"/>
        </w:rPr>
        <w:t>. </w:t>
      </w:r>
      <w:r w:rsidRPr="00372C61">
        <w:rPr>
          <w:rFonts w:ascii="Arial" w:hAnsi="Arial" w:cs="Arial"/>
          <w:sz w:val="24"/>
          <w:szCs w:val="24"/>
        </w:rPr>
        <w:t>Заемщик обязуется</w:t>
      </w:r>
      <w:r w:rsidR="00951E50">
        <w:rPr>
          <w:rFonts w:ascii="Arial" w:hAnsi="Arial" w:cs="Arial"/>
          <w:sz w:val="24"/>
          <w:szCs w:val="24"/>
        </w:rPr>
        <w:t xml:space="preserve"> обеспечить достижение</w:t>
      </w:r>
      <w:r w:rsidRPr="00372C61">
        <w:rPr>
          <w:rFonts w:ascii="Arial" w:hAnsi="Arial" w:cs="Arial"/>
          <w:sz w:val="24"/>
          <w:szCs w:val="24"/>
        </w:rPr>
        <w:t xml:space="preserve"> значени</w:t>
      </w:r>
      <w:r w:rsidR="00951E50">
        <w:rPr>
          <w:rFonts w:ascii="Arial" w:hAnsi="Arial" w:cs="Arial"/>
          <w:sz w:val="24"/>
          <w:szCs w:val="24"/>
        </w:rPr>
        <w:t>я</w:t>
      </w:r>
      <w:r w:rsidRPr="00372C61">
        <w:rPr>
          <w:rFonts w:ascii="Arial" w:hAnsi="Arial" w:cs="Arial"/>
          <w:sz w:val="24"/>
          <w:szCs w:val="24"/>
        </w:rPr>
        <w:t xml:space="preserve"> целевых показателей, указанных </w:t>
      </w:r>
      <w:r w:rsidR="001A003F" w:rsidRPr="00372C61">
        <w:rPr>
          <w:rFonts w:ascii="Arial" w:hAnsi="Arial" w:cs="Arial"/>
          <w:sz w:val="24"/>
          <w:szCs w:val="24"/>
        </w:rPr>
        <w:t>в Приложении №</w:t>
      </w:r>
      <w:r w:rsidR="00A55742">
        <w:rPr>
          <w:rFonts w:ascii="Arial" w:hAnsi="Arial" w:cs="Arial"/>
          <w:sz w:val="24"/>
          <w:szCs w:val="24"/>
        </w:rPr>
        <w:t> </w:t>
      </w:r>
      <w:r w:rsidR="001A003F" w:rsidRPr="00372C61">
        <w:rPr>
          <w:rFonts w:ascii="Arial" w:hAnsi="Arial" w:cs="Arial"/>
          <w:sz w:val="24"/>
          <w:szCs w:val="24"/>
        </w:rPr>
        <w:t>4</w:t>
      </w:r>
      <w:r w:rsidRPr="00372C61">
        <w:rPr>
          <w:rFonts w:ascii="Arial" w:hAnsi="Arial" w:cs="Arial"/>
          <w:sz w:val="24"/>
          <w:szCs w:val="24"/>
        </w:rPr>
        <w:t xml:space="preserve"> к Договору.</w:t>
      </w:r>
    </w:p>
    <w:p w14:paraId="6FA882FD" w14:textId="51F41CE7" w:rsidR="00FD1379" w:rsidRPr="00FD63B9" w:rsidRDefault="00FD1379" w:rsidP="00434111">
      <w:pPr>
        <w:ind w:firstLine="709"/>
        <w:rPr>
          <w:rFonts w:ascii="Arial" w:hAnsi="Arial" w:cs="Arial"/>
          <w:color w:val="000000" w:themeColor="text1"/>
          <w:sz w:val="24"/>
          <w:szCs w:val="24"/>
        </w:rPr>
      </w:pPr>
      <w:r>
        <w:rPr>
          <w:rFonts w:ascii="Arial" w:hAnsi="Arial" w:cs="Arial"/>
          <w:color w:val="000000" w:themeColor="text1"/>
          <w:sz w:val="24"/>
          <w:szCs w:val="24"/>
        </w:rPr>
        <w:t>12.17.</w:t>
      </w:r>
      <w:r w:rsidRPr="00FD1379">
        <w:rPr>
          <w:rFonts w:ascii="Arial" w:hAnsi="Arial" w:cs="Arial"/>
          <w:sz w:val="24"/>
          <w:szCs w:val="24"/>
        </w:rPr>
        <w:t xml:space="preserve"> </w:t>
      </w:r>
      <w:r w:rsidRPr="00FD63B9">
        <w:rPr>
          <w:rFonts w:ascii="Arial" w:hAnsi="Arial" w:cs="Arial"/>
          <w:sz w:val="24"/>
          <w:szCs w:val="24"/>
        </w:rPr>
        <w:t xml:space="preserve"> Заемщик вправе вносить изменения в Смету в части средств Займа без согласования </w:t>
      </w:r>
      <w:r w:rsidR="00DC4140" w:rsidRPr="00FD63B9">
        <w:rPr>
          <w:rFonts w:ascii="Arial" w:hAnsi="Arial" w:cs="Arial"/>
          <w:sz w:val="24"/>
          <w:szCs w:val="24"/>
        </w:rPr>
        <w:t xml:space="preserve">с </w:t>
      </w:r>
      <w:r w:rsidR="00DC4140">
        <w:rPr>
          <w:rFonts w:ascii="Arial" w:hAnsi="Arial" w:cs="Arial"/>
          <w:sz w:val="24"/>
          <w:szCs w:val="24"/>
        </w:rPr>
        <w:t>Фондом</w:t>
      </w:r>
      <w:r w:rsidRPr="00FD63B9">
        <w:rPr>
          <w:rFonts w:ascii="Arial" w:hAnsi="Arial" w:cs="Arial"/>
          <w:sz w:val="24"/>
          <w:szCs w:val="24"/>
        </w:rPr>
        <w:t xml:space="preserve"> и заключения дополнительного соглашения к Договору при условии, что такие изменения не приводят к изменению итоговой суммы </w:t>
      </w:r>
      <w:r w:rsidRPr="00FD63B9">
        <w:rPr>
          <w:rFonts w:ascii="Arial" w:hAnsi="Arial" w:cs="Arial"/>
          <w:color w:val="000000" w:themeColor="text1"/>
          <w:sz w:val="24"/>
          <w:szCs w:val="24"/>
        </w:rPr>
        <w:t>Сметы, в следующих случаях:</w:t>
      </w:r>
    </w:p>
    <w:p w14:paraId="2EB60FBC" w14:textId="55D42E63" w:rsidR="00FD1379" w:rsidRPr="00FD63B9" w:rsidRDefault="00FD1379" w:rsidP="00434111">
      <w:pPr>
        <w:ind w:firstLine="709"/>
        <w:rPr>
          <w:rFonts w:ascii="Arial" w:hAnsi="Arial" w:cs="Arial"/>
          <w:color w:val="000000" w:themeColor="text1"/>
          <w:sz w:val="24"/>
          <w:szCs w:val="24"/>
        </w:rPr>
      </w:pPr>
      <w:r w:rsidRPr="00FD63B9">
        <w:rPr>
          <w:rFonts w:ascii="Arial" w:hAnsi="Arial" w:cs="Arial"/>
          <w:color w:val="000000" w:themeColor="text1"/>
          <w:sz w:val="24"/>
          <w:szCs w:val="24"/>
        </w:rPr>
        <w:lastRenderedPageBreak/>
        <w:t>- если такие изменения суммарно (за весь срок займа) не превышают 10</w:t>
      </w:r>
      <w:r w:rsidR="00DC4140">
        <w:rPr>
          <w:rFonts w:ascii="Arial" w:hAnsi="Arial" w:cs="Arial"/>
          <w:color w:val="000000" w:themeColor="text1"/>
          <w:sz w:val="24"/>
          <w:szCs w:val="24"/>
        </w:rPr>
        <w:t xml:space="preserve"> </w:t>
      </w:r>
      <w:r w:rsidRPr="00FD63B9">
        <w:rPr>
          <w:rFonts w:ascii="Arial" w:hAnsi="Arial" w:cs="Arial"/>
          <w:color w:val="000000" w:themeColor="text1"/>
          <w:sz w:val="24"/>
          <w:szCs w:val="24"/>
        </w:rPr>
        <w:t>% от суммы изменяемого показателя</w:t>
      </w:r>
      <w:r w:rsidRPr="00FD63B9">
        <w:rPr>
          <w:rStyle w:val="af7"/>
          <w:rFonts w:ascii="Arial" w:hAnsi="Arial" w:cs="Arial"/>
          <w:color w:val="000000" w:themeColor="text1"/>
          <w:sz w:val="24"/>
          <w:szCs w:val="24"/>
        </w:rPr>
        <w:footnoteReference w:id="5"/>
      </w:r>
      <w:r w:rsidR="00DC4140">
        <w:rPr>
          <w:rFonts w:ascii="Arial" w:hAnsi="Arial" w:cs="Arial"/>
          <w:color w:val="000000" w:themeColor="text1"/>
          <w:sz w:val="24"/>
          <w:szCs w:val="24"/>
        </w:rPr>
        <w:t>,</w:t>
      </w:r>
      <w:r w:rsidRPr="00FD63B9">
        <w:rPr>
          <w:rFonts w:ascii="Arial" w:hAnsi="Arial" w:cs="Arial"/>
          <w:color w:val="000000" w:themeColor="text1"/>
          <w:sz w:val="24"/>
          <w:szCs w:val="24"/>
        </w:rPr>
        <w:t xml:space="preserve"> а по показателям, по которым до корректировки не было предусмотрено расходов, – допустимо увеличение на сумму не более 3 млн рублей;</w:t>
      </w:r>
    </w:p>
    <w:p w14:paraId="19866176" w14:textId="1ABB2F72" w:rsidR="00FD1379" w:rsidRDefault="00FD1379" w:rsidP="00434111">
      <w:pPr>
        <w:ind w:firstLine="709"/>
        <w:rPr>
          <w:rFonts w:ascii="Arial" w:hAnsi="Arial" w:cs="Arial"/>
          <w:color w:val="000000" w:themeColor="text1"/>
          <w:sz w:val="24"/>
          <w:szCs w:val="24"/>
        </w:rPr>
      </w:pPr>
      <w:r w:rsidRPr="00FD63B9">
        <w:rPr>
          <w:rFonts w:ascii="Arial" w:hAnsi="Arial" w:cs="Arial"/>
          <w:color w:val="000000" w:themeColor="text1"/>
          <w:sz w:val="24"/>
          <w:szCs w:val="24"/>
        </w:rPr>
        <w:t xml:space="preserve">- если в рамках одного направления целевого использования средств (статьи 9) </w:t>
      </w:r>
      <w:r w:rsidR="00DC4140">
        <w:rPr>
          <w:rFonts w:ascii="Arial" w:hAnsi="Arial" w:cs="Arial"/>
          <w:color w:val="000000" w:themeColor="text1"/>
          <w:sz w:val="24"/>
          <w:szCs w:val="24"/>
        </w:rPr>
        <w:t>«</w:t>
      </w:r>
      <w:r w:rsidRPr="00FD63B9">
        <w:rPr>
          <w:rFonts w:ascii="Arial" w:hAnsi="Arial" w:cs="Arial"/>
          <w:color w:val="000000" w:themeColor="text1"/>
          <w:sz w:val="24"/>
          <w:szCs w:val="24"/>
        </w:rPr>
        <w:t>Приобретение в собственность для целей технологического перевооружения и модернизации производства российского и/или импортного промышленного оборудования, а также его монтаж, наладка и иные мероприятия по его подготовке для серийного производства</w:t>
      </w:r>
      <w:r w:rsidR="00DC4140">
        <w:rPr>
          <w:rFonts w:ascii="Arial" w:hAnsi="Arial" w:cs="Arial"/>
          <w:color w:val="000000" w:themeColor="text1"/>
          <w:sz w:val="24"/>
          <w:szCs w:val="24"/>
        </w:rPr>
        <w:t>»</w:t>
      </w:r>
      <w:r w:rsidRPr="00FD63B9">
        <w:rPr>
          <w:rFonts w:ascii="Arial" w:hAnsi="Arial" w:cs="Arial"/>
          <w:color w:val="000000" w:themeColor="text1"/>
          <w:sz w:val="24"/>
          <w:szCs w:val="24"/>
        </w:rPr>
        <w:t xml:space="preserve"> Заемщик переносит средства</w:t>
      </w:r>
      <w:r>
        <w:rPr>
          <w:rFonts w:ascii="Arial" w:hAnsi="Arial" w:cs="Arial"/>
          <w:color w:val="000000" w:themeColor="text1"/>
          <w:sz w:val="24"/>
          <w:szCs w:val="24"/>
        </w:rPr>
        <w:t>:</w:t>
      </w:r>
    </w:p>
    <w:p w14:paraId="5355AE41" w14:textId="5FA87210" w:rsidR="00FD1379" w:rsidRDefault="00FD1379" w:rsidP="00DC4140">
      <w:pPr>
        <w:pStyle w:val="afb"/>
        <w:numPr>
          <w:ilvl w:val="0"/>
          <w:numId w:val="33"/>
        </w:numPr>
        <w:jc w:val="both"/>
        <w:rPr>
          <w:rFonts w:ascii="Arial" w:hAnsi="Arial" w:cs="Arial"/>
          <w:color w:val="000000" w:themeColor="text1"/>
          <w:sz w:val="24"/>
          <w:szCs w:val="24"/>
        </w:rPr>
      </w:pPr>
      <w:r w:rsidRPr="00467C3B">
        <w:rPr>
          <w:rFonts w:ascii="Arial" w:hAnsi="Arial" w:cs="Arial"/>
          <w:color w:val="000000" w:themeColor="text1"/>
          <w:sz w:val="24"/>
          <w:szCs w:val="24"/>
        </w:rPr>
        <w:t xml:space="preserve">с подстатьи 9.2 </w:t>
      </w:r>
      <w:r w:rsidR="00DC4140">
        <w:rPr>
          <w:rFonts w:ascii="Arial" w:hAnsi="Arial" w:cs="Arial"/>
          <w:color w:val="000000" w:themeColor="text1"/>
          <w:sz w:val="24"/>
          <w:szCs w:val="24"/>
        </w:rPr>
        <w:t>«</w:t>
      </w:r>
      <w:r w:rsidRPr="00467C3B">
        <w:rPr>
          <w:rFonts w:ascii="Arial" w:hAnsi="Arial" w:cs="Arial"/>
          <w:color w:val="000000" w:themeColor="text1"/>
          <w:sz w:val="24"/>
          <w:szCs w:val="24"/>
        </w:rPr>
        <w:t>Произведенного на территории иностранного государства</w:t>
      </w:r>
      <w:r w:rsidR="00DC4140">
        <w:rPr>
          <w:rFonts w:ascii="Arial" w:hAnsi="Arial" w:cs="Arial"/>
          <w:color w:val="000000" w:themeColor="text1"/>
          <w:sz w:val="24"/>
          <w:szCs w:val="24"/>
        </w:rPr>
        <w:t>»</w:t>
      </w:r>
      <w:r w:rsidRPr="00467C3B">
        <w:rPr>
          <w:rFonts w:ascii="Arial" w:hAnsi="Arial" w:cs="Arial"/>
          <w:color w:val="000000" w:themeColor="text1"/>
          <w:sz w:val="24"/>
          <w:szCs w:val="24"/>
        </w:rPr>
        <w:t xml:space="preserve"> на подстатью 9.1 </w:t>
      </w:r>
      <w:r w:rsidR="00DC4140">
        <w:rPr>
          <w:rFonts w:ascii="Arial" w:hAnsi="Arial" w:cs="Arial"/>
          <w:color w:val="000000" w:themeColor="text1"/>
          <w:sz w:val="24"/>
          <w:szCs w:val="24"/>
        </w:rPr>
        <w:t>«</w:t>
      </w:r>
      <w:r w:rsidRPr="00467C3B">
        <w:rPr>
          <w:rFonts w:ascii="Arial" w:hAnsi="Arial" w:cs="Arial"/>
          <w:color w:val="000000" w:themeColor="text1"/>
          <w:sz w:val="24"/>
          <w:szCs w:val="24"/>
        </w:rPr>
        <w:t>Произведенного на территории РФ</w:t>
      </w:r>
      <w:r w:rsidR="00DC4140">
        <w:rPr>
          <w:rFonts w:ascii="Arial" w:hAnsi="Arial" w:cs="Arial"/>
          <w:color w:val="000000" w:themeColor="text1"/>
          <w:sz w:val="24"/>
          <w:szCs w:val="24"/>
        </w:rPr>
        <w:t>»</w:t>
      </w:r>
      <w:r>
        <w:rPr>
          <w:rFonts w:ascii="Arial" w:hAnsi="Arial" w:cs="Arial"/>
          <w:color w:val="000000" w:themeColor="text1"/>
          <w:sz w:val="24"/>
          <w:szCs w:val="24"/>
        </w:rPr>
        <w:t xml:space="preserve"> без изменения вида затрат;</w:t>
      </w:r>
    </w:p>
    <w:p w14:paraId="190ACAE8" w14:textId="78AD5180" w:rsidR="00FD1379" w:rsidRPr="005E7E82" w:rsidRDefault="00FD1379" w:rsidP="00FD1379">
      <w:pPr>
        <w:pStyle w:val="afb"/>
        <w:numPr>
          <w:ilvl w:val="0"/>
          <w:numId w:val="33"/>
        </w:numPr>
        <w:spacing w:line="240" w:lineRule="auto"/>
        <w:jc w:val="both"/>
        <w:rPr>
          <w:rFonts w:ascii="Arial" w:hAnsi="Arial" w:cs="Arial"/>
          <w:color w:val="000000" w:themeColor="text1"/>
          <w:sz w:val="24"/>
          <w:szCs w:val="24"/>
        </w:rPr>
      </w:pPr>
      <w:r w:rsidRPr="005E7E82">
        <w:rPr>
          <w:rFonts w:ascii="Arial" w:hAnsi="Arial" w:cs="Arial"/>
          <w:color w:val="000000" w:themeColor="text1"/>
          <w:sz w:val="24"/>
          <w:szCs w:val="24"/>
        </w:rPr>
        <w:t xml:space="preserve">в пределах одной подстатьи </w:t>
      </w:r>
      <w:r w:rsidRPr="003071B5">
        <w:rPr>
          <w:rFonts w:ascii="Arial" w:hAnsi="Arial" w:cs="Arial"/>
          <w:color w:val="000000" w:themeColor="text1"/>
          <w:sz w:val="24"/>
          <w:szCs w:val="24"/>
        </w:rPr>
        <w:t>(9.1 или 9.2)</w:t>
      </w:r>
      <w:r>
        <w:rPr>
          <w:rFonts w:ascii="Arial" w:hAnsi="Arial" w:cs="Arial"/>
          <w:color w:val="000000" w:themeColor="text1"/>
          <w:sz w:val="24"/>
          <w:szCs w:val="24"/>
        </w:rPr>
        <w:t xml:space="preserve"> </w:t>
      </w:r>
      <w:r w:rsidRPr="005E7E82">
        <w:rPr>
          <w:rFonts w:ascii="Arial" w:hAnsi="Arial" w:cs="Arial"/>
          <w:color w:val="000000" w:themeColor="text1"/>
          <w:sz w:val="24"/>
          <w:szCs w:val="24"/>
        </w:rPr>
        <w:t xml:space="preserve">на виды затрат </w:t>
      </w:r>
      <w:r w:rsidR="00DC4140">
        <w:rPr>
          <w:rFonts w:ascii="Arial" w:hAnsi="Arial" w:cs="Arial"/>
          <w:color w:val="000000" w:themeColor="text1"/>
          <w:sz w:val="24"/>
          <w:szCs w:val="24"/>
        </w:rPr>
        <w:t>«</w:t>
      </w:r>
      <w:r w:rsidRPr="005E7E82">
        <w:rPr>
          <w:rFonts w:ascii="Arial" w:hAnsi="Arial" w:cs="Arial"/>
          <w:color w:val="000000" w:themeColor="text1"/>
          <w:sz w:val="24"/>
          <w:szCs w:val="24"/>
        </w:rPr>
        <w:t>Материалы и комплектующие (3)</w:t>
      </w:r>
      <w:r w:rsidR="00DC4140">
        <w:rPr>
          <w:rFonts w:ascii="Arial" w:hAnsi="Arial" w:cs="Arial"/>
          <w:color w:val="000000" w:themeColor="text1"/>
          <w:sz w:val="24"/>
          <w:szCs w:val="24"/>
        </w:rPr>
        <w:t>»</w:t>
      </w:r>
      <w:r w:rsidRPr="005E7E82">
        <w:rPr>
          <w:rFonts w:ascii="Arial" w:hAnsi="Arial" w:cs="Arial"/>
          <w:color w:val="000000" w:themeColor="text1"/>
          <w:sz w:val="24"/>
          <w:szCs w:val="24"/>
        </w:rPr>
        <w:t xml:space="preserve"> и </w:t>
      </w:r>
      <w:r w:rsidR="00DC4140">
        <w:rPr>
          <w:rFonts w:ascii="Arial" w:hAnsi="Arial" w:cs="Arial"/>
          <w:color w:val="000000" w:themeColor="text1"/>
          <w:sz w:val="24"/>
          <w:szCs w:val="24"/>
        </w:rPr>
        <w:t>«</w:t>
      </w:r>
      <w:r w:rsidRPr="005E7E82">
        <w:rPr>
          <w:rFonts w:ascii="Arial" w:hAnsi="Arial" w:cs="Arial"/>
          <w:color w:val="000000" w:themeColor="text1"/>
          <w:sz w:val="24"/>
          <w:szCs w:val="24"/>
        </w:rPr>
        <w:t>Приобретение оборудования/основных средств (4)</w:t>
      </w:r>
      <w:r w:rsidR="00DC4140">
        <w:rPr>
          <w:rFonts w:ascii="Arial" w:hAnsi="Arial" w:cs="Arial"/>
          <w:color w:val="000000" w:themeColor="text1"/>
          <w:sz w:val="24"/>
          <w:szCs w:val="24"/>
        </w:rPr>
        <w:t>»</w:t>
      </w:r>
      <w:r w:rsidRPr="005E7E82">
        <w:rPr>
          <w:rFonts w:ascii="Arial" w:hAnsi="Arial" w:cs="Arial"/>
          <w:color w:val="000000" w:themeColor="text1"/>
          <w:sz w:val="24"/>
          <w:szCs w:val="24"/>
        </w:rPr>
        <w:t>;</w:t>
      </w:r>
    </w:p>
    <w:p w14:paraId="4E16F136" w14:textId="67F719EE" w:rsidR="00FD1379" w:rsidRPr="005E7E82" w:rsidRDefault="00FD1379" w:rsidP="00FD1379">
      <w:pPr>
        <w:pStyle w:val="afb"/>
        <w:numPr>
          <w:ilvl w:val="0"/>
          <w:numId w:val="33"/>
        </w:numPr>
        <w:spacing w:line="240" w:lineRule="auto"/>
        <w:jc w:val="both"/>
        <w:rPr>
          <w:rFonts w:ascii="Arial" w:hAnsi="Arial" w:cs="Arial"/>
          <w:color w:val="000000" w:themeColor="text1"/>
          <w:sz w:val="24"/>
          <w:szCs w:val="24"/>
        </w:rPr>
      </w:pPr>
      <w:r w:rsidRPr="005E7E82">
        <w:rPr>
          <w:rFonts w:ascii="Arial" w:hAnsi="Arial" w:cs="Arial"/>
          <w:color w:val="000000" w:themeColor="text1"/>
          <w:sz w:val="24"/>
          <w:szCs w:val="24"/>
        </w:rPr>
        <w:t xml:space="preserve">в пределах одной подстатьи </w:t>
      </w:r>
      <w:r>
        <w:rPr>
          <w:rFonts w:ascii="Arial" w:hAnsi="Arial" w:cs="Arial"/>
          <w:color w:val="000000" w:themeColor="text1"/>
          <w:sz w:val="24"/>
          <w:szCs w:val="24"/>
        </w:rPr>
        <w:t xml:space="preserve">(9.1 или 9.2) </w:t>
      </w:r>
      <w:r w:rsidRPr="005E7E82">
        <w:rPr>
          <w:rFonts w:ascii="Arial" w:hAnsi="Arial" w:cs="Arial"/>
          <w:color w:val="000000" w:themeColor="text1"/>
          <w:sz w:val="24"/>
          <w:szCs w:val="24"/>
        </w:rPr>
        <w:t xml:space="preserve">на виды затрат </w:t>
      </w:r>
      <w:r w:rsidR="00DC4140">
        <w:rPr>
          <w:rFonts w:ascii="Arial" w:hAnsi="Arial" w:cs="Arial"/>
          <w:color w:val="000000" w:themeColor="text1"/>
          <w:sz w:val="24"/>
          <w:szCs w:val="24"/>
        </w:rPr>
        <w:t>«</w:t>
      </w:r>
      <w:r w:rsidRPr="005E7E82">
        <w:rPr>
          <w:rFonts w:ascii="Arial" w:hAnsi="Arial" w:cs="Arial"/>
          <w:color w:val="000000" w:themeColor="text1"/>
          <w:sz w:val="24"/>
          <w:szCs w:val="24"/>
        </w:rPr>
        <w:t>Зарплата /выплаты сотрудникам, вкл. налоги и взносы от ФОТ</w:t>
      </w:r>
      <w:r w:rsidRPr="00452415">
        <w:rPr>
          <w:rFonts w:ascii="Arial" w:hAnsi="Arial" w:cs="Arial"/>
          <w:color w:val="000000" w:themeColor="text1"/>
          <w:sz w:val="24"/>
          <w:szCs w:val="24"/>
        </w:rPr>
        <w:t xml:space="preserve"> (1)</w:t>
      </w:r>
      <w:r w:rsidR="00DC4140">
        <w:rPr>
          <w:rFonts w:ascii="Arial" w:hAnsi="Arial" w:cs="Arial"/>
          <w:color w:val="000000" w:themeColor="text1"/>
          <w:sz w:val="24"/>
          <w:szCs w:val="24"/>
        </w:rPr>
        <w:t>»</w:t>
      </w:r>
      <w:r w:rsidRPr="00452415">
        <w:rPr>
          <w:rFonts w:ascii="Arial" w:hAnsi="Arial" w:cs="Arial"/>
          <w:color w:val="000000" w:themeColor="text1"/>
          <w:sz w:val="24"/>
          <w:szCs w:val="24"/>
        </w:rPr>
        <w:t xml:space="preserve"> и/или </w:t>
      </w:r>
      <w:r w:rsidR="00DC4140">
        <w:rPr>
          <w:rFonts w:ascii="Arial" w:hAnsi="Arial" w:cs="Arial"/>
          <w:color w:val="000000" w:themeColor="text1"/>
          <w:sz w:val="24"/>
          <w:szCs w:val="24"/>
        </w:rPr>
        <w:t>«</w:t>
      </w:r>
      <w:r w:rsidRPr="005E7E82">
        <w:rPr>
          <w:rFonts w:ascii="Arial" w:hAnsi="Arial" w:cs="Arial"/>
          <w:color w:val="000000" w:themeColor="text1"/>
          <w:sz w:val="24"/>
          <w:szCs w:val="24"/>
        </w:rPr>
        <w:t>Работы и услуги, выполняемые третьими лицами, приобретение прав (2)</w:t>
      </w:r>
      <w:r w:rsidR="00DC4140">
        <w:rPr>
          <w:rFonts w:ascii="Arial" w:hAnsi="Arial" w:cs="Arial"/>
          <w:color w:val="000000" w:themeColor="text1"/>
          <w:sz w:val="24"/>
          <w:szCs w:val="24"/>
        </w:rPr>
        <w:t>»</w:t>
      </w:r>
      <w:r w:rsidRPr="005E7E82">
        <w:rPr>
          <w:rFonts w:ascii="Arial" w:hAnsi="Arial" w:cs="Arial"/>
          <w:color w:val="000000" w:themeColor="text1"/>
          <w:sz w:val="24"/>
          <w:szCs w:val="24"/>
        </w:rPr>
        <w:t xml:space="preserve"> в объеме, суммарно (за весь срок займа) </w:t>
      </w:r>
      <w:r w:rsidRPr="006A284C">
        <w:rPr>
          <w:rFonts w:ascii="Arial" w:hAnsi="Arial" w:cs="Arial"/>
          <w:color w:val="000000" w:themeColor="text1"/>
          <w:sz w:val="24"/>
          <w:szCs w:val="24"/>
        </w:rPr>
        <w:t xml:space="preserve">не превышающем </w:t>
      </w:r>
      <w:r w:rsidRPr="001A1B23">
        <w:rPr>
          <w:rFonts w:ascii="Arial" w:hAnsi="Arial" w:cs="Arial"/>
          <w:color w:val="000000" w:themeColor="text1"/>
          <w:sz w:val="24"/>
          <w:szCs w:val="24"/>
        </w:rPr>
        <w:t>10</w:t>
      </w:r>
      <w:r w:rsidR="00DC4140">
        <w:rPr>
          <w:rFonts w:ascii="Arial" w:hAnsi="Arial" w:cs="Arial"/>
          <w:color w:val="000000" w:themeColor="text1"/>
          <w:sz w:val="24"/>
          <w:szCs w:val="24"/>
        </w:rPr>
        <w:t xml:space="preserve"> </w:t>
      </w:r>
      <w:r w:rsidRPr="001A1B23">
        <w:rPr>
          <w:rFonts w:ascii="Arial" w:hAnsi="Arial" w:cs="Arial"/>
          <w:color w:val="000000" w:themeColor="text1"/>
          <w:sz w:val="24"/>
          <w:szCs w:val="24"/>
        </w:rPr>
        <w:t>%</w:t>
      </w:r>
      <w:r w:rsidRPr="00452415">
        <w:rPr>
          <w:rFonts w:ascii="Arial" w:hAnsi="Arial" w:cs="Arial"/>
          <w:color w:val="000000" w:themeColor="text1"/>
          <w:sz w:val="24"/>
          <w:szCs w:val="24"/>
        </w:rPr>
        <w:t xml:space="preserve"> от итоговой суммы </w:t>
      </w:r>
      <w:r w:rsidRPr="005E7E82">
        <w:rPr>
          <w:rFonts w:ascii="Arial" w:hAnsi="Arial" w:cs="Arial"/>
          <w:color w:val="000000" w:themeColor="text1"/>
          <w:sz w:val="24"/>
          <w:szCs w:val="24"/>
        </w:rPr>
        <w:t>по данной подстатье.</w:t>
      </w:r>
    </w:p>
    <w:p w14:paraId="613070AB" w14:textId="6F28225E" w:rsidR="00FD1379" w:rsidRPr="00FD63B9" w:rsidRDefault="00FD1379" w:rsidP="00FD1379">
      <w:pPr>
        <w:ind w:firstLine="709"/>
        <w:rPr>
          <w:rFonts w:ascii="Arial" w:hAnsi="Arial" w:cs="Arial"/>
          <w:sz w:val="24"/>
          <w:szCs w:val="24"/>
        </w:rPr>
      </w:pPr>
      <w:r w:rsidRPr="00467C3B">
        <w:rPr>
          <w:rFonts w:ascii="Arial" w:hAnsi="Arial" w:cs="Arial"/>
          <w:color w:val="000000" w:themeColor="text1"/>
          <w:sz w:val="24"/>
          <w:szCs w:val="24"/>
        </w:rPr>
        <w:t xml:space="preserve">При этом по результатам корректировок должно обеспечиваться </w:t>
      </w:r>
      <w:r w:rsidRPr="00467C3B">
        <w:rPr>
          <w:rFonts w:ascii="Arial" w:hAnsi="Arial" w:cs="Arial"/>
          <w:sz w:val="24"/>
          <w:szCs w:val="24"/>
        </w:rPr>
        <w:t xml:space="preserve">соответствие ограничениям, установленным требованиями Программы финансирования, указанной в статье </w:t>
      </w:r>
      <w:r>
        <w:rPr>
          <w:rFonts w:ascii="Arial" w:hAnsi="Arial" w:cs="Arial"/>
          <w:sz w:val="24"/>
          <w:szCs w:val="24"/>
        </w:rPr>
        <w:t>2</w:t>
      </w:r>
      <w:r w:rsidRPr="00467C3B">
        <w:rPr>
          <w:rFonts w:ascii="Arial" w:hAnsi="Arial" w:cs="Arial"/>
          <w:sz w:val="24"/>
          <w:szCs w:val="24"/>
        </w:rPr>
        <w:t xml:space="preserve"> Договора, в рамках которой предоставлен настоящий Заем, и соблюдение условия, установленного п</w:t>
      </w:r>
      <w:r w:rsidR="00DC4140">
        <w:rPr>
          <w:rFonts w:ascii="Arial" w:hAnsi="Arial" w:cs="Arial"/>
          <w:sz w:val="24"/>
          <w:szCs w:val="24"/>
        </w:rPr>
        <w:t>унктом</w:t>
      </w:r>
      <w:r w:rsidRPr="00467C3B">
        <w:rPr>
          <w:rFonts w:ascii="Arial" w:hAnsi="Arial" w:cs="Arial"/>
          <w:sz w:val="24"/>
          <w:szCs w:val="24"/>
        </w:rPr>
        <w:t xml:space="preserve"> 12.2</w:t>
      </w:r>
      <w:r>
        <w:rPr>
          <w:rFonts w:ascii="Arial" w:hAnsi="Arial" w:cs="Arial"/>
          <w:sz w:val="24"/>
          <w:szCs w:val="24"/>
        </w:rPr>
        <w:t>7</w:t>
      </w:r>
      <w:r w:rsidRPr="00467C3B">
        <w:rPr>
          <w:rFonts w:ascii="Arial" w:hAnsi="Arial" w:cs="Arial"/>
          <w:sz w:val="24"/>
          <w:szCs w:val="24"/>
        </w:rPr>
        <w:t xml:space="preserve"> Договора (</w:t>
      </w:r>
      <w:r w:rsidRPr="00DC4140">
        <w:rPr>
          <w:rFonts w:ascii="Arial" w:hAnsi="Arial" w:cs="Arial"/>
          <w:i/>
          <w:iCs/>
          <w:color w:val="0070C0"/>
          <w:sz w:val="24"/>
          <w:szCs w:val="24"/>
        </w:rPr>
        <w:t>если применимо</w:t>
      </w:r>
      <w:r w:rsidRPr="00467C3B">
        <w:rPr>
          <w:rFonts w:ascii="Arial" w:hAnsi="Arial" w:cs="Arial"/>
          <w:sz w:val="24"/>
          <w:szCs w:val="24"/>
        </w:rPr>
        <w:t>).</w:t>
      </w:r>
    </w:p>
    <w:p w14:paraId="1A5F37F9" w14:textId="59CF1499" w:rsidR="00FD1379" w:rsidRPr="00FD63B9" w:rsidRDefault="00FD1379" w:rsidP="00FD1379">
      <w:pPr>
        <w:ind w:firstLine="709"/>
        <w:rPr>
          <w:rFonts w:ascii="Arial" w:hAnsi="Arial" w:cs="Arial"/>
          <w:sz w:val="24"/>
          <w:szCs w:val="24"/>
        </w:rPr>
      </w:pPr>
      <w:r w:rsidRPr="00FD63B9">
        <w:rPr>
          <w:rFonts w:ascii="Arial" w:hAnsi="Arial" w:cs="Arial"/>
          <w:sz w:val="24"/>
          <w:szCs w:val="24"/>
        </w:rPr>
        <w:t xml:space="preserve">Сообщение об изменении Сметы в части средств Займа и проект обновленной Сметы должны быть предоставлены Заемщиком </w:t>
      </w:r>
      <w:r w:rsidR="00DC4140">
        <w:rPr>
          <w:rFonts w:ascii="Arial" w:hAnsi="Arial" w:cs="Arial"/>
          <w:sz w:val="24"/>
          <w:szCs w:val="24"/>
        </w:rPr>
        <w:t>Фонду</w:t>
      </w:r>
      <w:r w:rsidRPr="00FD63B9">
        <w:rPr>
          <w:rFonts w:ascii="Arial" w:hAnsi="Arial" w:cs="Arial"/>
          <w:sz w:val="24"/>
          <w:szCs w:val="24"/>
        </w:rPr>
        <w:t xml:space="preserve"> не позднее 5 рабочих дней до планируемой Заемщиком даты начала платежей по обновленной смете. Согласование изменений производится </w:t>
      </w:r>
      <w:r w:rsidR="00DC4140">
        <w:rPr>
          <w:rFonts w:ascii="Arial" w:hAnsi="Arial" w:cs="Arial"/>
          <w:sz w:val="24"/>
          <w:szCs w:val="24"/>
        </w:rPr>
        <w:t>Фондом</w:t>
      </w:r>
      <w:r w:rsidRPr="00FD63B9">
        <w:rPr>
          <w:rFonts w:ascii="Arial" w:hAnsi="Arial" w:cs="Arial"/>
          <w:sz w:val="24"/>
          <w:szCs w:val="24"/>
        </w:rPr>
        <w:t xml:space="preserve"> путем акцепта платежей по обновленной смете, в отсутствие согласования </w:t>
      </w:r>
      <w:r w:rsidR="00DC4140">
        <w:rPr>
          <w:rFonts w:ascii="Arial" w:hAnsi="Arial" w:cs="Arial"/>
          <w:sz w:val="24"/>
          <w:szCs w:val="24"/>
        </w:rPr>
        <w:t>Фонд</w:t>
      </w:r>
      <w:r w:rsidRPr="00FD63B9">
        <w:rPr>
          <w:rFonts w:ascii="Arial" w:hAnsi="Arial" w:cs="Arial"/>
          <w:sz w:val="24"/>
          <w:szCs w:val="24"/>
        </w:rPr>
        <w:t xml:space="preserve"> извещает Заемщика письмом об отказе в согласовании изменений.</w:t>
      </w:r>
    </w:p>
    <w:p w14:paraId="51F31BDB" w14:textId="6360CCC0" w:rsidR="004A70AD" w:rsidRPr="001A7C0D" w:rsidRDefault="00710297" w:rsidP="00405A4E">
      <w:pPr>
        <w:ind w:firstLine="709"/>
        <w:rPr>
          <w:rFonts w:ascii="Arial" w:hAnsi="Arial" w:cs="Arial"/>
          <w:sz w:val="24"/>
          <w:szCs w:val="24"/>
        </w:rPr>
      </w:pPr>
      <w:r w:rsidRPr="001A7C0D">
        <w:rPr>
          <w:rFonts w:ascii="Arial" w:hAnsi="Arial" w:cs="Arial"/>
          <w:sz w:val="24"/>
          <w:szCs w:val="24"/>
        </w:rPr>
        <w:t>12.</w:t>
      </w:r>
      <w:r w:rsidR="004A70AD" w:rsidRPr="001A7C0D">
        <w:rPr>
          <w:rFonts w:ascii="Arial" w:hAnsi="Arial" w:cs="Arial"/>
          <w:sz w:val="24"/>
          <w:szCs w:val="24"/>
        </w:rPr>
        <w:t>1</w:t>
      </w:r>
      <w:r w:rsidR="00CE0340" w:rsidRPr="001A7C0D">
        <w:rPr>
          <w:rFonts w:ascii="Arial" w:hAnsi="Arial" w:cs="Arial"/>
          <w:sz w:val="24"/>
          <w:szCs w:val="24"/>
        </w:rPr>
        <w:t>8</w:t>
      </w:r>
      <w:r w:rsidR="002D1599">
        <w:rPr>
          <w:rFonts w:ascii="Arial" w:hAnsi="Arial" w:cs="Arial"/>
          <w:sz w:val="24"/>
          <w:szCs w:val="24"/>
        </w:rPr>
        <w:t>. </w:t>
      </w:r>
      <w:r w:rsidR="004A70AD" w:rsidRPr="001A7C0D">
        <w:rPr>
          <w:rFonts w:ascii="Arial" w:hAnsi="Arial" w:cs="Arial"/>
          <w:sz w:val="24"/>
          <w:szCs w:val="24"/>
        </w:rPr>
        <w:t xml:space="preserve">Заемщик </w:t>
      </w:r>
      <w:r w:rsidR="001922BD">
        <w:rPr>
          <w:rFonts w:ascii="Arial" w:hAnsi="Arial" w:cs="Arial"/>
          <w:sz w:val="24"/>
          <w:szCs w:val="24"/>
        </w:rPr>
        <w:t>о</w:t>
      </w:r>
      <w:r w:rsidR="004A70AD" w:rsidRPr="001A7C0D">
        <w:rPr>
          <w:rFonts w:ascii="Arial" w:hAnsi="Arial" w:cs="Arial"/>
          <w:sz w:val="24"/>
          <w:szCs w:val="24"/>
        </w:rPr>
        <w:t>бязуется не производить продажу</w:t>
      </w:r>
      <w:r w:rsidR="00556191">
        <w:rPr>
          <w:rFonts w:ascii="Arial" w:hAnsi="Arial" w:cs="Arial"/>
          <w:sz w:val="24"/>
          <w:szCs w:val="24"/>
        </w:rPr>
        <w:t xml:space="preserve"> или</w:t>
      </w:r>
      <w:r w:rsidR="00660E4D" w:rsidRPr="001A7C0D">
        <w:rPr>
          <w:rFonts w:ascii="Arial" w:hAnsi="Arial" w:cs="Arial"/>
          <w:sz w:val="24"/>
          <w:szCs w:val="24"/>
        </w:rPr>
        <w:t xml:space="preserve"> обременение</w:t>
      </w:r>
      <w:r w:rsidR="004A70AD" w:rsidRPr="001A7C0D">
        <w:rPr>
          <w:rFonts w:ascii="Arial" w:hAnsi="Arial" w:cs="Arial"/>
          <w:sz w:val="24"/>
          <w:szCs w:val="24"/>
        </w:rPr>
        <w:t xml:space="preserve"> имущества, приобретенного в рамках Проекта за счет средств займа</w:t>
      </w:r>
      <w:r w:rsidR="00162A0C">
        <w:rPr>
          <w:rFonts w:ascii="Arial" w:hAnsi="Arial" w:cs="Arial"/>
          <w:sz w:val="24"/>
          <w:szCs w:val="24"/>
        </w:rPr>
        <w:t>,</w:t>
      </w:r>
      <w:r w:rsidR="004A70AD" w:rsidRPr="001A7C0D">
        <w:rPr>
          <w:rFonts w:ascii="Arial" w:hAnsi="Arial" w:cs="Arial"/>
          <w:sz w:val="24"/>
          <w:szCs w:val="24"/>
        </w:rPr>
        <w:t xml:space="preserve"> без согласования с </w:t>
      </w:r>
      <w:r w:rsidR="00DC4140">
        <w:rPr>
          <w:rFonts w:ascii="Arial" w:hAnsi="Arial" w:cs="Arial"/>
          <w:sz w:val="24"/>
          <w:szCs w:val="24"/>
        </w:rPr>
        <w:t>Фондом</w:t>
      </w:r>
      <w:r w:rsidR="004A70AD" w:rsidRPr="001A7C0D">
        <w:rPr>
          <w:rFonts w:ascii="Arial" w:hAnsi="Arial" w:cs="Arial"/>
          <w:sz w:val="24"/>
          <w:szCs w:val="24"/>
        </w:rPr>
        <w:t xml:space="preserve"> до завершения Проекта.</w:t>
      </w:r>
    </w:p>
    <w:p w14:paraId="76807693" w14:textId="16EF9632" w:rsidR="00E430F9" w:rsidRDefault="00C4398C" w:rsidP="00E430F9">
      <w:pPr>
        <w:ind w:firstLine="709"/>
        <w:rPr>
          <w:rFonts w:ascii="Arial" w:hAnsi="Arial" w:cs="Arial"/>
          <w:color w:val="000000" w:themeColor="text1"/>
          <w:sz w:val="24"/>
          <w:szCs w:val="24"/>
        </w:rPr>
      </w:pPr>
      <w:r w:rsidRPr="00434111">
        <w:rPr>
          <w:rFonts w:ascii="Arial" w:hAnsi="Arial" w:cs="Arial"/>
          <w:sz w:val="24"/>
          <w:szCs w:val="24"/>
        </w:rPr>
        <w:t>12.1</w:t>
      </w:r>
      <w:r w:rsidR="00CE0340" w:rsidRPr="00434111">
        <w:rPr>
          <w:rFonts w:ascii="Arial" w:hAnsi="Arial" w:cs="Arial"/>
          <w:sz w:val="24"/>
          <w:szCs w:val="24"/>
        </w:rPr>
        <w:t>9</w:t>
      </w:r>
      <w:r w:rsidR="002D1599" w:rsidRPr="00434111">
        <w:rPr>
          <w:rFonts w:ascii="Arial" w:hAnsi="Arial" w:cs="Arial"/>
          <w:sz w:val="24"/>
          <w:szCs w:val="24"/>
        </w:rPr>
        <w:t>.</w:t>
      </w:r>
      <w:r w:rsidR="002D1599" w:rsidRPr="00BA7022">
        <w:rPr>
          <w:rFonts w:ascii="Arial" w:hAnsi="Arial" w:cs="Arial"/>
          <w:i/>
          <w:sz w:val="24"/>
          <w:szCs w:val="24"/>
        </w:rPr>
        <w:t> </w:t>
      </w:r>
      <w:r w:rsidR="00E430F9" w:rsidRPr="00BA7022">
        <w:rPr>
          <w:rFonts w:ascii="Arial" w:hAnsi="Arial" w:cs="Arial"/>
          <w:color w:val="000000" w:themeColor="text1"/>
          <w:sz w:val="24"/>
          <w:szCs w:val="24"/>
        </w:rPr>
        <w:t>Заемщик об</w:t>
      </w:r>
      <w:r w:rsidR="004628CF" w:rsidRPr="00BA7022">
        <w:rPr>
          <w:rFonts w:ascii="Arial" w:hAnsi="Arial" w:cs="Arial"/>
          <w:color w:val="000000" w:themeColor="text1"/>
          <w:sz w:val="24"/>
          <w:szCs w:val="24"/>
        </w:rPr>
        <w:t>язуется осуществить действия по</w:t>
      </w:r>
      <w:r w:rsidR="00E430F9" w:rsidRPr="00BA7022">
        <w:rPr>
          <w:rFonts w:ascii="Arial" w:hAnsi="Arial" w:cs="Arial"/>
          <w:color w:val="000000" w:themeColor="text1"/>
          <w:sz w:val="24"/>
          <w:szCs w:val="24"/>
        </w:rPr>
        <w:t xml:space="preserve"> государственной регистрации и учету заложенного по Договору имущества в сроки, установленные договорами, обеспечивающими исполнение обязательств по Договору (срок регистрации права залога недвижимого имущества – </w:t>
      </w:r>
      <w:r w:rsidR="00B5266E" w:rsidRPr="00BA7022">
        <w:rPr>
          <w:rFonts w:ascii="Arial" w:hAnsi="Arial" w:cs="Arial"/>
          <w:color w:val="000000" w:themeColor="text1"/>
          <w:sz w:val="24"/>
          <w:szCs w:val="24"/>
        </w:rPr>
        <w:t>30 рабочих дней</w:t>
      </w:r>
      <w:r w:rsidR="00E430F9" w:rsidRPr="00BA7022">
        <w:rPr>
          <w:rFonts w:ascii="Arial" w:hAnsi="Arial" w:cs="Arial"/>
          <w:color w:val="000000" w:themeColor="text1"/>
          <w:sz w:val="24"/>
          <w:szCs w:val="24"/>
        </w:rPr>
        <w:t xml:space="preserve"> с даты заключения договора ипотеки, срок регистрации в  реестре уведомлений о залоге движимого имущества и предоставление Свидетельства и/или выписки из реестра уведомлений о залоге в течение 10 рабочих дней с момента заключения договора залога). </w:t>
      </w:r>
    </w:p>
    <w:p w14:paraId="3951D353" w14:textId="33C97416" w:rsidR="00FD1379" w:rsidRPr="00032ADA" w:rsidRDefault="00FD1379" w:rsidP="00434111">
      <w:pPr>
        <w:ind w:firstLine="709"/>
        <w:rPr>
          <w:rFonts w:ascii="Arial" w:hAnsi="Arial" w:cs="Arial"/>
          <w:sz w:val="24"/>
          <w:szCs w:val="24"/>
        </w:rPr>
      </w:pPr>
      <w:r w:rsidRPr="00032ADA">
        <w:rPr>
          <w:rFonts w:ascii="Arial" w:hAnsi="Arial" w:cs="Arial"/>
          <w:sz w:val="24"/>
          <w:szCs w:val="24"/>
        </w:rPr>
        <w:t xml:space="preserve">12.20. Заемщик обязуется обеспечить софинансирование работ по Проекту в соответствии с требованиями соответствующей Программы, в рамках которой предоставлен настоящий Заем, в объеме не менее </w:t>
      </w:r>
      <w:r w:rsidR="00DC4140">
        <w:rPr>
          <w:rFonts w:ascii="Arial" w:hAnsi="Arial" w:cs="Arial"/>
          <w:sz w:val="24"/>
          <w:szCs w:val="24"/>
        </w:rPr>
        <w:t>___________________</w:t>
      </w:r>
      <w:r w:rsidR="00EF19D2">
        <w:rPr>
          <w:rFonts w:ascii="Arial" w:hAnsi="Arial" w:cs="Arial"/>
          <w:sz w:val="24"/>
          <w:szCs w:val="24"/>
        </w:rPr>
        <w:t xml:space="preserve"> (</w:t>
      </w:r>
      <w:r w:rsidR="00DC4140">
        <w:rPr>
          <w:rFonts w:ascii="Arial" w:hAnsi="Arial" w:cs="Arial"/>
          <w:sz w:val="24"/>
          <w:szCs w:val="24"/>
        </w:rPr>
        <w:t>___________________________________________</w:t>
      </w:r>
      <w:r w:rsidR="00EF19D2">
        <w:rPr>
          <w:rFonts w:ascii="Arial" w:hAnsi="Arial" w:cs="Arial"/>
          <w:sz w:val="24"/>
          <w:szCs w:val="24"/>
        </w:rPr>
        <w:t>)</w:t>
      </w:r>
      <w:r w:rsidRPr="00032ADA">
        <w:rPr>
          <w:rFonts w:ascii="Arial" w:hAnsi="Arial" w:cs="Arial"/>
          <w:sz w:val="24"/>
          <w:szCs w:val="24"/>
        </w:rPr>
        <w:t xml:space="preserve"> рублей из средств, не являющихся средствами Займа, из них не менее </w:t>
      </w:r>
      <w:r w:rsidR="00DC4140">
        <w:rPr>
          <w:rFonts w:ascii="Arial" w:hAnsi="Arial" w:cs="Arial"/>
          <w:sz w:val="24"/>
          <w:szCs w:val="24"/>
        </w:rPr>
        <w:t>__________________________________</w:t>
      </w:r>
      <w:r w:rsidR="00EF19D2" w:rsidRPr="00EF19D2">
        <w:rPr>
          <w:rFonts w:ascii="Arial" w:hAnsi="Arial" w:cs="Arial"/>
          <w:sz w:val="24"/>
          <w:szCs w:val="24"/>
        </w:rPr>
        <w:t xml:space="preserve"> (</w:t>
      </w:r>
      <w:r w:rsidR="00DC4140">
        <w:rPr>
          <w:rFonts w:ascii="Arial" w:hAnsi="Arial" w:cs="Arial"/>
          <w:sz w:val="24"/>
          <w:szCs w:val="24"/>
        </w:rPr>
        <w:t>________________________________________</w:t>
      </w:r>
      <w:r w:rsidR="00EF19D2" w:rsidRPr="00EF19D2">
        <w:rPr>
          <w:rFonts w:ascii="Arial" w:hAnsi="Arial" w:cs="Arial"/>
          <w:sz w:val="24"/>
          <w:szCs w:val="24"/>
        </w:rPr>
        <w:t xml:space="preserve">) рублей </w:t>
      </w:r>
      <w:r w:rsidRPr="00032ADA">
        <w:rPr>
          <w:rFonts w:ascii="Arial" w:hAnsi="Arial" w:cs="Arial"/>
          <w:sz w:val="24"/>
          <w:szCs w:val="24"/>
        </w:rPr>
        <w:t xml:space="preserve">должно быть осуществлено  за счет собственных средств  заемщика и/или аффилированных лиц, бенефициаров </w:t>
      </w:r>
      <w:r w:rsidR="00EF19D2">
        <w:rPr>
          <w:rFonts w:ascii="Arial" w:hAnsi="Arial" w:cs="Arial"/>
          <w:sz w:val="24"/>
          <w:szCs w:val="24"/>
        </w:rPr>
        <w:t xml:space="preserve">накопленным итогом </w:t>
      </w:r>
      <w:r w:rsidRPr="00032ADA">
        <w:rPr>
          <w:rFonts w:ascii="Arial" w:hAnsi="Arial" w:cs="Arial"/>
          <w:sz w:val="24"/>
          <w:szCs w:val="24"/>
        </w:rPr>
        <w:t>не позднее </w:t>
      </w:r>
      <w:r w:rsidRPr="00A00D69">
        <w:rPr>
          <w:rFonts w:ascii="Arial" w:hAnsi="Arial" w:cs="Arial"/>
          <w:sz w:val="24"/>
          <w:szCs w:val="24"/>
        </w:rPr>
        <w:t>«</w:t>
      </w:r>
      <w:r w:rsidR="00DC4140">
        <w:rPr>
          <w:rFonts w:ascii="Arial" w:hAnsi="Arial" w:cs="Arial"/>
          <w:sz w:val="24"/>
          <w:szCs w:val="24"/>
        </w:rPr>
        <w:t>__</w:t>
      </w:r>
      <w:r w:rsidR="000E7EB3" w:rsidRPr="00A00D69">
        <w:rPr>
          <w:rFonts w:ascii="Arial" w:hAnsi="Arial" w:cs="Arial"/>
          <w:sz w:val="24"/>
          <w:szCs w:val="24"/>
        </w:rPr>
        <w:t xml:space="preserve">» </w:t>
      </w:r>
      <w:r w:rsidR="00DC4140">
        <w:rPr>
          <w:rFonts w:ascii="Arial" w:hAnsi="Arial" w:cs="Arial"/>
          <w:sz w:val="24"/>
          <w:szCs w:val="24"/>
        </w:rPr>
        <w:t>_____________</w:t>
      </w:r>
      <w:r w:rsidR="00A00D69" w:rsidRPr="00A00D69">
        <w:rPr>
          <w:rFonts w:ascii="Arial" w:hAnsi="Arial" w:cs="Arial"/>
          <w:sz w:val="24"/>
          <w:szCs w:val="24"/>
        </w:rPr>
        <w:t xml:space="preserve"> </w:t>
      </w:r>
      <w:r w:rsidR="00EF19D2" w:rsidRPr="00A00D69">
        <w:rPr>
          <w:rFonts w:ascii="Arial" w:hAnsi="Arial" w:cs="Arial"/>
          <w:sz w:val="24"/>
          <w:szCs w:val="24"/>
        </w:rPr>
        <w:t>20</w:t>
      </w:r>
      <w:r w:rsidR="00DC4140">
        <w:rPr>
          <w:rFonts w:ascii="Arial" w:hAnsi="Arial" w:cs="Arial"/>
          <w:sz w:val="24"/>
          <w:szCs w:val="24"/>
        </w:rPr>
        <w:t>__</w:t>
      </w:r>
      <w:r w:rsidR="00EF19D2" w:rsidRPr="00A00D69">
        <w:rPr>
          <w:rFonts w:ascii="Arial" w:hAnsi="Arial" w:cs="Arial"/>
          <w:sz w:val="24"/>
          <w:szCs w:val="24"/>
        </w:rPr>
        <w:t xml:space="preserve"> г</w:t>
      </w:r>
      <w:r w:rsidR="00DC4140">
        <w:rPr>
          <w:rFonts w:ascii="Arial" w:hAnsi="Arial" w:cs="Arial"/>
          <w:sz w:val="24"/>
          <w:szCs w:val="24"/>
        </w:rPr>
        <w:t>ода</w:t>
      </w:r>
      <w:r w:rsidR="00840C5F" w:rsidRPr="00A00D69">
        <w:rPr>
          <w:rFonts w:ascii="Arial" w:hAnsi="Arial" w:cs="Arial"/>
          <w:sz w:val="24"/>
          <w:szCs w:val="24"/>
        </w:rPr>
        <w:t>.</w:t>
      </w:r>
      <w:r w:rsidRPr="00032ADA">
        <w:rPr>
          <w:rFonts w:ascii="Arial" w:hAnsi="Arial" w:cs="Arial"/>
          <w:sz w:val="24"/>
          <w:szCs w:val="24"/>
        </w:rPr>
        <w:t xml:space="preserve"> Суммы софинансирования указаны в Приложении № 2</w:t>
      </w:r>
      <w:r w:rsidR="00DC4140">
        <w:rPr>
          <w:rFonts w:ascii="Arial" w:hAnsi="Arial" w:cs="Arial"/>
          <w:sz w:val="24"/>
          <w:szCs w:val="24"/>
        </w:rPr>
        <w:t xml:space="preserve"> к Договору</w:t>
      </w:r>
      <w:r w:rsidRPr="00032ADA">
        <w:rPr>
          <w:rFonts w:ascii="Arial" w:hAnsi="Arial" w:cs="Arial"/>
          <w:sz w:val="24"/>
          <w:szCs w:val="24"/>
        </w:rPr>
        <w:t>.</w:t>
      </w:r>
    </w:p>
    <w:p w14:paraId="1324DC9D" w14:textId="365D083A" w:rsidR="00F87F8E" w:rsidRDefault="005425EF" w:rsidP="00434111">
      <w:pPr>
        <w:ind w:firstLine="709"/>
        <w:rPr>
          <w:rFonts w:ascii="Arial" w:hAnsi="Arial" w:cs="Arial"/>
          <w:sz w:val="24"/>
          <w:szCs w:val="24"/>
        </w:rPr>
      </w:pPr>
      <w:r w:rsidRPr="00D713CE">
        <w:rPr>
          <w:rFonts w:ascii="Arial" w:hAnsi="Arial" w:cs="Arial"/>
          <w:sz w:val="24"/>
          <w:szCs w:val="24"/>
        </w:rPr>
        <w:t>12.21</w:t>
      </w:r>
      <w:r w:rsidR="00872002" w:rsidRPr="00D713CE">
        <w:rPr>
          <w:rFonts w:ascii="Arial" w:hAnsi="Arial" w:cs="Arial"/>
          <w:sz w:val="24"/>
          <w:szCs w:val="24"/>
        </w:rPr>
        <w:t>.</w:t>
      </w:r>
      <w:r w:rsidR="002D1599" w:rsidRPr="00BA7022">
        <w:rPr>
          <w:rFonts w:ascii="Arial" w:hAnsi="Arial" w:cs="Arial"/>
          <w:i/>
          <w:sz w:val="24"/>
          <w:szCs w:val="24"/>
        </w:rPr>
        <w:t> </w:t>
      </w:r>
      <w:r w:rsidR="00F87F8E" w:rsidRPr="00032ADA">
        <w:rPr>
          <w:rFonts w:ascii="Arial" w:hAnsi="Arial" w:cs="Arial"/>
          <w:sz w:val="24"/>
          <w:szCs w:val="24"/>
        </w:rPr>
        <w:t>При утрате/ухудшении</w:t>
      </w:r>
      <w:r w:rsidR="00F87F8E">
        <w:rPr>
          <w:rFonts w:ascii="Arial" w:hAnsi="Arial" w:cs="Arial"/>
          <w:sz w:val="24"/>
          <w:szCs w:val="24"/>
        </w:rPr>
        <w:t xml:space="preserve">, риске </w:t>
      </w:r>
      <w:proofErr w:type="gramStart"/>
      <w:r w:rsidR="00F87F8E">
        <w:rPr>
          <w:rFonts w:ascii="Arial" w:hAnsi="Arial" w:cs="Arial"/>
          <w:sz w:val="24"/>
          <w:szCs w:val="24"/>
        </w:rPr>
        <w:t>утраты/ухудшения</w:t>
      </w:r>
      <w:proofErr w:type="gramEnd"/>
      <w:r w:rsidR="00F87F8E" w:rsidRPr="0078720E">
        <w:rPr>
          <w:rFonts w:ascii="Arial" w:hAnsi="Arial" w:cs="Arial"/>
          <w:sz w:val="24"/>
          <w:szCs w:val="24"/>
        </w:rPr>
        <w:t xml:space="preserve"> предоставленного в соответствии со </w:t>
      </w:r>
      <w:r w:rsidR="00DC4140">
        <w:rPr>
          <w:rFonts w:ascii="Arial" w:hAnsi="Arial" w:cs="Arial"/>
          <w:sz w:val="24"/>
          <w:szCs w:val="24"/>
        </w:rPr>
        <w:t>разделом</w:t>
      </w:r>
      <w:r w:rsidR="00F87F8E" w:rsidRPr="0078720E">
        <w:rPr>
          <w:rFonts w:ascii="Arial" w:hAnsi="Arial" w:cs="Arial"/>
          <w:sz w:val="24"/>
          <w:szCs w:val="24"/>
        </w:rPr>
        <w:t xml:space="preserve"> 7 Договора обеспечения исполнения обязательств или</w:t>
      </w:r>
      <w:r w:rsidR="00F87F8E">
        <w:rPr>
          <w:rFonts w:ascii="Arial" w:hAnsi="Arial" w:cs="Arial"/>
          <w:sz w:val="24"/>
          <w:szCs w:val="24"/>
        </w:rPr>
        <w:t xml:space="preserve"> </w:t>
      </w:r>
      <w:r w:rsidR="00F87F8E">
        <w:rPr>
          <w:rFonts w:ascii="Arial" w:hAnsi="Arial" w:cs="Arial"/>
          <w:sz w:val="24"/>
          <w:szCs w:val="24"/>
        </w:rPr>
        <w:lastRenderedPageBreak/>
        <w:t>ухудшении</w:t>
      </w:r>
      <w:r w:rsidR="00F87F8E" w:rsidRPr="0078720E">
        <w:rPr>
          <w:rFonts w:ascii="Arial" w:hAnsi="Arial" w:cs="Arial"/>
          <w:sz w:val="24"/>
          <w:szCs w:val="24"/>
        </w:rPr>
        <w:t xml:space="preserve"> условий такого обеспечения Заемщик в течени</w:t>
      </w:r>
      <w:r w:rsidR="00F87F8E">
        <w:rPr>
          <w:rFonts w:ascii="Arial" w:hAnsi="Arial" w:cs="Arial"/>
          <w:sz w:val="24"/>
          <w:szCs w:val="24"/>
        </w:rPr>
        <w:t>е</w:t>
      </w:r>
      <w:r w:rsidR="00F87F8E" w:rsidRPr="0078720E">
        <w:rPr>
          <w:rFonts w:ascii="Arial" w:hAnsi="Arial" w:cs="Arial"/>
          <w:sz w:val="24"/>
          <w:szCs w:val="24"/>
        </w:rPr>
        <w:t xml:space="preserve"> </w:t>
      </w:r>
      <w:r w:rsidR="00F87F8E">
        <w:rPr>
          <w:rFonts w:ascii="Arial" w:hAnsi="Arial" w:cs="Arial"/>
          <w:sz w:val="24"/>
          <w:szCs w:val="24"/>
        </w:rPr>
        <w:t>10</w:t>
      </w:r>
      <w:r w:rsidR="00F87F8E" w:rsidRPr="0078720E">
        <w:rPr>
          <w:rFonts w:ascii="Arial" w:hAnsi="Arial" w:cs="Arial"/>
          <w:sz w:val="24"/>
          <w:szCs w:val="24"/>
        </w:rPr>
        <w:t xml:space="preserve"> </w:t>
      </w:r>
      <w:r w:rsidR="00F87F8E">
        <w:rPr>
          <w:rFonts w:ascii="Arial" w:hAnsi="Arial" w:cs="Arial"/>
          <w:sz w:val="24"/>
          <w:szCs w:val="24"/>
        </w:rPr>
        <w:t>календарных дней</w:t>
      </w:r>
      <w:r w:rsidR="00F87F8E" w:rsidRPr="0078720E">
        <w:rPr>
          <w:rFonts w:ascii="Arial" w:hAnsi="Arial" w:cs="Arial"/>
          <w:sz w:val="24"/>
          <w:szCs w:val="24"/>
        </w:rPr>
        <w:t xml:space="preserve"> с момента предъявления </w:t>
      </w:r>
      <w:r w:rsidR="00F87F8E" w:rsidRPr="00E33217">
        <w:rPr>
          <w:rFonts w:ascii="Arial" w:hAnsi="Arial" w:cs="Arial"/>
          <w:sz w:val="24"/>
          <w:szCs w:val="24"/>
        </w:rPr>
        <w:t xml:space="preserve">требования </w:t>
      </w:r>
      <w:r w:rsidR="00DC4140">
        <w:rPr>
          <w:rFonts w:ascii="Arial" w:hAnsi="Arial" w:cs="Arial"/>
          <w:sz w:val="24"/>
          <w:szCs w:val="24"/>
        </w:rPr>
        <w:t>Фонда</w:t>
      </w:r>
      <w:r w:rsidR="00F87F8E" w:rsidRPr="0078720E">
        <w:rPr>
          <w:rFonts w:ascii="Arial" w:hAnsi="Arial" w:cs="Arial"/>
          <w:sz w:val="24"/>
          <w:szCs w:val="24"/>
        </w:rPr>
        <w:t xml:space="preserve"> о замене предоставленного обеспечения обязуется пред</w:t>
      </w:r>
      <w:r w:rsidR="00F87F8E">
        <w:rPr>
          <w:rFonts w:ascii="Arial" w:hAnsi="Arial" w:cs="Arial"/>
          <w:sz w:val="24"/>
          <w:szCs w:val="24"/>
        </w:rPr>
        <w:t>ложить</w:t>
      </w:r>
      <w:r w:rsidR="00F87F8E" w:rsidRPr="0078720E">
        <w:rPr>
          <w:rFonts w:ascii="Arial" w:hAnsi="Arial" w:cs="Arial"/>
          <w:sz w:val="24"/>
          <w:szCs w:val="24"/>
        </w:rPr>
        <w:t xml:space="preserve"> иное обеспечение, удовлетворяющее требованиям</w:t>
      </w:r>
      <w:r w:rsidR="00F87F8E">
        <w:rPr>
          <w:rFonts w:ascii="Arial" w:hAnsi="Arial" w:cs="Arial"/>
          <w:sz w:val="24"/>
          <w:szCs w:val="24"/>
        </w:rPr>
        <w:t xml:space="preserve"> </w:t>
      </w:r>
      <w:r w:rsidR="00DC4140">
        <w:rPr>
          <w:rFonts w:ascii="Arial" w:hAnsi="Arial" w:cs="Arial"/>
          <w:sz w:val="24"/>
          <w:szCs w:val="24"/>
        </w:rPr>
        <w:t>С</w:t>
      </w:r>
      <w:r w:rsidR="00F87F8E">
        <w:rPr>
          <w:rFonts w:ascii="Arial" w:hAnsi="Arial" w:cs="Arial"/>
          <w:sz w:val="24"/>
          <w:szCs w:val="24"/>
        </w:rPr>
        <w:t>тандарта</w:t>
      </w:r>
      <w:r w:rsidR="00F87F8E" w:rsidRPr="0078720E">
        <w:rPr>
          <w:rFonts w:ascii="Arial" w:hAnsi="Arial" w:cs="Arial"/>
          <w:sz w:val="24"/>
          <w:szCs w:val="24"/>
        </w:rPr>
        <w:t xml:space="preserve"> </w:t>
      </w:r>
      <w:r w:rsidR="00DC4140">
        <w:rPr>
          <w:rFonts w:ascii="Arial" w:hAnsi="Arial" w:cs="Arial"/>
          <w:sz w:val="24"/>
          <w:szCs w:val="24"/>
        </w:rPr>
        <w:t>Фонда</w:t>
      </w:r>
      <w:r w:rsidR="00F87F8E" w:rsidRPr="0078720E">
        <w:rPr>
          <w:rFonts w:ascii="Arial" w:hAnsi="Arial" w:cs="Arial"/>
          <w:sz w:val="24"/>
          <w:szCs w:val="24"/>
        </w:rPr>
        <w:t xml:space="preserve">. </w:t>
      </w:r>
    </w:p>
    <w:p w14:paraId="08303520" w14:textId="77777777" w:rsidR="00F87F8E" w:rsidRDefault="00F87F8E" w:rsidP="00434111">
      <w:pPr>
        <w:pStyle w:val="2"/>
        <w:keepNext w:val="0"/>
        <w:widowControl w:val="0"/>
        <w:tabs>
          <w:tab w:val="clear" w:pos="9072"/>
          <w:tab w:val="left" w:pos="397"/>
          <w:tab w:val="left" w:pos="1134"/>
          <w:tab w:val="left" w:pos="1701"/>
        </w:tabs>
        <w:overflowPunct w:val="0"/>
        <w:autoSpaceDE w:val="0"/>
        <w:autoSpaceDN w:val="0"/>
        <w:adjustRightInd w:val="0"/>
        <w:ind w:right="0" w:firstLine="709"/>
        <w:textAlignment w:val="baseline"/>
        <w:rPr>
          <w:rFonts w:ascii="Arial" w:hAnsi="Arial" w:cs="Arial"/>
          <w:szCs w:val="24"/>
        </w:rPr>
      </w:pPr>
      <w:r w:rsidRPr="0078720E">
        <w:rPr>
          <w:rFonts w:ascii="Arial" w:hAnsi="Arial" w:cs="Arial"/>
          <w:szCs w:val="24"/>
        </w:rPr>
        <w:t xml:space="preserve">Под </w:t>
      </w:r>
      <w:r>
        <w:rPr>
          <w:rFonts w:ascii="Arial" w:hAnsi="Arial" w:cs="Arial"/>
          <w:szCs w:val="24"/>
        </w:rPr>
        <w:t>утратой/</w:t>
      </w:r>
      <w:r w:rsidRPr="0078720E">
        <w:rPr>
          <w:rFonts w:ascii="Arial" w:hAnsi="Arial" w:cs="Arial"/>
          <w:szCs w:val="24"/>
        </w:rPr>
        <w:t>ухудшением предоставленного Заемщиком обеспечения исполнения обязательств понимается, в том числе</w:t>
      </w:r>
      <w:r>
        <w:rPr>
          <w:rFonts w:ascii="Arial" w:hAnsi="Arial" w:cs="Arial"/>
          <w:szCs w:val="24"/>
        </w:rPr>
        <w:t>:</w:t>
      </w:r>
    </w:p>
    <w:p w14:paraId="3C72C80B" w14:textId="77777777" w:rsidR="00F87F8E" w:rsidRPr="00815F4D" w:rsidRDefault="00F87F8E" w:rsidP="00F60153">
      <w:pPr>
        <w:numPr>
          <w:ilvl w:val="0"/>
          <w:numId w:val="17"/>
        </w:numPr>
        <w:autoSpaceDE w:val="0"/>
        <w:autoSpaceDN w:val="0"/>
        <w:adjustRightInd w:val="0"/>
        <w:rPr>
          <w:rFonts w:ascii="Arial" w:eastAsiaTheme="minorHAnsi" w:hAnsi="Arial" w:cs="Arial"/>
          <w:szCs w:val="24"/>
          <w:lang w:eastAsia="en-US"/>
        </w:rPr>
      </w:pPr>
      <w:r w:rsidRPr="00815F4D">
        <w:rPr>
          <w:rFonts w:ascii="Arial" w:eastAsiaTheme="minorHAnsi" w:hAnsi="Arial" w:cs="Arial"/>
          <w:sz w:val="24"/>
          <w:szCs w:val="24"/>
          <w:lang w:eastAsia="en-US"/>
        </w:rPr>
        <w:t>гибель</w:t>
      </w:r>
      <w:r>
        <w:rPr>
          <w:rFonts w:ascii="Arial" w:eastAsiaTheme="minorHAnsi" w:hAnsi="Arial" w:cs="Arial"/>
          <w:sz w:val="24"/>
          <w:szCs w:val="24"/>
          <w:lang w:eastAsia="en-US"/>
        </w:rPr>
        <w:t xml:space="preserve"> </w:t>
      </w:r>
      <w:r w:rsidRPr="00815F4D">
        <w:rPr>
          <w:rFonts w:ascii="Arial" w:eastAsiaTheme="minorHAnsi" w:hAnsi="Arial" w:cs="Arial"/>
          <w:sz w:val="24"/>
          <w:szCs w:val="24"/>
          <w:lang w:eastAsia="en-US"/>
        </w:rPr>
        <w:t>(утрата) имущества, предоставленного в залог;</w:t>
      </w:r>
    </w:p>
    <w:p w14:paraId="1A712969" w14:textId="77777777" w:rsidR="00F87F8E" w:rsidRPr="00815F4D" w:rsidRDefault="00F87F8E" w:rsidP="00F60153">
      <w:pPr>
        <w:numPr>
          <w:ilvl w:val="0"/>
          <w:numId w:val="17"/>
        </w:numPr>
        <w:autoSpaceDE w:val="0"/>
        <w:autoSpaceDN w:val="0"/>
        <w:adjustRightInd w:val="0"/>
        <w:rPr>
          <w:rFonts w:ascii="Arial" w:eastAsiaTheme="minorHAnsi" w:hAnsi="Arial" w:cs="Arial"/>
          <w:szCs w:val="24"/>
          <w:lang w:eastAsia="en-US"/>
        </w:rPr>
      </w:pPr>
      <w:r w:rsidRPr="00815F4D">
        <w:rPr>
          <w:rFonts w:ascii="Arial" w:eastAsiaTheme="minorHAnsi" w:hAnsi="Arial" w:cs="Arial"/>
          <w:sz w:val="24"/>
          <w:szCs w:val="24"/>
          <w:lang w:eastAsia="en-US"/>
        </w:rPr>
        <w:t>снижение рыночной стоимости предмета залога (с учетом применяемых дисконтов) ниже размера текущей задолженности Заемщика (с учетом подлежащих уплате за пользование займом процентов);</w:t>
      </w:r>
    </w:p>
    <w:p w14:paraId="024E6BB4" w14:textId="0018A32D" w:rsidR="00F87F8E" w:rsidRPr="00815F4D" w:rsidRDefault="00F87F8E" w:rsidP="00F60153">
      <w:pPr>
        <w:numPr>
          <w:ilvl w:val="0"/>
          <w:numId w:val="17"/>
        </w:numPr>
        <w:autoSpaceDE w:val="0"/>
        <w:autoSpaceDN w:val="0"/>
        <w:adjustRightInd w:val="0"/>
        <w:rPr>
          <w:rFonts w:ascii="Arial" w:eastAsiaTheme="minorHAnsi" w:hAnsi="Arial" w:cs="Arial"/>
          <w:szCs w:val="24"/>
          <w:lang w:eastAsia="en-US"/>
        </w:rPr>
      </w:pPr>
      <w:r w:rsidRPr="00815F4D">
        <w:rPr>
          <w:rFonts w:ascii="Arial" w:eastAsiaTheme="minorHAnsi" w:hAnsi="Arial" w:cs="Arial"/>
          <w:sz w:val="24"/>
          <w:szCs w:val="24"/>
          <w:lang w:eastAsia="en-US"/>
        </w:rPr>
        <w:t>ликвидация юридического лица, предоставившего залог</w:t>
      </w:r>
      <w:r w:rsidR="00DC4140">
        <w:rPr>
          <w:rFonts w:ascii="Arial" w:eastAsiaTheme="minorHAnsi" w:hAnsi="Arial" w:cs="Arial"/>
          <w:sz w:val="24"/>
          <w:szCs w:val="24"/>
          <w:lang w:eastAsia="en-US"/>
        </w:rPr>
        <w:t xml:space="preserve"> </w:t>
      </w:r>
      <w:r w:rsidRPr="00815F4D">
        <w:rPr>
          <w:rFonts w:ascii="Arial" w:eastAsiaTheme="minorHAnsi" w:hAnsi="Arial" w:cs="Arial"/>
          <w:sz w:val="24"/>
          <w:szCs w:val="24"/>
          <w:lang w:eastAsia="en-US"/>
        </w:rPr>
        <w:t>/</w:t>
      </w:r>
      <w:r w:rsidR="00DC4140">
        <w:rPr>
          <w:rFonts w:ascii="Arial" w:eastAsiaTheme="minorHAnsi" w:hAnsi="Arial" w:cs="Arial"/>
          <w:sz w:val="24"/>
          <w:szCs w:val="24"/>
          <w:lang w:eastAsia="en-US"/>
        </w:rPr>
        <w:t xml:space="preserve"> </w:t>
      </w:r>
      <w:r w:rsidRPr="00815F4D">
        <w:rPr>
          <w:rFonts w:ascii="Arial" w:eastAsiaTheme="minorHAnsi" w:hAnsi="Arial" w:cs="Arial"/>
          <w:sz w:val="24"/>
          <w:szCs w:val="24"/>
          <w:lang w:eastAsia="en-US"/>
        </w:rPr>
        <w:t>поручительство</w:t>
      </w:r>
      <w:r w:rsidR="00DC4140">
        <w:rPr>
          <w:rFonts w:ascii="Arial" w:eastAsiaTheme="minorHAnsi" w:hAnsi="Arial" w:cs="Arial"/>
          <w:sz w:val="24"/>
          <w:szCs w:val="24"/>
          <w:lang w:eastAsia="en-US"/>
        </w:rPr>
        <w:t xml:space="preserve"> </w:t>
      </w:r>
      <w:r w:rsidRPr="00815F4D">
        <w:rPr>
          <w:rFonts w:ascii="Arial" w:eastAsiaTheme="minorHAnsi" w:hAnsi="Arial" w:cs="Arial"/>
          <w:sz w:val="24"/>
          <w:szCs w:val="24"/>
          <w:lang w:eastAsia="en-US"/>
        </w:rPr>
        <w:t>/</w:t>
      </w:r>
      <w:r w:rsidR="00DC4140">
        <w:rPr>
          <w:rFonts w:ascii="Arial" w:eastAsiaTheme="minorHAnsi" w:hAnsi="Arial" w:cs="Arial"/>
          <w:sz w:val="24"/>
          <w:szCs w:val="24"/>
          <w:lang w:eastAsia="en-US"/>
        </w:rPr>
        <w:t xml:space="preserve"> </w:t>
      </w:r>
      <w:r w:rsidRPr="00815F4D">
        <w:rPr>
          <w:rFonts w:ascii="Arial" w:eastAsiaTheme="minorHAnsi" w:hAnsi="Arial" w:cs="Arial"/>
          <w:sz w:val="24"/>
          <w:szCs w:val="24"/>
          <w:lang w:eastAsia="en-US"/>
        </w:rPr>
        <w:t>гарантию;</w:t>
      </w:r>
    </w:p>
    <w:p w14:paraId="1586819B" w14:textId="77777777" w:rsidR="00F87F8E" w:rsidRPr="00937641" w:rsidRDefault="00F87F8E" w:rsidP="00F60153">
      <w:pPr>
        <w:numPr>
          <w:ilvl w:val="0"/>
          <w:numId w:val="17"/>
        </w:numPr>
        <w:autoSpaceDE w:val="0"/>
        <w:autoSpaceDN w:val="0"/>
        <w:adjustRightInd w:val="0"/>
        <w:rPr>
          <w:rFonts w:ascii="Arial" w:eastAsiaTheme="minorHAnsi" w:hAnsi="Arial" w:cs="Arial"/>
          <w:szCs w:val="24"/>
          <w:lang w:eastAsia="en-US"/>
        </w:rPr>
      </w:pPr>
      <w:r w:rsidRPr="00815F4D">
        <w:rPr>
          <w:rFonts w:ascii="Arial" w:eastAsiaTheme="minorHAnsi" w:hAnsi="Arial" w:cs="Arial"/>
          <w:sz w:val="24"/>
          <w:szCs w:val="24"/>
          <w:lang w:eastAsia="en-US"/>
        </w:rPr>
        <w:t>отзыв лицензии на осуществление банковской деятельности у кредитной организации, предоставившей независимую гарантию,</w:t>
      </w:r>
    </w:p>
    <w:p w14:paraId="6426C70A" w14:textId="697660C6" w:rsidR="00F87F8E" w:rsidRPr="00815F4D" w:rsidRDefault="00F87F8E" w:rsidP="00F60153">
      <w:pPr>
        <w:numPr>
          <w:ilvl w:val="0"/>
          <w:numId w:val="17"/>
        </w:numPr>
        <w:autoSpaceDE w:val="0"/>
        <w:autoSpaceDN w:val="0"/>
        <w:adjustRightInd w:val="0"/>
        <w:rPr>
          <w:rFonts w:ascii="Arial" w:eastAsiaTheme="minorHAnsi" w:hAnsi="Arial" w:cs="Arial"/>
          <w:szCs w:val="24"/>
          <w:lang w:eastAsia="en-US"/>
        </w:rPr>
      </w:pPr>
      <w:r w:rsidRPr="00815F4D">
        <w:rPr>
          <w:rFonts w:ascii="Arial" w:eastAsiaTheme="minorHAnsi" w:hAnsi="Arial" w:cs="Arial"/>
          <w:sz w:val="24"/>
          <w:szCs w:val="24"/>
          <w:lang w:eastAsia="en-US"/>
        </w:rPr>
        <w:t>принятие к кредитной организации</w:t>
      </w:r>
      <w:r>
        <w:rPr>
          <w:rFonts w:ascii="Arial" w:eastAsiaTheme="minorHAnsi" w:hAnsi="Arial" w:cs="Arial"/>
          <w:sz w:val="24"/>
          <w:szCs w:val="24"/>
          <w:lang w:eastAsia="en-US"/>
        </w:rPr>
        <w:t xml:space="preserve">, </w:t>
      </w:r>
      <w:r w:rsidRPr="00815F4D">
        <w:rPr>
          <w:rFonts w:ascii="Arial" w:eastAsiaTheme="minorHAnsi" w:hAnsi="Arial" w:cs="Arial"/>
          <w:sz w:val="24"/>
          <w:szCs w:val="24"/>
          <w:lang w:eastAsia="en-US"/>
        </w:rPr>
        <w:t>предоставившей независимую гарантию</w:t>
      </w:r>
      <w:r>
        <w:rPr>
          <w:rFonts w:ascii="Arial" w:eastAsiaTheme="minorHAnsi" w:hAnsi="Arial" w:cs="Arial"/>
          <w:sz w:val="24"/>
          <w:szCs w:val="24"/>
          <w:lang w:eastAsia="en-US"/>
        </w:rPr>
        <w:t>,</w:t>
      </w:r>
      <w:r w:rsidRPr="00815F4D">
        <w:rPr>
          <w:rFonts w:ascii="Arial" w:eastAsiaTheme="minorHAnsi" w:hAnsi="Arial" w:cs="Arial"/>
          <w:sz w:val="24"/>
          <w:szCs w:val="24"/>
          <w:lang w:eastAsia="en-US"/>
        </w:rPr>
        <w:t xml:space="preserve"> мер по предупреждению банкротства кредитных организаций, предусмотренных пунктом 1 ст</w:t>
      </w:r>
      <w:r w:rsidR="00DC4140">
        <w:rPr>
          <w:rFonts w:ascii="Arial" w:eastAsiaTheme="minorHAnsi" w:hAnsi="Arial" w:cs="Arial"/>
          <w:sz w:val="24"/>
          <w:szCs w:val="24"/>
          <w:lang w:eastAsia="en-US"/>
        </w:rPr>
        <w:t>атьи</w:t>
      </w:r>
      <w:r w:rsidRPr="00815F4D">
        <w:rPr>
          <w:rFonts w:ascii="Arial" w:eastAsiaTheme="minorHAnsi" w:hAnsi="Arial" w:cs="Arial"/>
          <w:sz w:val="24"/>
          <w:szCs w:val="24"/>
          <w:lang w:eastAsia="en-US"/>
        </w:rPr>
        <w:t xml:space="preserve"> 189.9 Закона № 127-ФЗ от 26.10.2002 </w:t>
      </w:r>
      <w:r w:rsidR="00DC4140">
        <w:rPr>
          <w:rFonts w:ascii="Arial" w:eastAsiaTheme="minorHAnsi" w:hAnsi="Arial" w:cs="Arial"/>
          <w:sz w:val="24"/>
          <w:szCs w:val="24"/>
          <w:lang w:eastAsia="en-US"/>
        </w:rPr>
        <w:t>«</w:t>
      </w:r>
      <w:r w:rsidRPr="00815F4D">
        <w:rPr>
          <w:rFonts w:ascii="Arial" w:eastAsiaTheme="minorHAnsi" w:hAnsi="Arial" w:cs="Arial"/>
          <w:sz w:val="24"/>
          <w:szCs w:val="24"/>
          <w:lang w:eastAsia="en-US"/>
        </w:rPr>
        <w:t>О несостоятельности (банкротстве)</w:t>
      </w:r>
      <w:r w:rsidR="00DC4140">
        <w:rPr>
          <w:rFonts w:ascii="Arial" w:eastAsiaTheme="minorHAnsi" w:hAnsi="Arial" w:cs="Arial"/>
          <w:sz w:val="24"/>
          <w:szCs w:val="24"/>
          <w:lang w:eastAsia="en-US"/>
        </w:rPr>
        <w:t>»</w:t>
      </w:r>
      <w:r w:rsidRPr="00815F4D">
        <w:rPr>
          <w:rFonts w:ascii="Arial" w:eastAsiaTheme="minorHAnsi" w:hAnsi="Arial" w:cs="Arial"/>
          <w:sz w:val="24"/>
          <w:szCs w:val="24"/>
          <w:lang w:eastAsia="en-US"/>
        </w:rPr>
        <w:t>, за исключением меры, указанной в подпункте 4 пункта 1 ст</w:t>
      </w:r>
      <w:r w:rsidR="00DC4140">
        <w:rPr>
          <w:rFonts w:ascii="Arial" w:eastAsiaTheme="minorHAnsi" w:hAnsi="Arial" w:cs="Arial"/>
          <w:sz w:val="24"/>
          <w:szCs w:val="24"/>
          <w:lang w:eastAsia="en-US"/>
        </w:rPr>
        <w:t>атьи</w:t>
      </w:r>
      <w:r w:rsidRPr="00815F4D">
        <w:rPr>
          <w:rFonts w:ascii="Arial" w:eastAsiaTheme="minorHAnsi" w:hAnsi="Arial" w:cs="Arial"/>
          <w:sz w:val="24"/>
          <w:szCs w:val="24"/>
          <w:lang w:eastAsia="en-US"/>
        </w:rPr>
        <w:t xml:space="preserve"> 189.9 указанного закона. </w:t>
      </w:r>
    </w:p>
    <w:p w14:paraId="3EAEB029" w14:textId="77777777" w:rsidR="00F87F8E" w:rsidRPr="000123E6" w:rsidRDefault="00F87F8E" w:rsidP="00F87F8E">
      <w:pPr>
        <w:autoSpaceDE w:val="0"/>
        <w:autoSpaceDN w:val="0"/>
        <w:adjustRightInd w:val="0"/>
        <w:ind w:firstLine="709"/>
        <w:rPr>
          <w:rFonts w:ascii="Arial" w:eastAsiaTheme="minorHAnsi" w:hAnsi="Arial" w:cs="Arial"/>
          <w:sz w:val="24"/>
          <w:szCs w:val="24"/>
          <w:lang w:eastAsia="en-US"/>
        </w:rPr>
      </w:pPr>
      <w:r w:rsidRPr="001A427F">
        <w:rPr>
          <w:rFonts w:ascii="Arial" w:eastAsiaTheme="minorHAnsi" w:hAnsi="Arial" w:cs="Arial"/>
          <w:sz w:val="24"/>
          <w:szCs w:val="24"/>
          <w:lang w:eastAsia="en-US"/>
        </w:rPr>
        <w:t xml:space="preserve">Под риском утраты/ухудшения предоставленного Заемщиком обеспечения понимается </w:t>
      </w:r>
      <w:r w:rsidRPr="000123E6">
        <w:rPr>
          <w:rFonts w:ascii="Arial" w:eastAsiaTheme="minorHAnsi" w:hAnsi="Arial" w:cs="Arial"/>
          <w:sz w:val="24"/>
          <w:szCs w:val="24"/>
          <w:lang w:eastAsia="en-US"/>
        </w:rPr>
        <w:t>наступление событий, могущих повлечь за собой утрату обеспечения по займу:</w:t>
      </w:r>
    </w:p>
    <w:p w14:paraId="4EA8F374" w14:textId="2875EADC" w:rsidR="00F87F8E" w:rsidRPr="000123E6" w:rsidRDefault="00F87F8E" w:rsidP="00C35527">
      <w:pPr>
        <w:numPr>
          <w:ilvl w:val="0"/>
          <w:numId w:val="17"/>
        </w:numPr>
        <w:autoSpaceDE w:val="0"/>
        <w:autoSpaceDN w:val="0"/>
        <w:adjustRightInd w:val="0"/>
        <w:rPr>
          <w:rFonts w:ascii="Arial" w:eastAsiaTheme="minorHAnsi" w:hAnsi="Arial" w:cs="Arial"/>
          <w:sz w:val="24"/>
          <w:szCs w:val="24"/>
          <w:lang w:eastAsia="en-US"/>
        </w:rPr>
      </w:pPr>
      <w:r w:rsidRPr="000123E6">
        <w:rPr>
          <w:rFonts w:ascii="Arial" w:eastAsiaTheme="minorHAnsi" w:hAnsi="Arial" w:cs="Arial"/>
          <w:sz w:val="24"/>
          <w:szCs w:val="24"/>
          <w:lang w:eastAsia="en-US"/>
        </w:rPr>
        <w:t xml:space="preserve">предъявление исковых требований об оспаривании права собственности на имущество, принятое </w:t>
      </w:r>
      <w:r w:rsidR="00DC4140">
        <w:rPr>
          <w:rFonts w:ascii="Arial" w:eastAsiaTheme="minorHAnsi" w:hAnsi="Arial" w:cs="Arial"/>
          <w:sz w:val="24"/>
          <w:szCs w:val="24"/>
          <w:lang w:eastAsia="en-US"/>
        </w:rPr>
        <w:t>Фондом</w:t>
      </w:r>
      <w:r w:rsidRPr="000123E6">
        <w:rPr>
          <w:rFonts w:ascii="Arial" w:eastAsiaTheme="minorHAnsi" w:hAnsi="Arial" w:cs="Arial"/>
          <w:sz w:val="24"/>
          <w:szCs w:val="24"/>
          <w:lang w:eastAsia="en-US"/>
        </w:rPr>
        <w:t xml:space="preserve"> в залог, отчуждении такого имущества и/или наличие информации о принятии третьими лицами решений о подаче таких исков;</w:t>
      </w:r>
    </w:p>
    <w:p w14:paraId="42908BD2" w14:textId="55A2433D" w:rsidR="00F87F8E" w:rsidRPr="000123E6" w:rsidRDefault="00F87F8E" w:rsidP="00C35527">
      <w:pPr>
        <w:numPr>
          <w:ilvl w:val="0"/>
          <w:numId w:val="17"/>
        </w:numPr>
        <w:autoSpaceDE w:val="0"/>
        <w:autoSpaceDN w:val="0"/>
        <w:adjustRightInd w:val="0"/>
        <w:rPr>
          <w:rFonts w:ascii="Arial" w:eastAsiaTheme="minorHAnsi" w:hAnsi="Arial" w:cs="Arial"/>
          <w:sz w:val="24"/>
          <w:szCs w:val="24"/>
          <w:lang w:eastAsia="en-US"/>
        </w:rPr>
      </w:pPr>
      <w:r w:rsidRPr="000123E6">
        <w:rPr>
          <w:rFonts w:ascii="Arial" w:eastAsiaTheme="minorHAnsi" w:hAnsi="Arial" w:cs="Arial"/>
          <w:sz w:val="24"/>
          <w:szCs w:val="24"/>
          <w:lang w:eastAsia="en-US"/>
        </w:rPr>
        <w:t xml:space="preserve">ухудшение финансового положения поручителей/гарантов, вследствие чего поручитель/гарант перестает соответствовать </w:t>
      </w:r>
      <w:r w:rsidR="00DC4140" w:rsidRPr="000123E6">
        <w:rPr>
          <w:rFonts w:ascii="Arial" w:eastAsiaTheme="minorHAnsi" w:hAnsi="Arial" w:cs="Arial"/>
          <w:sz w:val="24"/>
          <w:szCs w:val="24"/>
          <w:lang w:eastAsia="en-US"/>
        </w:rPr>
        <w:t xml:space="preserve">критериям, </w:t>
      </w:r>
      <w:r w:rsidR="00DC4140">
        <w:rPr>
          <w:rFonts w:ascii="Arial" w:eastAsiaTheme="minorHAnsi" w:hAnsi="Arial" w:cs="Arial"/>
          <w:sz w:val="24"/>
          <w:szCs w:val="24"/>
          <w:lang w:eastAsia="en-US"/>
        </w:rPr>
        <w:t>установленным</w:t>
      </w:r>
      <w:r w:rsidRPr="000123E6">
        <w:rPr>
          <w:rFonts w:ascii="Arial" w:eastAsiaTheme="minorHAnsi" w:hAnsi="Arial" w:cs="Arial"/>
          <w:sz w:val="24"/>
          <w:szCs w:val="24"/>
          <w:lang w:eastAsia="en-US"/>
        </w:rPr>
        <w:t xml:space="preserve"> Стандартом </w:t>
      </w:r>
      <w:r w:rsidR="00DC4140">
        <w:rPr>
          <w:rFonts w:ascii="Arial" w:eastAsiaTheme="minorHAnsi" w:hAnsi="Arial" w:cs="Arial"/>
          <w:sz w:val="24"/>
          <w:szCs w:val="24"/>
          <w:lang w:eastAsia="en-US"/>
        </w:rPr>
        <w:t>Фонда</w:t>
      </w:r>
      <w:r w:rsidRPr="000123E6">
        <w:rPr>
          <w:rFonts w:ascii="Arial" w:eastAsiaTheme="minorHAnsi" w:hAnsi="Arial" w:cs="Arial"/>
          <w:sz w:val="24"/>
          <w:szCs w:val="24"/>
          <w:lang w:eastAsia="en-US"/>
        </w:rPr>
        <w:t>;</w:t>
      </w:r>
    </w:p>
    <w:p w14:paraId="3E50D998" w14:textId="0BA0F564" w:rsidR="00F87F8E" w:rsidRDefault="00F87F8E" w:rsidP="00C35527">
      <w:pPr>
        <w:numPr>
          <w:ilvl w:val="0"/>
          <w:numId w:val="17"/>
        </w:numPr>
        <w:autoSpaceDE w:val="0"/>
        <w:autoSpaceDN w:val="0"/>
        <w:adjustRightInd w:val="0"/>
        <w:rPr>
          <w:rFonts w:ascii="Arial" w:eastAsiaTheme="minorHAnsi" w:hAnsi="Arial" w:cs="Arial"/>
          <w:sz w:val="24"/>
          <w:szCs w:val="24"/>
          <w:lang w:eastAsia="en-US"/>
        </w:rPr>
      </w:pPr>
      <w:r w:rsidRPr="000123E6">
        <w:rPr>
          <w:rFonts w:ascii="Arial" w:eastAsiaTheme="minorHAnsi" w:hAnsi="Arial" w:cs="Arial"/>
          <w:sz w:val="24"/>
          <w:szCs w:val="24"/>
          <w:lang w:eastAsia="en-US"/>
        </w:rPr>
        <w:t>введение временной администрации в кредитном учреждении, предоставившим гарантию</w:t>
      </w:r>
      <w:r w:rsidRPr="00815F4D">
        <w:rPr>
          <w:rFonts w:ascii="Arial" w:eastAsiaTheme="minorHAnsi" w:hAnsi="Arial" w:cs="Arial"/>
          <w:sz w:val="24"/>
          <w:szCs w:val="24"/>
          <w:lang w:eastAsia="en-US"/>
        </w:rPr>
        <w:t>, в соответствии с подпунктом 4 пункта 1 ст</w:t>
      </w:r>
      <w:r w:rsidR="00DC4140">
        <w:rPr>
          <w:rFonts w:ascii="Arial" w:eastAsiaTheme="minorHAnsi" w:hAnsi="Arial" w:cs="Arial"/>
          <w:sz w:val="24"/>
          <w:szCs w:val="24"/>
          <w:lang w:eastAsia="en-US"/>
        </w:rPr>
        <w:t>атьи</w:t>
      </w:r>
      <w:r w:rsidRPr="00815F4D">
        <w:rPr>
          <w:rFonts w:ascii="Arial" w:eastAsiaTheme="minorHAnsi" w:hAnsi="Arial" w:cs="Arial"/>
          <w:sz w:val="24"/>
          <w:szCs w:val="24"/>
          <w:lang w:eastAsia="en-US"/>
        </w:rPr>
        <w:t xml:space="preserve"> 189.9 Закона № 127-ФЗ от 26.10.2002 </w:t>
      </w:r>
      <w:r w:rsidR="00DC4140">
        <w:rPr>
          <w:rFonts w:ascii="Arial" w:eastAsiaTheme="minorHAnsi" w:hAnsi="Arial" w:cs="Arial"/>
          <w:sz w:val="24"/>
          <w:szCs w:val="24"/>
          <w:lang w:eastAsia="en-US"/>
        </w:rPr>
        <w:t>«</w:t>
      </w:r>
      <w:r w:rsidRPr="00815F4D">
        <w:rPr>
          <w:rFonts w:ascii="Arial" w:eastAsiaTheme="minorHAnsi" w:hAnsi="Arial" w:cs="Arial"/>
          <w:sz w:val="24"/>
          <w:szCs w:val="24"/>
          <w:lang w:eastAsia="en-US"/>
        </w:rPr>
        <w:t>О несостоятельности (банкротстве)</w:t>
      </w:r>
      <w:r w:rsidR="00DC4140">
        <w:rPr>
          <w:rFonts w:ascii="Arial" w:eastAsiaTheme="minorHAnsi" w:hAnsi="Arial" w:cs="Arial"/>
          <w:sz w:val="24"/>
          <w:szCs w:val="24"/>
          <w:lang w:eastAsia="en-US"/>
        </w:rPr>
        <w:t>»</w:t>
      </w:r>
      <w:r w:rsidRPr="00815F4D">
        <w:rPr>
          <w:rFonts w:ascii="Arial" w:eastAsiaTheme="minorHAnsi" w:hAnsi="Arial" w:cs="Arial"/>
          <w:sz w:val="24"/>
          <w:szCs w:val="24"/>
          <w:lang w:eastAsia="en-US"/>
        </w:rPr>
        <w:t>;</w:t>
      </w:r>
    </w:p>
    <w:p w14:paraId="3EB8820C" w14:textId="77777777" w:rsidR="00F87F8E" w:rsidRPr="00FD63B9" w:rsidRDefault="00F87F8E" w:rsidP="00C35527">
      <w:pPr>
        <w:numPr>
          <w:ilvl w:val="0"/>
          <w:numId w:val="17"/>
        </w:numPr>
        <w:autoSpaceDE w:val="0"/>
        <w:autoSpaceDN w:val="0"/>
        <w:adjustRightInd w:val="0"/>
        <w:rPr>
          <w:rFonts w:ascii="Arial" w:eastAsiaTheme="minorHAnsi" w:hAnsi="Arial" w:cs="Arial"/>
          <w:sz w:val="24"/>
          <w:szCs w:val="24"/>
          <w:lang w:eastAsia="en-US"/>
        </w:rPr>
      </w:pPr>
      <w:r w:rsidRPr="00FD63B9">
        <w:rPr>
          <w:rFonts w:ascii="Arial" w:eastAsiaTheme="minorHAnsi" w:hAnsi="Arial" w:cs="Arial"/>
          <w:sz w:val="24"/>
          <w:szCs w:val="24"/>
          <w:lang w:eastAsia="en-US"/>
        </w:rPr>
        <w:t>принятие судом к производству заявления о признании должника банкротом в отношении залогодателей, поручителей, гарантов;</w:t>
      </w:r>
    </w:p>
    <w:p w14:paraId="4761DA6E" w14:textId="60CB7F26" w:rsidR="00F87F8E" w:rsidRPr="00376298" w:rsidRDefault="00F87F8E" w:rsidP="00C35527">
      <w:pPr>
        <w:numPr>
          <w:ilvl w:val="0"/>
          <w:numId w:val="17"/>
        </w:numPr>
        <w:autoSpaceDE w:val="0"/>
        <w:autoSpaceDN w:val="0"/>
        <w:adjustRightInd w:val="0"/>
        <w:rPr>
          <w:rFonts w:ascii="Arial" w:eastAsiaTheme="minorHAnsi" w:hAnsi="Arial" w:cs="Arial"/>
          <w:sz w:val="24"/>
          <w:szCs w:val="24"/>
          <w:lang w:eastAsia="en-US"/>
        </w:rPr>
      </w:pPr>
      <w:r w:rsidRPr="00890397">
        <w:rPr>
          <w:rFonts w:ascii="Arial" w:eastAsiaTheme="minorHAnsi" w:hAnsi="Arial" w:cs="Arial"/>
          <w:sz w:val="24"/>
          <w:szCs w:val="24"/>
          <w:lang w:eastAsia="en-US"/>
        </w:rPr>
        <w:t xml:space="preserve">наступление событий, влияющих на качество и стоимость имущества, принятого </w:t>
      </w:r>
      <w:r w:rsidR="00DC4140">
        <w:rPr>
          <w:rFonts w:ascii="Arial" w:eastAsiaTheme="minorHAnsi" w:hAnsi="Arial" w:cs="Arial"/>
          <w:sz w:val="24"/>
          <w:szCs w:val="24"/>
          <w:lang w:eastAsia="en-US"/>
        </w:rPr>
        <w:t>Фондом</w:t>
      </w:r>
      <w:r w:rsidR="002C2B6A" w:rsidRPr="002C2B6A">
        <w:rPr>
          <w:rFonts w:ascii="Arial" w:eastAsiaTheme="minorHAnsi" w:hAnsi="Arial" w:cs="Arial"/>
          <w:sz w:val="24"/>
          <w:szCs w:val="24"/>
          <w:lang w:eastAsia="en-US"/>
        </w:rPr>
        <w:t xml:space="preserve"> </w:t>
      </w:r>
      <w:r w:rsidRPr="00890397">
        <w:rPr>
          <w:rFonts w:ascii="Arial" w:eastAsiaTheme="minorHAnsi" w:hAnsi="Arial" w:cs="Arial"/>
          <w:sz w:val="24"/>
          <w:szCs w:val="24"/>
          <w:lang w:eastAsia="en-US"/>
        </w:rPr>
        <w:t xml:space="preserve">в залог, в том числе </w:t>
      </w:r>
      <w:r w:rsidRPr="00EF460A">
        <w:rPr>
          <w:rFonts w:ascii="Arial" w:eastAsiaTheme="minorHAnsi" w:hAnsi="Arial" w:cs="Arial"/>
          <w:sz w:val="24"/>
          <w:szCs w:val="24"/>
          <w:lang w:eastAsia="en-US"/>
        </w:rPr>
        <w:t>существенное (более 25%) снижение стоимости предмета залога,</w:t>
      </w:r>
      <w:r w:rsidRPr="004F380A">
        <w:rPr>
          <w:rFonts w:ascii="Arial" w:eastAsiaTheme="minorHAnsi" w:hAnsi="Arial" w:cs="Arial"/>
          <w:sz w:val="24"/>
          <w:szCs w:val="24"/>
          <w:lang w:eastAsia="en-US"/>
        </w:rPr>
        <w:t xml:space="preserve"> </w:t>
      </w:r>
      <w:r w:rsidRPr="00376298">
        <w:rPr>
          <w:rFonts w:ascii="Arial" w:eastAsiaTheme="minorHAnsi" w:hAnsi="Arial" w:cs="Arial"/>
          <w:sz w:val="24"/>
          <w:szCs w:val="24"/>
          <w:lang w:eastAsia="en-US"/>
        </w:rPr>
        <w:t>включая нанесение ущерба имуществу;</w:t>
      </w:r>
    </w:p>
    <w:p w14:paraId="10058029" w14:textId="77777777" w:rsidR="00F87F8E" w:rsidRDefault="00F87F8E" w:rsidP="00C35527">
      <w:pPr>
        <w:numPr>
          <w:ilvl w:val="0"/>
          <w:numId w:val="17"/>
        </w:numPr>
        <w:autoSpaceDE w:val="0"/>
        <w:autoSpaceDN w:val="0"/>
        <w:adjustRightInd w:val="0"/>
        <w:rPr>
          <w:rFonts w:ascii="Arial" w:eastAsiaTheme="minorHAnsi" w:hAnsi="Arial" w:cs="Arial"/>
          <w:sz w:val="24"/>
          <w:szCs w:val="24"/>
          <w:lang w:eastAsia="en-US"/>
        </w:rPr>
      </w:pPr>
      <w:r w:rsidRPr="000123E6">
        <w:rPr>
          <w:rFonts w:ascii="Arial" w:eastAsiaTheme="minorHAnsi" w:hAnsi="Arial" w:cs="Arial"/>
          <w:sz w:val="24"/>
          <w:szCs w:val="24"/>
          <w:lang w:eastAsia="en-US"/>
        </w:rPr>
        <w:t>наступление иных событий, ведущих к невозможности исполнения залогодателем/поручителем/гарантом своих договорных обязательств в полном объеме.</w:t>
      </w:r>
    </w:p>
    <w:p w14:paraId="3E126256" w14:textId="67160054" w:rsidR="004E6F98" w:rsidRPr="00DA70FC" w:rsidRDefault="002D1599" w:rsidP="005425EF">
      <w:pPr>
        <w:ind w:firstLine="709"/>
        <w:rPr>
          <w:rFonts w:ascii="Arial" w:hAnsi="Arial" w:cs="Arial"/>
          <w:b/>
          <w:sz w:val="24"/>
          <w:szCs w:val="24"/>
        </w:rPr>
      </w:pPr>
      <w:r w:rsidRPr="00BA7022">
        <w:rPr>
          <w:rFonts w:ascii="Arial" w:hAnsi="Arial" w:cs="Arial"/>
          <w:sz w:val="24"/>
          <w:szCs w:val="24"/>
        </w:rPr>
        <w:t>12.22. </w:t>
      </w:r>
      <w:r w:rsidR="00DA70FC" w:rsidRPr="00C64A83">
        <w:rPr>
          <w:rFonts w:ascii="Arial" w:hAnsi="Arial" w:cs="Arial"/>
          <w:sz w:val="24"/>
          <w:szCs w:val="24"/>
        </w:rPr>
        <w:t xml:space="preserve">Срок замены обеспечения (заключение соответствующего договора, предоставление гарантии), указанного в </w:t>
      </w:r>
      <w:r w:rsidR="00DC4140">
        <w:rPr>
          <w:rFonts w:ascii="Arial" w:hAnsi="Arial" w:cs="Arial"/>
          <w:sz w:val="24"/>
          <w:szCs w:val="24"/>
        </w:rPr>
        <w:t>разделе</w:t>
      </w:r>
      <w:r w:rsidR="00DA70FC" w:rsidRPr="00C64A83">
        <w:rPr>
          <w:rFonts w:ascii="Arial" w:hAnsi="Arial" w:cs="Arial"/>
          <w:sz w:val="24"/>
          <w:szCs w:val="24"/>
        </w:rPr>
        <w:t xml:space="preserve"> 7 Договора не может превышать 60 календарных дней с момента предъявления требования </w:t>
      </w:r>
      <w:r w:rsidR="00DC4140">
        <w:rPr>
          <w:rFonts w:ascii="Arial" w:hAnsi="Arial" w:cs="Arial"/>
          <w:sz w:val="24"/>
          <w:szCs w:val="24"/>
        </w:rPr>
        <w:t>Фонда</w:t>
      </w:r>
      <w:r w:rsidR="00DA70FC" w:rsidRPr="00C64A83">
        <w:rPr>
          <w:rFonts w:ascii="Arial" w:hAnsi="Arial" w:cs="Arial"/>
          <w:sz w:val="24"/>
          <w:szCs w:val="24"/>
        </w:rPr>
        <w:t xml:space="preserve"> о</w:t>
      </w:r>
      <w:r w:rsidR="00DA70FC">
        <w:rPr>
          <w:rFonts w:ascii="Arial" w:hAnsi="Arial" w:cs="Arial"/>
          <w:sz w:val="24"/>
          <w:szCs w:val="24"/>
        </w:rPr>
        <w:t xml:space="preserve"> его замене.</w:t>
      </w:r>
    </w:p>
    <w:p w14:paraId="625354FB" w14:textId="6FD85B89" w:rsidR="00C87574" w:rsidRPr="00862B21" w:rsidRDefault="002D1599" w:rsidP="00C87574">
      <w:pPr>
        <w:ind w:firstLine="709"/>
        <w:rPr>
          <w:rFonts w:ascii="Arial" w:hAnsi="Arial" w:cs="Arial"/>
          <w:sz w:val="24"/>
          <w:szCs w:val="24"/>
        </w:rPr>
      </w:pPr>
      <w:r>
        <w:rPr>
          <w:rFonts w:ascii="Arial" w:hAnsi="Arial" w:cs="Arial"/>
          <w:sz w:val="24"/>
          <w:szCs w:val="24"/>
        </w:rPr>
        <w:t>12.23. </w:t>
      </w:r>
      <w:r w:rsidR="00C87574" w:rsidRPr="00E84DAB">
        <w:rPr>
          <w:rFonts w:ascii="Arial" w:hAnsi="Arial" w:cs="Arial"/>
          <w:sz w:val="24"/>
          <w:szCs w:val="24"/>
        </w:rPr>
        <w:t xml:space="preserve">Мероприятия по реорганизации Заемщика требуют предварительного письменного одобрения </w:t>
      </w:r>
      <w:r w:rsidR="00DC4140">
        <w:rPr>
          <w:rFonts w:ascii="Arial" w:hAnsi="Arial" w:cs="Arial"/>
          <w:sz w:val="24"/>
          <w:szCs w:val="24"/>
        </w:rPr>
        <w:t>Фондом</w:t>
      </w:r>
      <w:r w:rsidR="00C87574" w:rsidRPr="00E84DAB">
        <w:rPr>
          <w:rFonts w:ascii="Arial" w:hAnsi="Arial" w:cs="Arial"/>
          <w:sz w:val="24"/>
          <w:szCs w:val="24"/>
        </w:rPr>
        <w:t xml:space="preserve">. Заемщик </w:t>
      </w:r>
      <w:r w:rsidR="005137F0">
        <w:rPr>
          <w:rFonts w:ascii="Arial" w:hAnsi="Arial" w:cs="Arial"/>
          <w:sz w:val="24"/>
          <w:szCs w:val="24"/>
        </w:rPr>
        <w:t xml:space="preserve">не позднее, чем </w:t>
      </w:r>
      <w:r w:rsidR="0085296A">
        <w:rPr>
          <w:rFonts w:ascii="Arial" w:hAnsi="Arial" w:cs="Arial"/>
          <w:sz w:val="24"/>
          <w:szCs w:val="24"/>
        </w:rPr>
        <w:t>за</w:t>
      </w:r>
      <w:r w:rsidR="00C87574" w:rsidRPr="00E84DAB">
        <w:rPr>
          <w:rFonts w:ascii="Arial" w:hAnsi="Arial" w:cs="Arial"/>
          <w:sz w:val="24"/>
          <w:szCs w:val="24"/>
        </w:rPr>
        <w:t xml:space="preserve"> 10</w:t>
      </w:r>
      <w:r w:rsidR="00803DDC" w:rsidRPr="00E84DAB">
        <w:rPr>
          <w:rFonts w:ascii="Arial" w:hAnsi="Arial" w:cs="Arial"/>
          <w:sz w:val="24"/>
          <w:szCs w:val="24"/>
        </w:rPr>
        <w:t xml:space="preserve"> </w:t>
      </w:r>
      <w:r w:rsidR="00C87574" w:rsidRPr="00E84DAB">
        <w:rPr>
          <w:rFonts w:ascii="Arial" w:hAnsi="Arial" w:cs="Arial"/>
          <w:sz w:val="24"/>
          <w:szCs w:val="24"/>
        </w:rPr>
        <w:t xml:space="preserve">рабочих дней до планируемой даты принятия уполномоченным органом Заемщика решения о соответствующей процедуре уведомляет </w:t>
      </w:r>
      <w:r w:rsidR="00DC4140">
        <w:rPr>
          <w:rFonts w:ascii="Arial" w:hAnsi="Arial" w:cs="Arial"/>
          <w:sz w:val="24"/>
          <w:szCs w:val="24"/>
        </w:rPr>
        <w:t>Фонд</w:t>
      </w:r>
      <w:r w:rsidR="00C87574" w:rsidRPr="00E84DAB">
        <w:rPr>
          <w:rFonts w:ascii="Arial" w:hAnsi="Arial" w:cs="Arial"/>
          <w:sz w:val="24"/>
          <w:szCs w:val="24"/>
        </w:rPr>
        <w:t xml:space="preserve"> с приложением документов, позволяющих сделать вывод о влиянии соответствующей процедуры на способность исполнять свои обязательства по Договору. </w:t>
      </w:r>
      <w:r w:rsidR="00DC4140">
        <w:rPr>
          <w:rFonts w:ascii="Arial" w:hAnsi="Arial" w:cs="Arial"/>
          <w:sz w:val="24"/>
          <w:szCs w:val="24"/>
        </w:rPr>
        <w:t>Фонд</w:t>
      </w:r>
      <w:r w:rsidR="002E436A" w:rsidRPr="00E84DAB">
        <w:rPr>
          <w:rFonts w:ascii="Arial" w:hAnsi="Arial" w:cs="Arial"/>
          <w:sz w:val="24"/>
          <w:szCs w:val="24"/>
        </w:rPr>
        <w:t xml:space="preserve"> осуществляет </w:t>
      </w:r>
      <w:r w:rsidR="00CA3D9F" w:rsidRPr="00E84DAB">
        <w:rPr>
          <w:rFonts w:ascii="Arial" w:hAnsi="Arial" w:cs="Arial"/>
          <w:sz w:val="24"/>
          <w:szCs w:val="24"/>
        </w:rPr>
        <w:t>указанное одобрение</w:t>
      </w:r>
      <w:r w:rsidR="000D1B0E" w:rsidRPr="00E84DAB">
        <w:rPr>
          <w:rFonts w:ascii="Arial" w:hAnsi="Arial" w:cs="Arial"/>
          <w:sz w:val="24"/>
          <w:szCs w:val="24"/>
        </w:rPr>
        <w:t>/неодобрение</w:t>
      </w:r>
      <w:r w:rsidR="00862B21" w:rsidRPr="00E84DAB">
        <w:rPr>
          <w:rFonts w:ascii="Arial" w:hAnsi="Arial" w:cs="Arial"/>
          <w:sz w:val="24"/>
          <w:szCs w:val="24"/>
        </w:rPr>
        <w:t xml:space="preserve"> в течение</w:t>
      </w:r>
      <w:r w:rsidR="000D1B0E" w:rsidRPr="00E84DAB">
        <w:rPr>
          <w:rFonts w:ascii="Arial" w:hAnsi="Arial" w:cs="Arial"/>
          <w:sz w:val="24"/>
          <w:szCs w:val="24"/>
        </w:rPr>
        <w:t xml:space="preserve"> 7</w:t>
      </w:r>
      <w:r w:rsidR="00803DDC" w:rsidRPr="00E84DAB">
        <w:rPr>
          <w:rFonts w:ascii="Arial" w:hAnsi="Arial" w:cs="Arial"/>
          <w:sz w:val="24"/>
          <w:szCs w:val="24"/>
        </w:rPr>
        <w:t xml:space="preserve"> рабочих</w:t>
      </w:r>
      <w:r w:rsidR="000D1B0E" w:rsidRPr="00E84DAB">
        <w:rPr>
          <w:rFonts w:ascii="Arial" w:hAnsi="Arial" w:cs="Arial"/>
          <w:sz w:val="24"/>
          <w:szCs w:val="24"/>
        </w:rPr>
        <w:t xml:space="preserve"> дней с момента получения указанного уведомления от Заемщика.</w:t>
      </w:r>
    </w:p>
    <w:p w14:paraId="31F015EC" w14:textId="0BB29F7E" w:rsidR="00C87574" w:rsidRDefault="00C87574" w:rsidP="00C87574">
      <w:pPr>
        <w:ind w:firstLine="709"/>
        <w:rPr>
          <w:rFonts w:ascii="Arial" w:hAnsi="Arial" w:cs="Arial"/>
          <w:sz w:val="24"/>
          <w:szCs w:val="24"/>
        </w:rPr>
      </w:pPr>
      <w:r w:rsidRPr="00862B21">
        <w:rPr>
          <w:rFonts w:ascii="Arial" w:hAnsi="Arial" w:cs="Arial"/>
          <w:sz w:val="24"/>
          <w:szCs w:val="24"/>
        </w:rPr>
        <w:t xml:space="preserve">В случае принятия уполномоченными органами Заемщика решения о ликвидации, Заемщик уведомляет </w:t>
      </w:r>
      <w:r w:rsidR="00DC4140">
        <w:rPr>
          <w:rFonts w:ascii="Arial" w:hAnsi="Arial" w:cs="Arial"/>
          <w:sz w:val="24"/>
          <w:szCs w:val="24"/>
        </w:rPr>
        <w:t>Фонд</w:t>
      </w:r>
      <w:r w:rsidRPr="00862B21">
        <w:rPr>
          <w:rFonts w:ascii="Arial" w:hAnsi="Arial" w:cs="Arial"/>
          <w:sz w:val="24"/>
          <w:szCs w:val="24"/>
        </w:rPr>
        <w:t xml:space="preserve"> в течение одного рабочего дня с момента принятия такого решения. При ликвидации Заемщика в судебном порядке Заемщик не позднее</w:t>
      </w:r>
      <w:r w:rsidR="00DC4140">
        <w:rPr>
          <w:rFonts w:ascii="Arial" w:hAnsi="Arial" w:cs="Arial"/>
          <w:sz w:val="24"/>
          <w:szCs w:val="24"/>
        </w:rPr>
        <w:t xml:space="preserve"> 1</w:t>
      </w:r>
      <w:r w:rsidRPr="00862B21">
        <w:rPr>
          <w:rFonts w:ascii="Arial" w:hAnsi="Arial" w:cs="Arial"/>
          <w:sz w:val="24"/>
          <w:szCs w:val="24"/>
        </w:rPr>
        <w:t xml:space="preserve"> </w:t>
      </w:r>
      <w:r w:rsidRPr="00862B21">
        <w:rPr>
          <w:rFonts w:ascii="Arial" w:hAnsi="Arial" w:cs="Arial"/>
          <w:sz w:val="24"/>
          <w:szCs w:val="24"/>
        </w:rPr>
        <w:lastRenderedPageBreak/>
        <w:t>рабочего дня, предшествующего дате назначения судебного заседания о рассмотрении вопроса о ликвидации</w:t>
      </w:r>
      <w:r w:rsidR="000B68CD">
        <w:rPr>
          <w:rFonts w:ascii="Arial" w:hAnsi="Arial" w:cs="Arial"/>
          <w:sz w:val="24"/>
          <w:szCs w:val="24"/>
        </w:rPr>
        <w:t>,</w:t>
      </w:r>
      <w:r w:rsidRPr="00862B21">
        <w:rPr>
          <w:rFonts w:ascii="Arial" w:hAnsi="Arial" w:cs="Arial"/>
          <w:sz w:val="24"/>
          <w:szCs w:val="24"/>
        </w:rPr>
        <w:t xml:space="preserve"> уведомляет </w:t>
      </w:r>
      <w:r w:rsidR="00DC4140">
        <w:rPr>
          <w:rFonts w:ascii="Arial" w:hAnsi="Arial" w:cs="Arial"/>
          <w:sz w:val="24"/>
          <w:szCs w:val="24"/>
        </w:rPr>
        <w:t>Фонд</w:t>
      </w:r>
      <w:r w:rsidRPr="00862B21">
        <w:rPr>
          <w:rFonts w:ascii="Arial" w:hAnsi="Arial" w:cs="Arial"/>
          <w:sz w:val="24"/>
          <w:szCs w:val="24"/>
        </w:rPr>
        <w:t xml:space="preserve"> о наступлении такого события.</w:t>
      </w:r>
    </w:p>
    <w:p w14:paraId="6285D86C" w14:textId="5E9D6369" w:rsidR="009D3089" w:rsidRPr="00EF19D2" w:rsidRDefault="002D1599" w:rsidP="009D3089">
      <w:pPr>
        <w:ind w:firstLine="709"/>
        <w:rPr>
          <w:rFonts w:ascii="Arial" w:hAnsi="Arial" w:cs="Arial"/>
          <w:sz w:val="24"/>
          <w:szCs w:val="24"/>
        </w:rPr>
      </w:pPr>
      <w:r>
        <w:rPr>
          <w:rFonts w:ascii="Arial" w:hAnsi="Arial" w:cs="Arial"/>
          <w:sz w:val="24"/>
          <w:szCs w:val="24"/>
        </w:rPr>
        <w:t>12.24. </w:t>
      </w:r>
      <w:r w:rsidR="009D3089">
        <w:rPr>
          <w:rFonts w:ascii="Arial" w:hAnsi="Arial" w:cs="Arial"/>
          <w:sz w:val="24"/>
          <w:szCs w:val="24"/>
        </w:rPr>
        <w:t xml:space="preserve">Заемщик обязуется </w:t>
      </w:r>
      <w:r w:rsidR="009D3089" w:rsidRPr="00EF19D2">
        <w:rPr>
          <w:rFonts w:ascii="Arial" w:hAnsi="Arial" w:cs="Arial"/>
          <w:sz w:val="24"/>
          <w:szCs w:val="24"/>
        </w:rPr>
        <w:t xml:space="preserve">получить разрешения/согласования/лицензии, необходимые для осуществления деятельности по проекту </w:t>
      </w:r>
      <w:r w:rsidR="009D3089" w:rsidRPr="00EF19D2">
        <w:rPr>
          <w:rFonts w:ascii="Arial" w:hAnsi="Arial" w:cs="Arial"/>
          <w:i/>
          <w:sz w:val="24"/>
          <w:szCs w:val="24"/>
        </w:rPr>
        <w:t>(</w:t>
      </w:r>
      <w:r w:rsidR="009D3089" w:rsidRPr="00DC4140">
        <w:rPr>
          <w:rFonts w:ascii="Arial" w:hAnsi="Arial" w:cs="Arial"/>
          <w:i/>
          <w:color w:val="0070C0"/>
          <w:sz w:val="24"/>
          <w:szCs w:val="24"/>
        </w:rPr>
        <w:t>если применимо</w:t>
      </w:r>
      <w:r w:rsidR="009D3089" w:rsidRPr="00EF19D2">
        <w:rPr>
          <w:rFonts w:ascii="Arial" w:hAnsi="Arial" w:cs="Arial"/>
          <w:i/>
          <w:sz w:val="24"/>
          <w:szCs w:val="24"/>
        </w:rPr>
        <w:t>)</w:t>
      </w:r>
      <w:r w:rsidR="009D3089" w:rsidRPr="00EF19D2">
        <w:rPr>
          <w:rFonts w:ascii="Arial" w:hAnsi="Arial" w:cs="Arial"/>
          <w:sz w:val="24"/>
          <w:szCs w:val="24"/>
        </w:rPr>
        <w:t>.</w:t>
      </w:r>
    </w:p>
    <w:p w14:paraId="43CC9155" w14:textId="46F2A726" w:rsidR="00FD1379" w:rsidRDefault="009F0CE3" w:rsidP="00FD1379">
      <w:pPr>
        <w:ind w:firstLine="709"/>
        <w:rPr>
          <w:rFonts w:ascii="Arial" w:hAnsi="Arial" w:cs="Arial"/>
          <w:color w:val="000000" w:themeColor="text1"/>
          <w:sz w:val="24"/>
          <w:szCs w:val="24"/>
        </w:rPr>
      </w:pPr>
      <w:r w:rsidRPr="00EF19D2">
        <w:rPr>
          <w:rFonts w:ascii="Arial" w:hAnsi="Arial" w:cs="Arial"/>
          <w:sz w:val="24"/>
          <w:szCs w:val="24"/>
        </w:rPr>
        <w:t xml:space="preserve">12.25. Заемщик обязуется на период действия </w:t>
      </w:r>
      <w:r w:rsidRPr="00E33217">
        <w:rPr>
          <w:rFonts w:ascii="Arial" w:hAnsi="Arial" w:cs="Arial"/>
          <w:color w:val="000000" w:themeColor="text1"/>
          <w:sz w:val="24"/>
          <w:szCs w:val="24"/>
        </w:rPr>
        <w:t xml:space="preserve">Договора предоставить кредитной организации, открывшей Счет, заранее данный акцепт на списание </w:t>
      </w:r>
      <w:r w:rsidR="00DC4140">
        <w:rPr>
          <w:rFonts w:ascii="Arial" w:hAnsi="Arial" w:cs="Arial"/>
          <w:color w:val="000000" w:themeColor="text1"/>
          <w:sz w:val="24"/>
          <w:szCs w:val="24"/>
        </w:rPr>
        <w:t>Фондом</w:t>
      </w:r>
      <w:r w:rsidRPr="00E33217">
        <w:rPr>
          <w:rFonts w:ascii="Arial" w:hAnsi="Arial" w:cs="Arial"/>
          <w:color w:val="000000" w:themeColor="text1"/>
          <w:sz w:val="24"/>
          <w:szCs w:val="24"/>
        </w:rPr>
        <w:t xml:space="preserve"> суммы Займа в размере остатка денежных средств на Счете Заемщика в случае предъявления к Заемщику </w:t>
      </w:r>
      <w:r w:rsidR="00DC4140">
        <w:rPr>
          <w:rFonts w:ascii="Arial" w:hAnsi="Arial" w:cs="Arial"/>
          <w:color w:val="000000" w:themeColor="text1"/>
          <w:sz w:val="24"/>
          <w:szCs w:val="24"/>
        </w:rPr>
        <w:t>т</w:t>
      </w:r>
      <w:r w:rsidRPr="00E33217">
        <w:rPr>
          <w:rFonts w:ascii="Arial" w:hAnsi="Arial" w:cs="Arial"/>
          <w:color w:val="000000" w:themeColor="text1"/>
          <w:sz w:val="24"/>
          <w:szCs w:val="24"/>
        </w:rPr>
        <w:t xml:space="preserve">ребований о досрочном возврате суммы займа или по другим основаниям нарушения Заемщиком условий Договора. Для реализации указанного права Заемщик обязуется заключить </w:t>
      </w:r>
      <w:r w:rsidR="00A85051" w:rsidRPr="00E33217">
        <w:rPr>
          <w:rFonts w:ascii="Arial" w:hAnsi="Arial" w:cs="Arial"/>
          <w:color w:val="000000" w:themeColor="text1"/>
          <w:sz w:val="24"/>
          <w:szCs w:val="24"/>
        </w:rPr>
        <w:t xml:space="preserve">с соответствующей кредитной организацией </w:t>
      </w:r>
      <w:r w:rsidRPr="00E33217">
        <w:rPr>
          <w:rFonts w:ascii="Arial" w:hAnsi="Arial" w:cs="Arial"/>
          <w:color w:val="000000" w:themeColor="text1"/>
          <w:sz w:val="24"/>
          <w:szCs w:val="24"/>
        </w:rPr>
        <w:t xml:space="preserve">соглашение, предоставляющее акцепт на списание </w:t>
      </w:r>
      <w:r w:rsidR="00A85051">
        <w:rPr>
          <w:rFonts w:ascii="Arial" w:hAnsi="Arial" w:cs="Arial"/>
          <w:color w:val="000000" w:themeColor="text1"/>
          <w:sz w:val="24"/>
          <w:szCs w:val="24"/>
        </w:rPr>
        <w:t>Фондом</w:t>
      </w:r>
      <w:r w:rsidRPr="00E33217">
        <w:rPr>
          <w:rFonts w:ascii="Arial" w:hAnsi="Arial" w:cs="Arial"/>
          <w:color w:val="000000" w:themeColor="text1"/>
          <w:sz w:val="24"/>
          <w:szCs w:val="24"/>
        </w:rPr>
        <w:t xml:space="preserve"> денежных средств со Счета по указанным основа</w:t>
      </w:r>
      <w:r w:rsidR="00FD1379">
        <w:rPr>
          <w:rFonts w:ascii="Arial" w:hAnsi="Arial" w:cs="Arial"/>
          <w:color w:val="000000" w:themeColor="text1"/>
          <w:sz w:val="24"/>
          <w:szCs w:val="24"/>
        </w:rPr>
        <w:t xml:space="preserve">ниям и предоставить </w:t>
      </w:r>
      <w:r w:rsidR="00A85051">
        <w:rPr>
          <w:rFonts w:ascii="Arial" w:hAnsi="Arial" w:cs="Arial"/>
          <w:color w:val="000000" w:themeColor="text1"/>
          <w:sz w:val="24"/>
          <w:szCs w:val="24"/>
        </w:rPr>
        <w:t>Фонду</w:t>
      </w:r>
      <w:r w:rsidR="00FD1379" w:rsidRPr="00FD1379">
        <w:rPr>
          <w:rFonts w:ascii="Arial" w:hAnsi="Arial" w:cs="Arial"/>
          <w:color w:val="000000" w:themeColor="text1"/>
          <w:sz w:val="24"/>
          <w:szCs w:val="24"/>
        </w:rPr>
        <w:t xml:space="preserve"> </w:t>
      </w:r>
      <w:r w:rsidR="00FD1379">
        <w:rPr>
          <w:rFonts w:ascii="Arial" w:hAnsi="Arial" w:cs="Arial"/>
          <w:color w:val="000000" w:themeColor="text1"/>
          <w:sz w:val="24"/>
          <w:szCs w:val="24"/>
        </w:rPr>
        <w:t xml:space="preserve">третий экземпляр (в случае, если он оформляется) или заверенную </w:t>
      </w:r>
      <w:r w:rsidR="00FD1379" w:rsidRPr="00F765F8">
        <w:rPr>
          <w:rFonts w:ascii="Arial" w:hAnsi="Arial" w:cs="Arial"/>
          <w:color w:val="000000" w:themeColor="text1"/>
          <w:sz w:val="24"/>
          <w:szCs w:val="24"/>
        </w:rPr>
        <w:t>копию такого соглашения.</w:t>
      </w:r>
    </w:p>
    <w:p w14:paraId="648E15F3" w14:textId="2CBF75BB" w:rsidR="00A111D4" w:rsidRPr="00F765F8" w:rsidRDefault="00A111D4" w:rsidP="00FD1379">
      <w:pPr>
        <w:ind w:firstLine="709"/>
        <w:rPr>
          <w:rFonts w:ascii="Arial" w:hAnsi="Arial" w:cs="Arial"/>
          <w:color w:val="000000" w:themeColor="text1"/>
          <w:sz w:val="24"/>
          <w:szCs w:val="24"/>
        </w:rPr>
      </w:pPr>
      <w:r>
        <w:rPr>
          <w:rFonts w:ascii="Arial" w:hAnsi="Arial" w:cs="Arial"/>
          <w:color w:val="000000" w:themeColor="text1"/>
          <w:sz w:val="24"/>
          <w:szCs w:val="24"/>
        </w:rPr>
        <w:t>Заемщик обязуется не предоставлять любым иным лицам, кроме Фонда, права на списание денежных средств со Счета за исключением списания расчетным банком денежных средств со Счета в соответствии с условиями обслуживания Счета (комиссии банка).</w:t>
      </w:r>
    </w:p>
    <w:p w14:paraId="19F04B83" w14:textId="70257800" w:rsidR="00BA7022" w:rsidRDefault="009F0CE3" w:rsidP="00BA7022">
      <w:pPr>
        <w:ind w:firstLine="709"/>
        <w:rPr>
          <w:rFonts w:ascii="Arial" w:hAnsi="Arial" w:cs="Arial"/>
          <w:color w:val="000000" w:themeColor="text1"/>
          <w:sz w:val="24"/>
          <w:szCs w:val="24"/>
        </w:rPr>
      </w:pPr>
      <w:r w:rsidRPr="00E33217">
        <w:rPr>
          <w:rFonts w:ascii="Arial" w:hAnsi="Arial" w:cs="Arial"/>
          <w:sz w:val="24"/>
          <w:szCs w:val="24"/>
        </w:rPr>
        <w:t>12.26.</w:t>
      </w:r>
      <w:r w:rsidR="00BA7022" w:rsidRPr="00E33217">
        <w:rPr>
          <w:rFonts w:ascii="Arial" w:hAnsi="Arial" w:cs="Arial"/>
          <w:color w:val="000000" w:themeColor="text1"/>
          <w:sz w:val="24"/>
          <w:szCs w:val="24"/>
        </w:rPr>
        <w:t xml:space="preserve"> Заемщик при подписании и в ходе исполнения Договора обязуется соблюдать ограничения и положения, содержащиеся в Законе РФ </w:t>
      </w:r>
      <w:r w:rsidR="00A85051">
        <w:rPr>
          <w:rFonts w:ascii="Arial" w:hAnsi="Arial" w:cs="Arial"/>
          <w:sz w:val="24"/>
          <w:szCs w:val="24"/>
        </w:rPr>
        <w:t xml:space="preserve">от 21.07.1993 № 5485-1 </w:t>
      </w:r>
      <w:r w:rsidR="00A85051">
        <w:rPr>
          <w:rFonts w:ascii="Arial" w:hAnsi="Arial" w:cs="Arial"/>
          <w:color w:val="000000" w:themeColor="text1"/>
          <w:sz w:val="24"/>
          <w:szCs w:val="24"/>
        </w:rPr>
        <w:t>«</w:t>
      </w:r>
      <w:r w:rsidR="00BA7022" w:rsidRPr="00E33217">
        <w:rPr>
          <w:rFonts w:ascii="Arial" w:hAnsi="Arial" w:cs="Arial"/>
          <w:color w:val="000000" w:themeColor="text1"/>
          <w:sz w:val="24"/>
          <w:szCs w:val="24"/>
        </w:rPr>
        <w:t>О государственной тайне</w:t>
      </w:r>
      <w:r w:rsidR="00A85051">
        <w:rPr>
          <w:rFonts w:ascii="Arial" w:hAnsi="Arial" w:cs="Arial"/>
          <w:color w:val="000000" w:themeColor="text1"/>
          <w:sz w:val="24"/>
          <w:szCs w:val="24"/>
        </w:rPr>
        <w:t>»</w:t>
      </w:r>
      <w:r w:rsidR="00BA7022" w:rsidRPr="00E33217">
        <w:rPr>
          <w:rFonts w:ascii="Arial" w:hAnsi="Arial" w:cs="Arial"/>
          <w:color w:val="000000" w:themeColor="text1"/>
          <w:sz w:val="24"/>
          <w:szCs w:val="24"/>
        </w:rPr>
        <w:t xml:space="preserve"> в отношении сведений, составляющих государственную тайну.</w:t>
      </w:r>
    </w:p>
    <w:p w14:paraId="02FE0F10" w14:textId="77777777" w:rsidR="00B537FB" w:rsidRPr="00B537FB" w:rsidRDefault="00B537FB" w:rsidP="00B537FB">
      <w:pPr>
        <w:ind w:firstLine="709"/>
        <w:rPr>
          <w:rFonts w:ascii="Arial" w:hAnsi="Arial" w:cs="Arial"/>
          <w:color w:val="000000" w:themeColor="text1"/>
          <w:sz w:val="24"/>
          <w:szCs w:val="24"/>
        </w:rPr>
      </w:pPr>
      <w:r>
        <w:rPr>
          <w:rFonts w:ascii="Arial" w:hAnsi="Arial" w:cs="Arial"/>
          <w:color w:val="000000" w:themeColor="text1"/>
          <w:sz w:val="24"/>
          <w:szCs w:val="24"/>
        </w:rPr>
        <w:t xml:space="preserve">12.27. </w:t>
      </w:r>
      <w:r w:rsidRPr="00B537FB">
        <w:rPr>
          <w:rFonts w:ascii="Arial" w:hAnsi="Arial" w:cs="Arial"/>
          <w:color w:val="000000" w:themeColor="text1"/>
          <w:sz w:val="24"/>
          <w:szCs w:val="24"/>
        </w:rPr>
        <w:t>Заемщик обязуется представить Фонду независимую оценку заявленных в рамках софинансирования проектов стоимости активов в виде недвижимого имущества, исключительных прав на результаты интеллектуальной деятельности, имущественных взносов в капитал и иного софинансирования в неденежной форме.</w:t>
      </w:r>
    </w:p>
    <w:p w14:paraId="15552A03" w14:textId="679497C0" w:rsidR="00B537FB" w:rsidRPr="00E33217" w:rsidRDefault="00B537FB" w:rsidP="00B537FB">
      <w:pPr>
        <w:ind w:firstLine="709"/>
        <w:rPr>
          <w:rFonts w:ascii="Arial" w:hAnsi="Arial" w:cs="Arial"/>
          <w:color w:val="000000" w:themeColor="text1"/>
          <w:sz w:val="24"/>
          <w:szCs w:val="24"/>
        </w:rPr>
      </w:pPr>
      <w:r w:rsidRPr="00B537FB">
        <w:rPr>
          <w:rFonts w:ascii="Arial" w:hAnsi="Arial" w:cs="Arial"/>
          <w:color w:val="000000" w:themeColor="text1"/>
          <w:sz w:val="24"/>
          <w:szCs w:val="24"/>
        </w:rPr>
        <w:t>При этом отчет независимого оценщика должен быть подтвержден экспертизой саморегулируемой организации оценщиков. Независимую оценку и экспертизу Заемщик проводит за свой счет.</w:t>
      </w:r>
    </w:p>
    <w:p w14:paraId="328DAE11" w14:textId="5A54B540" w:rsidR="00923353" w:rsidRDefault="00923353" w:rsidP="00923353">
      <w:pPr>
        <w:ind w:firstLine="709"/>
        <w:rPr>
          <w:rFonts w:ascii="Arial" w:hAnsi="Arial" w:cs="Arial"/>
          <w:color w:val="000000" w:themeColor="text1"/>
          <w:sz w:val="24"/>
          <w:szCs w:val="24"/>
        </w:rPr>
      </w:pPr>
      <w:r w:rsidRPr="00664AAB">
        <w:rPr>
          <w:rFonts w:ascii="Arial" w:hAnsi="Arial" w:cs="Arial"/>
          <w:sz w:val="24"/>
          <w:szCs w:val="24"/>
        </w:rPr>
        <w:t>12.2</w:t>
      </w:r>
      <w:r w:rsidR="00B537FB">
        <w:rPr>
          <w:rFonts w:ascii="Arial" w:hAnsi="Arial" w:cs="Arial"/>
          <w:sz w:val="24"/>
          <w:szCs w:val="24"/>
        </w:rPr>
        <w:t>8</w:t>
      </w:r>
      <w:r w:rsidRPr="00664AAB">
        <w:rPr>
          <w:rFonts w:ascii="Arial" w:hAnsi="Arial" w:cs="Arial"/>
          <w:sz w:val="24"/>
          <w:szCs w:val="24"/>
        </w:rPr>
        <w:t xml:space="preserve">. </w:t>
      </w:r>
      <w:r w:rsidR="00D643D6" w:rsidRPr="00664AAB">
        <w:rPr>
          <w:rFonts w:ascii="Arial" w:hAnsi="Arial" w:cs="Arial"/>
          <w:color w:val="000000" w:themeColor="text1"/>
          <w:sz w:val="24"/>
          <w:szCs w:val="24"/>
        </w:rPr>
        <w:t xml:space="preserve">Заемщик обязуется обеспечить годовой объем </w:t>
      </w:r>
      <w:r w:rsidR="00ED0034">
        <w:rPr>
          <w:rFonts w:ascii="Arial" w:hAnsi="Arial" w:cs="Arial"/>
          <w:color w:val="000000" w:themeColor="text1"/>
          <w:sz w:val="24"/>
          <w:szCs w:val="24"/>
        </w:rPr>
        <w:t>продаж</w:t>
      </w:r>
      <w:r w:rsidR="00D643D6" w:rsidRPr="00664AAB">
        <w:rPr>
          <w:rFonts w:ascii="Arial" w:hAnsi="Arial" w:cs="Arial"/>
          <w:color w:val="000000" w:themeColor="text1"/>
          <w:sz w:val="24"/>
          <w:szCs w:val="24"/>
        </w:rPr>
        <w:t xml:space="preserve"> на экспорт указанного в Приложении № 1 к Договору </w:t>
      </w:r>
      <w:r w:rsidR="003C2D10" w:rsidRPr="00664AAB">
        <w:rPr>
          <w:rFonts w:ascii="Arial" w:hAnsi="Arial" w:cs="Arial"/>
          <w:color w:val="000000" w:themeColor="text1"/>
          <w:sz w:val="24"/>
          <w:szCs w:val="24"/>
        </w:rPr>
        <w:t>продукта</w:t>
      </w:r>
      <w:r w:rsidR="00D643D6" w:rsidRPr="00664AAB">
        <w:rPr>
          <w:rFonts w:ascii="Arial" w:hAnsi="Arial" w:cs="Arial"/>
          <w:color w:val="000000" w:themeColor="text1"/>
          <w:sz w:val="24"/>
          <w:szCs w:val="24"/>
        </w:rPr>
        <w:t xml:space="preserve"> Проекта</w:t>
      </w:r>
      <w:r w:rsidR="00664AAB">
        <w:rPr>
          <w:rFonts w:ascii="Arial" w:hAnsi="Arial" w:cs="Arial"/>
          <w:color w:val="000000" w:themeColor="text1"/>
          <w:sz w:val="24"/>
          <w:szCs w:val="24"/>
        </w:rPr>
        <w:t xml:space="preserve"> </w:t>
      </w:r>
      <w:r w:rsidR="00664AAB" w:rsidRPr="00664AAB">
        <w:rPr>
          <w:rFonts w:ascii="Arial" w:hAnsi="Arial" w:cs="Arial"/>
          <w:color w:val="000000" w:themeColor="text1"/>
          <w:sz w:val="24"/>
          <w:szCs w:val="24"/>
        </w:rPr>
        <w:t>/</w:t>
      </w:r>
      <w:r w:rsidR="00664AAB">
        <w:rPr>
          <w:rFonts w:ascii="Arial" w:hAnsi="Arial" w:cs="Arial"/>
          <w:color w:val="000000" w:themeColor="text1"/>
          <w:sz w:val="24"/>
          <w:szCs w:val="24"/>
        </w:rPr>
        <w:t xml:space="preserve"> на отечественном рынке </w:t>
      </w:r>
      <w:r w:rsidR="00664AAB" w:rsidRPr="00664AAB">
        <w:rPr>
          <w:rFonts w:ascii="Arial" w:hAnsi="Arial" w:cs="Arial"/>
          <w:color w:val="000000" w:themeColor="text1"/>
          <w:sz w:val="24"/>
          <w:szCs w:val="24"/>
        </w:rPr>
        <w:t>продукта Проекта</w:t>
      </w:r>
      <w:r w:rsidR="00664AAB">
        <w:rPr>
          <w:rFonts w:ascii="Arial" w:hAnsi="Arial" w:cs="Arial"/>
          <w:color w:val="000000" w:themeColor="text1"/>
          <w:sz w:val="24"/>
          <w:szCs w:val="24"/>
        </w:rPr>
        <w:t>, входящего в отраслевые планы импортозамещения</w:t>
      </w:r>
      <w:r w:rsidR="00D643D6" w:rsidRPr="00664AAB">
        <w:rPr>
          <w:rFonts w:ascii="Arial" w:hAnsi="Arial" w:cs="Arial"/>
          <w:color w:val="000000" w:themeColor="text1"/>
          <w:sz w:val="24"/>
          <w:szCs w:val="24"/>
        </w:rPr>
        <w:t xml:space="preserve"> в размере не менее </w:t>
      </w:r>
      <w:r w:rsidR="00A85051" w:rsidRPr="00664AAB">
        <w:rPr>
          <w:rFonts w:ascii="Arial" w:hAnsi="Arial" w:cs="Arial"/>
          <w:color w:val="000000" w:themeColor="text1"/>
          <w:sz w:val="24"/>
          <w:szCs w:val="24"/>
        </w:rPr>
        <w:t>______________</w:t>
      </w:r>
      <w:r w:rsidR="00D643D6" w:rsidRPr="00664AAB">
        <w:rPr>
          <w:rFonts w:ascii="Arial" w:hAnsi="Arial" w:cs="Arial"/>
          <w:color w:val="000000" w:themeColor="text1"/>
          <w:sz w:val="24"/>
          <w:szCs w:val="24"/>
        </w:rPr>
        <w:t xml:space="preserve"> </w:t>
      </w:r>
      <w:r w:rsidR="00CB30D8" w:rsidRPr="00664AAB">
        <w:rPr>
          <w:rFonts w:ascii="Arial" w:hAnsi="Arial" w:cs="Arial"/>
          <w:color w:val="000000" w:themeColor="text1"/>
          <w:sz w:val="24"/>
          <w:szCs w:val="24"/>
        </w:rPr>
        <w:t>(</w:t>
      </w:r>
      <w:r w:rsidR="00A85051" w:rsidRPr="00664AAB">
        <w:rPr>
          <w:rFonts w:ascii="Arial" w:hAnsi="Arial" w:cs="Arial"/>
          <w:color w:val="000000" w:themeColor="text1"/>
          <w:sz w:val="24"/>
          <w:szCs w:val="24"/>
        </w:rPr>
        <w:t>__________________________________</w:t>
      </w:r>
      <w:r w:rsidR="00CB30D8" w:rsidRPr="00664AAB">
        <w:rPr>
          <w:rFonts w:ascii="Arial" w:hAnsi="Arial" w:cs="Arial"/>
          <w:color w:val="000000" w:themeColor="text1"/>
          <w:sz w:val="24"/>
          <w:szCs w:val="24"/>
        </w:rPr>
        <w:t>) рублей</w:t>
      </w:r>
      <w:r w:rsidR="00D643D6" w:rsidRPr="00664AAB">
        <w:rPr>
          <w:rFonts w:ascii="Arial" w:hAnsi="Arial" w:cs="Arial"/>
          <w:color w:val="000000" w:themeColor="text1"/>
          <w:sz w:val="24"/>
          <w:szCs w:val="24"/>
        </w:rPr>
        <w:t xml:space="preserve"> ежегодно</w:t>
      </w:r>
      <w:r w:rsidR="00664AAB">
        <w:rPr>
          <w:rFonts w:ascii="Arial" w:hAnsi="Arial" w:cs="Arial"/>
          <w:color w:val="000000" w:themeColor="text1"/>
          <w:sz w:val="24"/>
          <w:szCs w:val="24"/>
        </w:rPr>
        <w:t>,</w:t>
      </w:r>
      <w:r w:rsidR="00D643D6" w:rsidRPr="00664AAB">
        <w:rPr>
          <w:rFonts w:ascii="Arial" w:hAnsi="Arial" w:cs="Arial"/>
          <w:color w:val="000000" w:themeColor="text1"/>
          <w:sz w:val="24"/>
          <w:szCs w:val="24"/>
        </w:rPr>
        <w:t xml:space="preserve"> начиная с </w:t>
      </w:r>
      <w:r w:rsidR="00A85051" w:rsidRPr="00664AAB">
        <w:rPr>
          <w:rFonts w:ascii="Arial" w:hAnsi="Arial" w:cs="Arial"/>
          <w:color w:val="000000" w:themeColor="text1"/>
          <w:sz w:val="24"/>
          <w:szCs w:val="24"/>
        </w:rPr>
        <w:t>20__</w:t>
      </w:r>
      <w:r w:rsidR="006F20B3" w:rsidRPr="00664AAB">
        <w:rPr>
          <w:rFonts w:ascii="Arial" w:hAnsi="Arial" w:cs="Arial"/>
          <w:color w:val="000000" w:themeColor="text1"/>
          <w:sz w:val="24"/>
          <w:szCs w:val="24"/>
        </w:rPr>
        <w:t xml:space="preserve"> </w:t>
      </w:r>
      <w:r w:rsidR="00D643D6" w:rsidRPr="00664AAB">
        <w:rPr>
          <w:rFonts w:ascii="Arial" w:hAnsi="Arial" w:cs="Arial"/>
          <w:color w:val="000000" w:themeColor="text1"/>
          <w:sz w:val="24"/>
          <w:szCs w:val="24"/>
        </w:rPr>
        <w:t>года</w:t>
      </w:r>
      <w:r w:rsidR="003C2D10" w:rsidRPr="00664AAB">
        <w:rPr>
          <w:rFonts w:ascii="Arial" w:hAnsi="Arial" w:cs="Arial"/>
          <w:color w:val="000000" w:themeColor="text1"/>
          <w:sz w:val="24"/>
          <w:szCs w:val="24"/>
        </w:rPr>
        <w:t>.</w:t>
      </w:r>
      <w:r w:rsidR="00D643D6" w:rsidRPr="00664AAB">
        <w:rPr>
          <w:rFonts w:ascii="Arial" w:hAnsi="Arial" w:cs="Arial"/>
          <w:color w:val="000000" w:themeColor="text1"/>
          <w:sz w:val="24"/>
          <w:szCs w:val="24"/>
        </w:rPr>
        <w:t xml:space="preserve"> </w:t>
      </w:r>
      <w:r w:rsidRPr="00664AAB">
        <w:rPr>
          <w:rFonts w:ascii="Arial" w:hAnsi="Arial" w:cs="Arial"/>
          <w:color w:val="000000" w:themeColor="text1"/>
          <w:sz w:val="24"/>
          <w:szCs w:val="24"/>
        </w:rPr>
        <w:t xml:space="preserve">Контроль соблюдения Заемщиком данных обязательств будет осуществляться </w:t>
      </w:r>
      <w:r w:rsidR="00A85051" w:rsidRPr="00664AAB">
        <w:rPr>
          <w:rFonts w:ascii="Arial" w:hAnsi="Arial" w:cs="Arial"/>
          <w:color w:val="000000" w:themeColor="text1"/>
          <w:sz w:val="24"/>
          <w:szCs w:val="24"/>
        </w:rPr>
        <w:t>Фондом</w:t>
      </w:r>
      <w:r w:rsidRPr="00664AAB">
        <w:rPr>
          <w:rFonts w:ascii="Arial" w:hAnsi="Arial" w:cs="Arial"/>
          <w:color w:val="000000" w:themeColor="text1"/>
          <w:sz w:val="24"/>
          <w:szCs w:val="24"/>
        </w:rPr>
        <w:t xml:space="preserve"> на основании представляемого Заемщиком отчета по форме Приложения №</w:t>
      </w:r>
      <w:r w:rsidR="00A85051" w:rsidRPr="00664AAB">
        <w:rPr>
          <w:rFonts w:ascii="Arial" w:hAnsi="Arial" w:cs="Arial"/>
          <w:color w:val="000000" w:themeColor="text1"/>
          <w:sz w:val="24"/>
          <w:szCs w:val="24"/>
        </w:rPr>
        <w:t xml:space="preserve"> </w:t>
      </w:r>
      <w:r w:rsidRPr="00664AAB">
        <w:rPr>
          <w:rFonts w:ascii="Arial" w:hAnsi="Arial" w:cs="Arial"/>
          <w:color w:val="000000" w:themeColor="text1"/>
          <w:sz w:val="24"/>
          <w:szCs w:val="24"/>
        </w:rPr>
        <w:t>7 к Договору.</w:t>
      </w:r>
      <w:r w:rsidR="00A85051" w:rsidRPr="00664AAB">
        <w:rPr>
          <w:rFonts w:ascii="Arial" w:hAnsi="Arial" w:cs="Arial"/>
          <w:color w:val="000000" w:themeColor="text1"/>
          <w:sz w:val="24"/>
          <w:szCs w:val="24"/>
        </w:rPr>
        <w:t xml:space="preserve"> </w:t>
      </w:r>
      <w:r w:rsidR="00A85051" w:rsidRPr="00664AAB">
        <w:rPr>
          <w:rFonts w:ascii="Arial" w:hAnsi="Arial" w:cs="Arial"/>
          <w:i/>
          <w:iCs/>
          <w:color w:val="0070C0"/>
          <w:sz w:val="24"/>
          <w:szCs w:val="24"/>
        </w:rPr>
        <w:t>если применимо</w:t>
      </w:r>
      <w:r w:rsidR="00A85051" w:rsidRPr="00A85051">
        <w:rPr>
          <w:rFonts w:ascii="Arial" w:hAnsi="Arial" w:cs="Arial"/>
          <w:color w:val="0070C0"/>
          <w:sz w:val="24"/>
          <w:szCs w:val="24"/>
        </w:rPr>
        <w:t xml:space="preserve"> </w:t>
      </w:r>
    </w:p>
    <w:p w14:paraId="005B94FA" w14:textId="77777777" w:rsidR="00282523" w:rsidRPr="00E33217" w:rsidRDefault="00282523" w:rsidP="00923353">
      <w:pPr>
        <w:ind w:firstLine="709"/>
        <w:rPr>
          <w:rFonts w:ascii="Arial" w:hAnsi="Arial" w:cs="Arial"/>
          <w:color w:val="000000" w:themeColor="text1"/>
          <w:sz w:val="24"/>
          <w:szCs w:val="24"/>
        </w:rPr>
      </w:pPr>
    </w:p>
    <w:p w14:paraId="546EE348" w14:textId="3F04971B" w:rsidR="004A70AD" w:rsidRPr="0078720E" w:rsidRDefault="004A70AD" w:rsidP="00B675CF">
      <w:pPr>
        <w:keepNext/>
        <w:shd w:val="clear" w:color="auto" w:fill="C0C0C0"/>
        <w:spacing w:after="120"/>
        <w:ind w:firstLine="0"/>
        <w:jc w:val="center"/>
        <w:rPr>
          <w:rFonts w:ascii="Arial" w:hAnsi="Arial" w:cs="Arial"/>
          <w:sz w:val="24"/>
          <w:szCs w:val="24"/>
        </w:rPr>
      </w:pPr>
      <w:r w:rsidRPr="0078720E">
        <w:rPr>
          <w:rFonts w:ascii="Arial" w:hAnsi="Arial" w:cs="Arial"/>
          <w:b/>
          <w:sz w:val="24"/>
          <w:szCs w:val="24"/>
        </w:rPr>
        <w:t>13.</w:t>
      </w:r>
      <w:r w:rsidR="00B07AF6">
        <w:rPr>
          <w:rFonts w:ascii="Arial" w:hAnsi="Arial" w:cs="Arial"/>
          <w:b/>
          <w:sz w:val="24"/>
          <w:szCs w:val="24"/>
        </w:rPr>
        <w:t> </w:t>
      </w:r>
      <w:r w:rsidRPr="0078720E">
        <w:rPr>
          <w:rFonts w:ascii="Arial" w:hAnsi="Arial" w:cs="Arial"/>
          <w:b/>
          <w:sz w:val="24"/>
          <w:szCs w:val="24"/>
        </w:rPr>
        <w:t>Порядок разрешения споров. Применимое право</w:t>
      </w:r>
    </w:p>
    <w:p w14:paraId="3D121E4B" w14:textId="76D5AF12" w:rsidR="00282523" w:rsidRPr="002D0612" w:rsidRDefault="007663F7" w:rsidP="00434111">
      <w:pPr>
        <w:ind w:firstLine="709"/>
        <w:rPr>
          <w:rFonts w:ascii="Arial" w:hAnsi="Arial" w:cs="Arial"/>
          <w:sz w:val="24"/>
          <w:szCs w:val="24"/>
        </w:rPr>
      </w:pPr>
      <w:r w:rsidRPr="0046043C">
        <w:rPr>
          <w:rFonts w:ascii="Arial" w:hAnsi="Arial" w:cs="Arial"/>
          <w:sz w:val="24"/>
          <w:szCs w:val="24"/>
        </w:rPr>
        <w:t>13.1.</w:t>
      </w:r>
      <w:r w:rsidR="00B07AF6">
        <w:rPr>
          <w:rFonts w:ascii="Arial" w:hAnsi="Arial" w:cs="Arial"/>
          <w:sz w:val="24"/>
          <w:szCs w:val="24"/>
        </w:rPr>
        <w:t> </w:t>
      </w:r>
      <w:r w:rsidRPr="0046043C">
        <w:rPr>
          <w:rFonts w:ascii="Arial" w:hAnsi="Arial" w:cs="Arial"/>
          <w:sz w:val="24"/>
          <w:szCs w:val="24"/>
        </w:rPr>
        <w:t xml:space="preserve">Все споры, разногласия или требования, возникающие из </w:t>
      </w:r>
      <w:r w:rsidR="00CF3624" w:rsidRPr="0046043C">
        <w:rPr>
          <w:rFonts w:ascii="Arial" w:hAnsi="Arial" w:cs="Arial"/>
          <w:sz w:val="24"/>
          <w:szCs w:val="24"/>
        </w:rPr>
        <w:t>Д</w:t>
      </w:r>
      <w:r w:rsidRPr="0046043C">
        <w:rPr>
          <w:rFonts w:ascii="Arial" w:hAnsi="Arial" w:cs="Arial"/>
          <w:sz w:val="24"/>
          <w:szCs w:val="24"/>
        </w:rPr>
        <w:t xml:space="preserve">оговора или в связи с ним, в том числе касающиеся его исполнения, нарушения, прекращения или недействительности, после принятия сторонами мер по досудебному урегулированию по истечении семи рабочих дней со дня получения соответствующей претензии (требования) подлежат разрешению в </w:t>
      </w:r>
      <w:r w:rsidR="00282523" w:rsidRPr="002D0612">
        <w:rPr>
          <w:rFonts w:ascii="Arial" w:hAnsi="Arial" w:cs="Arial"/>
          <w:sz w:val="24"/>
          <w:szCs w:val="24"/>
        </w:rPr>
        <w:t>Арбитражном суде Хабаровского края в соответствии с законодательством Российской Федерации.</w:t>
      </w:r>
    </w:p>
    <w:p w14:paraId="7B210300" w14:textId="7EAA4BCF" w:rsidR="004A70AD" w:rsidRDefault="007663F7" w:rsidP="00434111">
      <w:pPr>
        <w:ind w:firstLine="709"/>
        <w:rPr>
          <w:rFonts w:ascii="Arial" w:hAnsi="Arial" w:cs="Arial"/>
          <w:sz w:val="24"/>
          <w:szCs w:val="24"/>
        </w:rPr>
      </w:pPr>
      <w:r>
        <w:rPr>
          <w:rFonts w:ascii="Arial" w:hAnsi="Arial" w:cs="Arial"/>
          <w:sz w:val="24"/>
          <w:szCs w:val="24"/>
        </w:rPr>
        <w:t>13.2</w:t>
      </w:r>
      <w:r w:rsidR="00C33612">
        <w:rPr>
          <w:rFonts w:ascii="Arial" w:hAnsi="Arial" w:cs="Arial"/>
          <w:sz w:val="24"/>
          <w:szCs w:val="24"/>
        </w:rPr>
        <w:t>.</w:t>
      </w:r>
      <w:r w:rsidR="00B07AF6">
        <w:rPr>
          <w:rFonts w:ascii="Arial" w:hAnsi="Arial" w:cs="Arial"/>
          <w:sz w:val="24"/>
          <w:szCs w:val="24"/>
          <w:lang w:val="en-US"/>
        </w:rPr>
        <w:t> </w:t>
      </w:r>
      <w:r w:rsidR="004A70AD" w:rsidRPr="001A7C0D">
        <w:rPr>
          <w:rFonts w:ascii="Arial" w:hAnsi="Arial" w:cs="Arial"/>
          <w:sz w:val="24"/>
          <w:szCs w:val="24"/>
        </w:rPr>
        <w:t xml:space="preserve"> Договор регулируется правом Российской Федерации.</w:t>
      </w:r>
    </w:p>
    <w:p w14:paraId="3C7D1C73" w14:textId="77777777" w:rsidR="00282523" w:rsidRPr="001A7C0D" w:rsidRDefault="00282523" w:rsidP="00434111">
      <w:pPr>
        <w:ind w:firstLine="709"/>
        <w:rPr>
          <w:rFonts w:ascii="Arial" w:hAnsi="Arial" w:cs="Arial"/>
          <w:sz w:val="24"/>
          <w:szCs w:val="24"/>
        </w:rPr>
      </w:pPr>
    </w:p>
    <w:p w14:paraId="26B92E96" w14:textId="1EC981AC" w:rsidR="004A70AD" w:rsidRPr="001A7C0D" w:rsidRDefault="004A70AD" w:rsidP="00434111">
      <w:pPr>
        <w:keepNext/>
        <w:shd w:val="clear" w:color="auto" w:fill="C0C0C0"/>
        <w:spacing w:after="120"/>
        <w:ind w:firstLine="0"/>
        <w:jc w:val="center"/>
        <w:rPr>
          <w:rFonts w:ascii="Arial" w:hAnsi="Arial" w:cs="Arial"/>
          <w:b/>
          <w:sz w:val="24"/>
          <w:szCs w:val="24"/>
        </w:rPr>
      </w:pPr>
      <w:r w:rsidRPr="001A7C0D">
        <w:rPr>
          <w:rFonts w:ascii="Arial" w:hAnsi="Arial" w:cs="Arial"/>
          <w:b/>
          <w:sz w:val="24"/>
          <w:szCs w:val="24"/>
        </w:rPr>
        <w:t>14.</w:t>
      </w:r>
      <w:r w:rsidR="00B07AF6">
        <w:rPr>
          <w:rFonts w:ascii="Arial" w:hAnsi="Arial" w:cs="Arial"/>
          <w:b/>
          <w:sz w:val="24"/>
          <w:szCs w:val="24"/>
        </w:rPr>
        <w:t> </w:t>
      </w:r>
      <w:r w:rsidRPr="001A7C0D">
        <w:rPr>
          <w:rFonts w:ascii="Arial" w:hAnsi="Arial" w:cs="Arial"/>
          <w:b/>
          <w:sz w:val="24"/>
          <w:szCs w:val="24"/>
        </w:rPr>
        <w:t>Конфиденциальность</w:t>
      </w:r>
    </w:p>
    <w:p w14:paraId="293CFCEC" w14:textId="77777777" w:rsidR="008B591A" w:rsidRDefault="00B07AF6" w:rsidP="00434111">
      <w:pPr>
        <w:ind w:firstLine="709"/>
      </w:pPr>
      <w:r>
        <w:rPr>
          <w:rFonts w:ascii="Arial" w:hAnsi="Arial" w:cs="Arial"/>
          <w:sz w:val="24"/>
          <w:szCs w:val="24"/>
        </w:rPr>
        <w:t>14.1. </w:t>
      </w:r>
      <w:r w:rsidR="008B591A">
        <w:rPr>
          <w:rFonts w:ascii="Arial" w:hAnsi="Arial" w:cs="Arial"/>
          <w:sz w:val="24"/>
          <w:szCs w:val="24"/>
        </w:rPr>
        <w:t>Стороны обязуются не распространять третьим лицам сведения, составляющие деловую или коммерческую тайну другой Стороны, и не использовать их для целей, не связанных с исполнением Договора.</w:t>
      </w:r>
      <w:r w:rsidR="008B591A">
        <w:rPr>
          <w:rFonts w:ascii="Arial" w:hAnsi="Arial" w:cs="Arial"/>
          <w:sz w:val="24"/>
          <w:szCs w:val="24"/>
          <w:highlight w:val="yellow"/>
        </w:rPr>
        <w:t xml:space="preserve"> </w:t>
      </w:r>
    </w:p>
    <w:p w14:paraId="23BFA7B4" w14:textId="77777777" w:rsidR="008B591A" w:rsidRDefault="008B591A" w:rsidP="00434111">
      <w:pPr>
        <w:ind w:firstLine="709"/>
      </w:pPr>
      <w:r>
        <w:rPr>
          <w:rFonts w:ascii="Arial" w:hAnsi="Arial" w:cs="Arial"/>
          <w:sz w:val="24"/>
          <w:szCs w:val="24"/>
        </w:rPr>
        <w:t xml:space="preserve">Предоставление другой Стороне в случае необходимости сведений, указанных в абзаце первом настоящего пункта, или иной информации, доступ к которой ограничен федеральными законами, осуществляется раскрывающей стороной в соответствии с требованиями, установленными законодательством Российской Федерации.  </w:t>
      </w:r>
    </w:p>
    <w:p w14:paraId="0A916030" w14:textId="77777777" w:rsidR="008B591A" w:rsidRPr="008B591A" w:rsidRDefault="008B591A" w:rsidP="00434111">
      <w:pPr>
        <w:ind w:firstLine="709"/>
        <w:rPr>
          <w:rFonts w:ascii="Arial" w:hAnsi="Arial" w:cs="Arial"/>
          <w:sz w:val="24"/>
          <w:szCs w:val="24"/>
        </w:rPr>
      </w:pPr>
      <w:r w:rsidRPr="008B591A">
        <w:rPr>
          <w:rFonts w:ascii="Arial" w:hAnsi="Arial" w:cs="Arial"/>
          <w:sz w:val="24"/>
          <w:szCs w:val="24"/>
        </w:rPr>
        <w:lastRenderedPageBreak/>
        <w:t>Любая информация, доступ к которой ограничен и не подлежащая раскрытию третьим лицам, должна быть обозначена раскрывающей Стороной соответствующим грифом, указывающим на характер такого ограничения. В отсутствие такого грифа к Стороне, допустившей распространение третьим лицам такой конфиденциальной информации, не могут быть предъявлены претензии и применены меры ответственности раскрывающей Стороной в связи с таким распространением конфиденциальной информации.</w:t>
      </w:r>
    </w:p>
    <w:p w14:paraId="0623C2F8" w14:textId="6487808C" w:rsidR="008B591A" w:rsidRPr="008B591A" w:rsidRDefault="008B591A" w:rsidP="00434111">
      <w:pPr>
        <w:ind w:firstLine="709"/>
        <w:rPr>
          <w:rFonts w:ascii="Arial" w:hAnsi="Arial" w:cs="Arial"/>
          <w:sz w:val="24"/>
          <w:szCs w:val="24"/>
        </w:rPr>
      </w:pPr>
      <w:r w:rsidRPr="008B591A">
        <w:rPr>
          <w:rFonts w:ascii="Arial" w:hAnsi="Arial" w:cs="Arial"/>
          <w:sz w:val="24"/>
          <w:szCs w:val="24"/>
        </w:rPr>
        <w:t xml:space="preserve">Сведения, составляющие государственную тайну и являющиеся сведениями ограниченного доступа, не раскрываются </w:t>
      </w:r>
      <w:r w:rsidR="00A85051">
        <w:rPr>
          <w:rFonts w:ascii="Arial" w:hAnsi="Arial" w:cs="Arial"/>
          <w:sz w:val="24"/>
          <w:szCs w:val="24"/>
        </w:rPr>
        <w:t>Фонду</w:t>
      </w:r>
      <w:r w:rsidRPr="008B591A">
        <w:rPr>
          <w:rFonts w:ascii="Arial" w:hAnsi="Arial" w:cs="Arial"/>
          <w:sz w:val="24"/>
          <w:szCs w:val="24"/>
        </w:rPr>
        <w:t xml:space="preserve"> (до момента получения им соответствующего допуска) и, в любом случае, не могут быть переданы Заемщиком </w:t>
      </w:r>
      <w:r w:rsidR="00A85051">
        <w:rPr>
          <w:rFonts w:ascii="Arial" w:hAnsi="Arial" w:cs="Arial"/>
          <w:sz w:val="24"/>
          <w:szCs w:val="24"/>
        </w:rPr>
        <w:t>Фонду</w:t>
      </w:r>
      <w:r w:rsidRPr="008B591A">
        <w:rPr>
          <w:rFonts w:ascii="Arial" w:hAnsi="Arial" w:cs="Arial"/>
          <w:sz w:val="24"/>
          <w:szCs w:val="24"/>
        </w:rPr>
        <w:t xml:space="preserve"> по телекоммуникационным каналам связи. </w:t>
      </w:r>
    </w:p>
    <w:p w14:paraId="24FB5A0B" w14:textId="77777777" w:rsidR="008B591A" w:rsidRDefault="00B07AF6" w:rsidP="00434111">
      <w:pPr>
        <w:ind w:firstLine="709"/>
        <w:rPr>
          <w:rFonts w:ascii="Arial" w:hAnsi="Arial" w:cs="Arial"/>
          <w:sz w:val="24"/>
          <w:szCs w:val="24"/>
        </w:rPr>
      </w:pPr>
      <w:r>
        <w:rPr>
          <w:rFonts w:ascii="Arial" w:hAnsi="Arial" w:cs="Arial"/>
          <w:sz w:val="24"/>
          <w:szCs w:val="24"/>
        </w:rPr>
        <w:t>14.2. </w:t>
      </w:r>
      <w:r w:rsidR="008B591A" w:rsidRPr="00C04BB8">
        <w:rPr>
          <w:rFonts w:ascii="Arial" w:hAnsi="Arial" w:cs="Arial"/>
          <w:sz w:val="24"/>
          <w:szCs w:val="24"/>
        </w:rPr>
        <w:t xml:space="preserve">Информация о Проекте и/или Заемщике и его деятельности в объеме, содержащемся в заявке на предоставление финансирования или в отчетах, предоставляемых в соответствии с условиями Договора, не является конфиденциальной, в том числе не </w:t>
      </w:r>
      <w:r w:rsidR="008B591A">
        <w:rPr>
          <w:rFonts w:ascii="Arial" w:hAnsi="Arial" w:cs="Arial"/>
          <w:sz w:val="24"/>
          <w:szCs w:val="24"/>
        </w:rPr>
        <w:t xml:space="preserve">должна </w:t>
      </w:r>
      <w:r w:rsidR="008B591A" w:rsidRPr="00C04BB8">
        <w:rPr>
          <w:rFonts w:ascii="Arial" w:hAnsi="Arial" w:cs="Arial"/>
          <w:sz w:val="24"/>
          <w:szCs w:val="24"/>
        </w:rPr>
        <w:t>относит</w:t>
      </w:r>
      <w:r w:rsidR="008B591A">
        <w:rPr>
          <w:rFonts w:ascii="Arial" w:hAnsi="Arial" w:cs="Arial"/>
          <w:sz w:val="24"/>
          <w:szCs w:val="24"/>
        </w:rPr>
        <w:t>ь</w:t>
      </w:r>
      <w:r w:rsidR="008B591A" w:rsidRPr="00C04BB8">
        <w:rPr>
          <w:rFonts w:ascii="Arial" w:hAnsi="Arial" w:cs="Arial"/>
          <w:sz w:val="24"/>
          <w:szCs w:val="24"/>
        </w:rPr>
        <w:t xml:space="preserve">ся к государственной тайне. </w:t>
      </w:r>
    </w:p>
    <w:p w14:paraId="59BA2971" w14:textId="1A880D50" w:rsidR="008B591A" w:rsidRPr="00C04BB8" w:rsidRDefault="008B591A" w:rsidP="00434111">
      <w:pPr>
        <w:ind w:firstLine="709"/>
        <w:rPr>
          <w:rFonts w:ascii="Arial" w:hAnsi="Arial" w:cs="Arial"/>
          <w:sz w:val="24"/>
          <w:szCs w:val="24"/>
        </w:rPr>
      </w:pPr>
      <w:r w:rsidRPr="00C04BB8">
        <w:rPr>
          <w:rFonts w:ascii="Arial" w:hAnsi="Arial" w:cs="Arial"/>
          <w:sz w:val="24"/>
          <w:szCs w:val="24"/>
        </w:rPr>
        <w:t>После заключения Договора такая информация</w:t>
      </w:r>
      <w:r>
        <w:rPr>
          <w:rFonts w:ascii="Arial" w:hAnsi="Arial" w:cs="Arial"/>
          <w:sz w:val="24"/>
          <w:szCs w:val="24"/>
        </w:rPr>
        <w:t xml:space="preserve"> </w:t>
      </w:r>
      <w:r w:rsidRPr="00C04BB8">
        <w:rPr>
          <w:rFonts w:ascii="Arial" w:hAnsi="Arial" w:cs="Arial"/>
          <w:sz w:val="24"/>
          <w:szCs w:val="24"/>
        </w:rPr>
        <w:t xml:space="preserve">о Проекте и/или Заемщике и его деятельности может размещаться </w:t>
      </w:r>
      <w:r w:rsidR="00A85051">
        <w:rPr>
          <w:rFonts w:ascii="Arial" w:hAnsi="Arial" w:cs="Arial"/>
          <w:sz w:val="24"/>
          <w:szCs w:val="24"/>
        </w:rPr>
        <w:t>Фондом</w:t>
      </w:r>
      <w:r w:rsidRPr="00C04BB8">
        <w:rPr>
          <w:rFonts w:ascii="Arial" w:hAnsi="Arial" w:cs="Arial"/>
          <w:sz w:val="24"/>
          <w:szCs w:val="24"/>
        </w:rPr>
        <w:t xml:space="preserve"> в информационных базах данных и/или передаваться государственным органам или в другие институты развития.</w:t>
      </w:r>
    </w:p>
    <w:p w14:paraId="55D4BEE6" w14:textId="41A4197C" w:rsidR="00C43385" w:rsidRPr="00C04BB8" w:rsidRDefault="004A70AD" w:rsidP="008E7A74">
      <w:pPr>
        <w:ind w:firstLine="851"/>
        <w:rPr>
          <w:rFonts w:ascii="Arial" w:hAnsi="Arial" w:cs="Arial"/>
          <w:sz w:val="24"/>
          <w:szCs w:val="24"/>
        </w:rPr>
      </w:pPr>
      <w:r w:rsidRPr="00C04BB8">
        <w:rPr>
          <w:rFonts w:ascii="Arial" w:hAnsi="Arial" w:cs="Arial"/>
          <w:sz w:val="24"/>
          <w:szCs w:val="24"/>
        </w:rPr>
        <w:t>14.3</w:t>
      </w:r>
      <w:r w:rsidR="00C33612" w:rsidRPr="00C04BB8">
        <w:rPr>
          <w:rFonts w:ascii="Arial" w:hAnsi="Arial" w:cs="Arial"/>
          <w:sz w:val="24"/>
          <w:szCs w:val="24"/>
        </w:rPr>
        <w:t>.</w:t>
      </w:r>
      <w:r w:rsidR="00B07AF6">
        <w:rPr>
          <w:rFonts w:ascii="Arial" w:hAnsi="Arial" w:cs="Arial"/>
          <w:sz w:val="24"/>
          <w:szCs w:val="24"/>
        </w:rPr>
        <w:t> </w:t>
      </w:r>
      <w:r w:rsidR="00A85051">
        <w:rPr>
          <w:rFonts w:ascii="Arial" w:hAnsi="Arial" w:cs="Arial"/>
          <w:sz w:val="24"/>
          <w:szCs w:val="24"/>
        </w:rPr>
        <w:t>Фонд</w:t>
      </w:r>
      <w:r w:rsidR="00C43385" w:rsidRPr="00C04BB8">
        <w:rPr>
          <w:rFonts w:ascii="Arial" w:hAnsi="Arial" w:cs="Arial"/>
          <w:sz w:val="24"/>
          <w:szCs w:val="24"/>
        </w:rPr>
        <w:t xml:space="preserve"> име</w:t>
      </w:r>
      <w:r w:rsidR="00A85051">
        <w:rPr>
          <w:rFonts w:ascii="Arial" w:hAnsi="Arial" w:cs="Arial"/>
          <w:sz w:val="24"/>
          <w:szCs w:val="24"/>
        </w:rPr>
        <w:t>е</w:t>
      </w:r>
      <w:r w:rsidR="00C43385" w:rsidRPr="00C04BB8">
        <w:rPr>
          <w:rFonts w:ascii="Arial" w:hAnsi="Arial" w:cs="Arial"/>
          <w:sz w:val="24"/>
          <w:szCs w:val="24"/>
        </w:rPr>
        <w:t xml:space="preserve">т право размещать </w:t>
      </w:r>
      <w:r w:rsidR="005D0630" w:rsidRPr="00C04BB8">
        <w:rPr>
          <w:rFonts w:ascii="Arial" w:hAnsi="Arial" w:cs="Arial"/>
          <w:sz w:val="24"/>
          <w:szCs w:val="24"/>
        </w:rPr>
        <w:t>на</w:t>
      </w:r>
      <w:r w:rsidR="00A85051">
        <w:rPr>
          <w:rFonts w:ascii="Arial" w:hAnsi="Arial" w:cs="Arial"/>
          <w:sz w:val="24"/>
          <w:szCs w:val="24"/>
        </w:rPr>
        <w:t xml:space="preserve"> своем</w:t>
      </w:r>
      <w:r w:rsidR="005D0630" w:rsidRPr="00C04BB8">
        <w:rPr>
          <w:rFonts w:ascii="Arial" w:hAnsi="Arial" w:cs="Arial"/>
          <w:sz w:val="24"/>
          <w:szCs w:val="24"/>
        </w:rPr>
        <w:t xml:space="preserve"> сайт</w:t>
      </w:r>
      <w:r w:rsidR="00A85051">
        <w:rPr>
          <w:rFonts w:ascii="Arial" w:hAnsi="Arial" w:cs="Arial"/>
          <w:sz w:val="24"/>
          <w:szCs w:val="24"/>
        </w:rPr>
        <w:t>е</w:t>
      </w:r>
      <w:r w:rsidR="005D0630" w:rsidRPr="00C04BB8">
        <w:rPr>
          <w:rFonts w:ascii="Arial" w:hAnsi="Arial" w:cs="Arial"/>
          <w:sz w:val="24"/>
          <w:szCs w:val="24"/>
        </w:rPr>
        <w:t xml:space="preserve">, распространять </w:t>
      </w:r>
      <w:r w:rsidR="00C43385" w:rsidRPr="00C04BB8">
        <w:rPr>
          <w:rFonts w:ascii="Arial" w:hAnsi="Arial" w:cs="Arial"/>
          <w:sz w:val="24"/>
          <w:szCs w:val="24"/>
        </w:rPr>
        <w:t>в средствах массовой информации</w:t>
      </w:r>
      <w:r w:rsidR="005D0630" w:rsidRPr="00C04BB8">
        <w:rPr>
          <w:rFonts w:ascii="Arial" w:hAnsi="Arial" w:cs="Arial"/>
          <w:sz w:val="24"/>
          <w:szCs w:val="24"/>
        </w:rPr>
        <w:t xml:space="preserve"> и</w:t>
      </w:r>
      <w:r w:rsidR="00C43385" w:rsidRPr="00C04BB8">
        <w:rPr>
          <w:rFonts w:ascii="Arial" w:hAnsi="Arial" w:cs="Arial"/>
          <w:sz w:val="24"/>
          <w:szCs w:val="24"/>
        </w:rPr>
        <w:t xml:space="preserve"> другими способами:</w:t>
      </w:r>
    </w:p>
    <w:p w14:paraId="5DAC5824" w14:textId="3DF76F50" w:rsidR="00C43385" w:rsidRPr="00C04BB8" w:rsidRDefault="00C43385" w:rsidP="00434111">
      <w:pPr>
        <w:ind w:firstLine="709"/>
        <w:rPr>
          <w:rFonts w:ascii="Arial" w:hAnsi="Arial" w:cs="Arial"/>
          <w:sz w:val="24"/>
          <w:szCs w:val="24"/>
        </w:rPr>
      </w:pPr>
      <w:r w:rsidRPr="00C04BB8">
        <w:rPr>
          <w:rFonts w:ascii="Arial" w:hAnsi="Arial" w:cs="Arial"/>
          <w:sz w:val="24"/>
          <w:szCs w:val="24"/>
        </w:rPr>
        <w:t>- информацию</w:t>
      </w:r>
      <w:r w:rsidR="005D0630" w:rsidRPr="00C04BB8">
        <w:rPr>
          <w:rFonts w:ascii="Arial" w:hAnsi="Arial" w:cs="Arial"/>
          <w:sz w:val="24"/>
          <w:szCs w:val="24"/>
        </w:rPr>
        <w:t>,</w:t>
      </w:r>
      <w:r w:rsidRPr="00C04BB8">
        <w:rPr>
          <w:rFonts w:ascii="Arial" w:hAnsi="Arial" w:cs="Arial"/>
          <w:sz w:val="24"/>
          <w:szCs w:val="24"/>
        </w:rPr>
        <w:t xml:space="preserve"> </w:t>
      </w:r>
      <w:r w:rsidR="005D0630" w:rsidRPr="00C04BB8">
        <w:rPr>
          <w:rFonts w:ascii="Arial" w:hAnsi="Arial" w:cs="Arial"/>
          <w:sz w:val="24"/>
          <w:szCs w:val="24"/>
        </w:rPr>
        <w:t xml:space="preserve">ставшую известной </w:t>
      </w:r>
      <w:r w:rsidR="00A85051">
        <w:rPr>
          <w:rFonts w:ascii="Arial" w:hAnsi="Arial" w:cs="Arial"/>
          <w:sz w:val="24"/>
          <w:szCs w:val="24"/>
        </w:rPr>
        <w:t>Фонду</w:t>
      </w:r>
      <w:r w:rsidR="005D0630" w:rsidRPr="00C04BB8">
        <w:rPr>
          <w:rFonts w:ascii="Arial" w:hAnsi="Arial" w:cs="Arial"/>
          <w:sz w:val="24"/>
          <w:szCs w:val="24"/>
        </w:rPr>
        <w:t xml:space="preserve"> из заявительной документации и отчётности </w:t>
      </w:r>
      <w:r w:rsidR="00062F0F" w:rsidRPr="00C04BB8">
        <w:rPr>
          <w:rFonts w:ascii="Arial" w:hAnsi="Arial" w:cs="Arial"/>
          <w:sz w:val="24"/>
          <w:szCs w:val="24"/>
        </w:rPr>
        <w:t>П</w:t>
      </w:r>
      <w:r w:rsidR="005D0630" w:rsidRPr="00C04BB8">
        <w:rPr>
          <w:rFonts w:ascii="Arial" w:hAnsi="Arial" w:cs="Arial"/>
          <w:sz w:val="24"/>
          <w:szCs w:val="24"/>
        </w:rPr>
        <w:t xml:space="preserve">роекта, </w:t>
      </w:r>
      <w:r w:rsidRPr="00C04BB8">
        <w:rPr>
          <w:rFonts w:ascii="Arial" w:hAnsi="Arial" w:cs="Arial"/>
          <w:sz w:val="24"/>
          <w:szCs w:val="24"/>
        </w:rPr>
        <w:t xml:space="preserve">об общем размере инвестиций в </w:t>
      </w:r>
      <w:r w:rsidR="00062F0F" w:rsidRPr="00C04BB8">
        <w:rPr>
          <w:rFonts w:ascii="Arial" w:hAnsi="Arial" w:cs="Arial"/>
          <w:sz w:val="24"/>
          <w:szCs w:val="24"/>
        </w:rPr>
        <w:t>П</w:t>
      </w:r>
      <w:r w:rsidRPr="00C04BB8">
        <w:rPr>
          <w:rFonts w:ascii="Arial" w:hAnsi="Arial" w:cs="Arial"/>
          <w:sz w:val="24"/>
          <w:szCs w:val="24"/>
        </w:rPr>
        <w:t xml:space="preserve">роект, сумме займа, предоставляемого </w:t>
      </w:r>
      <w:r w:rsidR="00A85051">
        <w:rPr>
          <w:rFonts w:ascii="Arial" w:hAnsi="Arial" w:cs="Arial"/>
          <w:sz w:val="24"/>
          <w:szCs w:val="24"/>
        </w:rPr>
        <w:t>Фондом</w:t>
      </w:r>
      <w:r w:rsidRPr="00C04BB8">
        <w:rPr>
          <w:rFonts w:ascii="Arial" w:hAnsi="Arial" w:cs="Arial"/>
          <w:sz w:val="24"/>
          <w:szCs w:val="24"/>
        </w:rPr>
        <w:t xml:space="preserve">, количестве и качестве планируемых к созданию и созданных рабочих мест, ожидаемых налоговых поступлениях в бюджеты различных уровней, </w:t>
      </w:r>
      <w:r w:rsidRPr="000435C5">
        <w:rPr>
          <w:rFonts w:ascii="Arial" w:hAnsi="Arial" w:cs="Arial"/>
          <w:sz w:val="24"/>
          <w:szCs w:val="24"/>
        </w:rPr>
        <w:t xml:space="preserve">календарном плане </w:t>
      </w:r>
      <w:r w:rsidRPr="00C04BB8">
        <w:rPr>
          <w:rFonts w:ascii="Arial" w:hAnsi="Arial" w:cs="Arial"/>
          <w:sz w:val="24"/>
          <w:szCs w:val="24"/>
        </w:rPr>
        <w:t xml:space="preserve">реализации </w:t>
      </w:r>
      <w:r w:rsidR="00062F0F" w:rsidRPr="00C04BB8">
        <w:rPr>
          <w:rFonts w:ascii="Arial" w:hAnsi="Arial" w:cs="Arial"/>
          <w:sz w:val="24"/>
          <w:szCs w:val="24"/>
        </w:rPr>
        <w:t>П</w:t>
      </w:r>
      <w:r w:rsidRPr="00C04BB8">
        <w:rPr>
          <w:rFonts w:ascii="Arial" w:hAnsi="Arial" w:cs="Arial"/>
          <w:sz w:val="24"/>
          <w:szCs w:val="24"/>
        </w:rPr>
        <w:t>роекта, целево</w:t>
      </w:r>
      <w:r w:rsidR="005D0630" w:rsidRPr="00C04BB8">
        <w:rPr>
          <w:rFonts w:ascii="Arial" w:hAnsi="Arial" w:cs="Arial"/>
          <w:sz w:val="24"/>
          <w:szCs w:val="24"/>
        </w:rPr>
        <w:t>м</w:t>
      </w:r>
      <w:r w:rsidRPr="00C04BB8">
        <w:rPr>
          <w:rFonts w:ascii="Arial" w:hAnsi="Arial" w:cs="Arial"/>
          <w:sz w:val="24"/>
          <w:szCs w:val="24"/>
        </w:rPr>
        <w:t xml:space="preserve"> объем</w:t>
      </w:r>
      <w:r w:rsidR="005D0630" w:rsidRPr="00C04BB8">
        <w:rPr>
          <w:rFonts w:ascii="Arial" w:hAnsi="Arial" w:cs="Arial"/>
          <w:sz w:val="24"/>
          <w:szCs w:val="24"/>
        </w:rPr>
        <w:t>е</w:t>
      </w:r>
      <w:r w:rsidRPr="00C04BB8">
        <w:rPr>
          <w:rFonts w:ascii="Arial" w:hAnsi="Arial" w:cs="Arial"/>
          <w:sz w:val="24"/>
          <w:szCs w:val="24"/>
        </w:rPr>
        <w:t xml:space="preserve"> продаж нового продукта (продукта по новой технологии) после </w:t>
      </w:r>
      <w:r w:rsidR="00556191" w:rsidRPr="00C04BB8">
        <w:rPr>
          <w:rFonts w:ascii="Arial" w:hAnsi="Arial" w:cs="Arial"/>
          <w:sz w:val="24"/>
          <w:szCs w:val="24"/>
        </w:rPr>
        <w:t>выхода на серийное производство,</w:t>
      </w:r>
      <w:r w:rsidRPr="00C04BB8">
        <w:rPr>
          <w:rFonts w:ascii="Arial" w:hAnsi="Arial" w:cs="Arial"/>
          <w:sz w:val="24"/>
          <w:szCs w:val="24"/>
        </w:rPr>
        <w:t xml:space="preserve"> объеме произведенных на момент получения займа</w:t>
      </w:r>
      <w:r w:rsidR="00062F0F" w:rsidRPr="00C04BB8">
        <w:rPr>
          <w:rFonts w:ascii="Arial" w:hAnsi="Arial" w:cs="Arial"/>
          <w:sz w:val="24"/>
          <w:szCs w:val="24"/>
        </w:rPr>
        <w:t xml:space="preserve"> инвестиций</w:t>
      </w:r>
      <w:r w:rsidRPr="00C04BB8">
        <w:rPr>
          <w:rFonts w:ascii="Arial" w:hAnsi="Arial" w:cs="Arial"/>
          <w:sz w:val="24"/>
          <w:szCs w:val="24"/>
        </w:rPr>
        <w:t>,</w:t>
      </w:r>
      <w:r w:rsidR="005D0630" w:rsidRPr="00C04BB8">
        <w:rPr>
          <w:rFonts w:ascii="Arial" w:hAnsi="Arial" w:cs="Arial"/>
          <w:sz w:val="24"/>
          <w:szCs w:val="24"/>
        </w:rPr>
        <w:t xml:space="preserve"> а также</w:t>
      </w:r>
      <w:r w:rsidR="00DC38CF" w:rsidRPr="00C04BB8">
        <w:rPr>
          <w:rFonts w:ascii="Arial" w:hAnsi="Arial" w:cs="Arial"/>
          <w:sz w:val="24"/>
          <w:szCs w:val="24"/>
        </w:rPr>
        <w:t xml:space="preserve"> общее</w:t>
      </w:r>
      <w:r w:rsidRPr="00C04BB8">
        <w:rPr>
          <w:rFonts w:ascii="Arial" w:hAnsi="Arial" w:cs="Arial"/>
          <w:sz w:val="24"/>
          <w:szCs w:val="24"/>
        </w:rPr>
        <w:t xml:space="preserve"> описание производимой в рамках реализации </w:t>
      </w:r>
      <w:r w:rsidR="00062F0F" w:rsidRPr="00C04BB8">
        <w:rPr>
          <w:rFonts w:ascii="Arial" w:hAnsi="Arial" w:cs="Arial"/>
          <w:sz w:val="24"/>
          <w:szCs w:val="24"/>
        </w:rPr>
        <w:t>П</w:t>
      </w:r>
      <w:r w:rsidRPr="00C04BB8">
        <w:rPr>
          <w:rFonts w:ascii="Arial" w:hAnsi="Arial" w:cs="Arial"/>
          <w:sz w:val="24"/>
          <w:szCs w:val="24"/>
        </w:rPr>
        <w:t>роекта продукции (использ</w:t>
      </w:r>
      <w:r w:rsidR="005D0630" w:rsidRPr="00C04BB8">
        <w:rPr>
          <w:rFonts w:ascii="Arial" w:hAnsi="Arial" w:cs="Arial"/>
          <w:sz w:val="24"/>
          <w:szCs w:val="24"/>
        </w:rPr>
        <w:t>уемой</w:t>
      </w:r>
      <w:r w:rsidRPr="00C04BB8">
        <w:rPr>
          <w:rFonts w:ascii="Arial" w:hAnsi="Arial" w:cs="Arial"/>
          <w:sz w:val="24"/>
          <w:szCs w:val="24"/>
        </w:rPr>
        <w:t xml:space="preserve"> технологии);</w:t>
      </w:r>
    </w:p>
    <w:p w14:paraId="37BE4E12" w14:textId="139BCD09" w:rsidR="00C43385" w:rsidRPr="001A7C0D" w:rsidRDefault="00C43385" w:rsidP="00434111">
      <w:pPr>
        <w:ind w:firstLine="709"/>
        <w:rPr>
          <w:rFonts w:ascii="Arial" w:hAnsi="Arial" w:cs="Arial"/>
          <w:sz w:val="24"/>
          <w:szCs w:val="24"/>
        </w:rPr>
      </w:pPr>
      <w:r w:rsidRPr="00C04BB8">
        <w:rPr>
          <w:rFonts w:ascii="Arial" w:hAnsi="Arial" w:cs="Arial"/>
          <w:sz w:val="24"/>
          <w:szCs w:val="24"/>
        </w:rPr>
        <w:t xml:space="preserve">- иную информацию по </w:t>
      </w:r>
      <w:r w:rsidR="00062F0F" w:rsidRPr="00C04BB8">
        <w:rPr>
          <w:rFonts w:ascii="Arial" w:hAnsi="Arial" w:cs="Arial"/>
          <w:sz w:val="24"/>
          <w:szCs w:val="24"/>
        </w:rPr>
        <w:t>П</w:t>
      </w:r>
      <w:r w:rsidRPr="00C04BB8">
        <w:rPr>
          <w:rFonts w:ascii="Arial" w:hAnsi="Arial" w:cs="Arial"/>
          <w:sz w:val="24"/>
          <w:szCs w:val="24"/>
        </w:rPr>
        <w:t xml:space="preserve">роекту, предоставляемую </w:t>
      </w:r>
      <w:r w:rsidR="005D0630" w:rsidRPr="00C04BB8">
        <w:rPr>
          <w:rFonts w:ascii="Arial" w:hAnsi="Arial" w:cs="Arial"/>
          <w:sz w:val="24"/>
          <w:szCs w:val="24"/>
        </w:rPr>
        <w:t>Заемщиком</w:t>
      </w:r>
      <w:r w:rsidRPr="00C04BB8">
        <w:rPr>
          <w:rFonts w:ascii="Arial" w:hAnsi="Arial" w:cs="Arial"/>
          <w:sz w:val="24"/>
          <w:szCs w:val="24"/>
        </w:rPr>
        <w:t xml:space="preserve"> </w:t>
      </w:r>
      <w:r w:rsidR="00A85051">
        <w:rPr>
          <w:rFonts w:ascii="Arial" w:hAnsi="Arial" w:cs="Arial"/>
          <w:sz w:val="24"/>
          <w:szCs w:val="24"/>
        </w:rPr>
        <w:t>Фонду</w:t>
      </w:r>
      <w:r w:rsidRPr="00C04BB8">
        <w:rPr>
          <w:rFonts w:ascii="Arial" w:hAnsi="Arial" w:cs="Arial"/>
          <w:sz w:val="24"/>
          <w:szCs w:val="24"/>
        </w:rPr>
        <w:t xml:space="preserve"> с разрешением использовать для публикации (простая электронная форма разрешения – письмом по электронной почте).</w:t>
      </w:r>
    </w:p>
    <w:p w14:paraId="1AC5DF15" w14:textId="4464143D" w:rsidR="004A70AD" w:rsidRPr="001A7C0D" w:rsidRDefault="00B07AF6" w:rsidP="005A195D">
      <w:pPr>
        <w:ind w:firstLine="709"/>
        <w:rPr>
          <w:rFonts w:ascii="Arial" w:hAnsi="Arial" w:cs="Arial"/>
          <w:sz w:val="24"/>
          <w:szCs w:val="24"/>
        </w:rPr>
      </w:pPr>
      <w:r>
        <w:rPr>
          <w:rFonts w:ascii="Arial" w:hAnsi="Arial" w:cs="Arial"/>
          <w:sz w:val="24"/>
          <w:szCs w:val="24"/>
        </w:rPr>
        <w:t>14.4. </w:t>
      </w:r>
      <w:r w:rsidR="00A85051">
        <w:rPr>
          <w:rFonts w:ascii="Arial" w:hAnsi="Arial" w:cs="Arial"/>
          <w:sz w:val="24"/>
          <w:szCs w:val="24"/>
        </w:rPr>
        <w:t>Фонд</w:t>
      </w:r>
      <w:r w:rsidR="004A70AD" w:rsidRPr="001A7C0D">
        <w:rPr>
          <w:rFonts w:ascii="Arial" w:hAnsi="Arial" w:cs="Arial"/>
          <w:sz w:val="24"/>
          <w:szCs w:val="24"/>
        </w:rPr>
        <w:t xml:space="preserve"> обязу</w:t>
      </w:r>
      <w:r w:rsidR="00A85051">
        <w:rPr>
          <w:rFonts w:ascii="Arial" w:hAnsi="Arial" w:cs="Arial"/>
          <w:sz w:val="24"/>
          <w:szCs w:val="24"/>
        </w:rPr>
        <w:t>е</w:t>
      </w:r>
      <w:r w:rsidR="004A70AD" w:rsidRPr="001A7C0D">
        <w:rPr>
          <w:rFonts w:ascii="Arial" w:hAnsi="Arial" w:cs="Arial"/>
          <w:sz w:val="24"/>
          <w:szCs w:val="24"/>
        </w:rPr>
        <w:t xml:space="preserve">тся не раскрывать в средствах массовой информации, на сайте </w:t>
      </w:r>
      <w:r w:rsidR="00A85051">
        <w:rPr>
          <w:rFonts w:ascii="Arial" w:hAnsi="Arial" w:cs="Arial"/>
          <w:sz w:val="24"/>
          <w:szCs w:val="24"/>
        </w:rPr>
        <w:t>Фонда</w:t>
      </w:r>
      <w:r w:rsidR="004A70AD" w:rsidRPr="001A7C0D">
        <w:rPr>
          <w:rFonts w:ascii="Arial" w:hAnsi="Arial" w:cs="Arial"/>
          <w:sz w:val="24"/>
          <w:szCs w:val="24"/>
        </w:rPr>
        <w:t xml:space="preserve"> и другими способами информацию, составляющую коммерческую тайну получателя займа, за искл</w:t>
      </w:r>
      <w:r>
        <w:rPr>
          <w:rFonts w:ascii="Arial" w:hAnsi="Arial" w:cs="Arial"/>
          <w:sz w:val="24"/>
          <w:szCs w:val="24"/>
        </w:rPr>
        <w:t>ючением информации, указанной в</w:t>
      </w:r>
      <w:r w:rsidR="004A70AD" w:rsidRPr="001A7C0D">
        <w:rPr>
          <w:rFonts w:ascii="Arial" w:hAnsi="Arial" w:cs="Arial"/>
          <w:sz w:val="24"/>
          <w:szCs w:val="24"/>
        </w:rPr>
        <w:t xml:space="preserve"> пункте 14.3 </w:t>
      </w:r>
      <w:r w:rsidR="00AF4AC2" w:rsidRPr="001A7C0D">
        <w:rPr>
          <w:rFonts w:ascii="Arial" w:hAnsi="Arial" w:cs="Arial"/>
          <w:sz w:val="24"/>
          <w:szCs w:val="24"/>
        </w:rPr>
        <w:t>Договора</w:t>
      </w:r>
      <w:r w:rsidR="004A70AD" w:rsidRPr="001A7C0D">
        <w:rPr>
          <w:rFonts w:ascii="Arial" w:hAnsi="Arial" w:cs="Arial"/>
          <w:sz w:val="24"/>
          <w:szCs w:val="24"/>
        </w:rPr>
        <w:t>.</w:t>
      </w:r>
      <w:r w:rsidR="00A85051">
        <w:rPr>
          <w:rFonts w:ascii="Arial" w:hAnsi="Arial" w:cs="Arial"/>
          <w:sz w:val="24"/>
          <w:szCs w:val="24"/>
        </w:rPr>
        <w:t xml:space="preserve"> </w:t>
      </w:r>
    </w:p>
    <w:p w14:paraId="340BFA9A" w14:textId="4DE672BE" w:rsidR="004A70AD" w:rsidRPr="001A7C0D" w:rsidRDefault="00B07AF6" w:rsidP="005A195D">
      <w:pPr>
        <w:ind w:firstLine="709"/>
        <w:rPr>
          <w:rFonts w:ascii="Arial" w:hAnsi="Arial" w:cs="Arial"/>
          <w:sz w:val="24"/>
          <w:szCs w:val="24"/>
        </w:rPr>
      </w:pPr>
      <w:r>
        <w:rPr>
          <w:rFonts w:ascii="Arial" w:hAnsi="Arial" w:cs="Arial"/>
          <w:sz w:val="24"/>
          <w:szCs w:val="24"/>
        </w:rPr>
        <w:t>14.5. </w:t>
      </w:r>
      <w:r w:rsidR="00AF4AC2" w:rsidRPr="001A7C0D">
        <w:rPr>
          <w:rFonts w:ascii="Arial" w:hAnsi="Arial" w:cs="Arial"/>
          <w:sz w:val="24"/>
          <w:szCs w:val="24"/>
        </w:rPr>
        <w:t>Заемщик</w:t>
      </w:r>
      <w:r w:rsidR="004A70AD" w:rsidRPr="001A7C0D">
        <w:rPr>
          <w:rFonts w:ascii="Arial" w:hAnsi="Arial" w:cs="Arial"/>
          <w:sz w:val="24"/>
          <w:szCs w:val="24"/>
        </w:rPr>
        <w:t xml:space="preserve"> имеет право уточнять, изменять и предоставлять в любое время дополнительную информацию для раскрытия </w:t>
      </w:r>
      <w:r w:rsidR="00A85051">
        <w:rPr>
          <w:rFonts w:ascii="Arial" w:hAnsi="Arial" w:cs="Arial"/>
          <w:sz w:val="24"/>
          <w:szCs w:val="24"/>
        </w:rPr>
        <w:t>Фондом</w:t>
      </w:r>
      <w:r w:rsidR="004A70AD" w:rsidRPr="001A7C0D">
        <w:rPr>
          <w:rFonts w:ascii="Arial" w:hAnsi="Arial" w:cs="Arial"/>
          <w:sz w:val="24"/>
          <w:szCs w:val="24"/>
        </w:rPr>
        <w:t xml:space="preserve"> в средствах массовой информации, на сайте </w:t>
      </w:r>
      <w:r w:rsidR="00A85051">
        <w:rPr>
          <w:rFonts w:ascii="Arial" w:hAnsi="Arial" w:cs="Arial"/>
          <w:sz w:val="24"/>
          <w:szCs w:val="24"/>
        </w:rPr>
        <w:t>Фонда</w:t>
      </w:r>
      <w:r w:rsidR="004A70AD" w:rsidRPr="001A7C0D">
        <w:rPr>
          <w:rFonts w:ascii="Arial" w:hAnsi="Arial" w:cs="Arial"/>
          <w:sz w:val="24"/>
          <w:szCs w:val="24"/>
        </w:rPr>
        <w:t xml:space="preserve"> и другими способами. </w:t>
      </w:r>
    </w:p>
    <w:p w14:paraId="4A99B4D8" w14:textId="118FE0F8" w:rsidR="004A70AD" w:rsidRDefault="00B07AF6" w:rsidP="005A195D">
      <w:pPr>
        <w:ind w:firstLine="709"/>
        <w:rPr>
          <w:rFonts w:ascii="Arial" w:hAnsi="Arial" w:cs="Arial"/>
          <w:sz w:val="24"/>
          <w:szCs w:val="24"/>
        </w:rPr>
      </w:pPr>
      <w:r>
        <w:rPr>
          <w:rFonts w:ascii="Arial" w:hAnsi="Arial" w:cs="Arial"/>
          <w:sz w:val="24"/>
          <w:szCs w:val="24"/>
        </w:rPr>
        <w:t>14.6. </w:t>
      </w:r>
      <w:r w:rsidR="00AF4AC2" w:rsidRPr="001A7C0D">
        <w:rPr>
          <w:rFonts w:ascii="Arial" w:hAnsi="Arial" w:cs="Arial"/>
          <w:sz w:val="24"/>
          <w:szCs w:val="24"/>
        </w:rPr>
        <w:t xml:space="preserve">Заемщик </w:t>
      </w:r>
      <w:r w:rsidR="004A70AD" w:rsidRPr="001A7C0D">
        <w:rPr>
          <w:rFonts w:ascii="Arial" w:hAnsi="Arial" w:cs="Arial"/>
          <w:sz w:val="24"/>
          <w:szCs w:val="24"/>
        </w:rPr>
        <w:t xml:space="preserve">обязан предоставлять </w:t>
      </w:r>
      <w:r w:rsidR="00A85051">
        <w:rPr>
          <w:rFonts w:ascii="Arial" w:hAnsi="Arial" w:cs="Arial"/>
          <w:sz w:val="24"/>
          <w:szCs w:val="24"/>
        </w:rPr>
        <w:t>Фонду</w:t>
      </w:r>
      <w:r w:rsidR="004A70AD" w:rsidRPr="001A7C0D">
        <w:rPr>
          <w:rFonts w:ascii="Arial" w:hAnsi="Arial" w:cs="Arial"/>
          <w:sz w:val="24"/>
          <w:szCs w:val="24"/>
        </w:rPr>
        <w:t xml:space="preserve"> информацию, раскрываемую в соответствии с </w:t>
      </w:r>
      <w:r w:rsidR="00AF4AC2" w:rsidRPr="001A7C0D">
        <w:rPr>
          <w:rFonts w:ascii="Arial" w:hAnsi="Arial" w:cs="Arial"/>
          <w:sz w:val="24"/>
          <w:szCs w:val="24"/>
        </w:rPr>
        <w:t>Договором</w:t>
      </w:r>
      <w:r w:rsidR="004A70AD" w:rsidRPr="001A7C0D">
        <w:rPr>
          <w:rFonts w:ascii="Arial" w:hAnsi="Arial" w:cs="Arial"/>
          <w:sz w:val="24"/>
          <w:szCs w:val="24"/>
        </w:rPr>
        <w:t xml:space="preserve"> на каждом этапе реализации </w:t>
      </w:r>
      <w:r w:rsidR="00AF4AC2" w:rsidRPr="001A7C0D">
        <w:rPr>
          <w:rFonts w:ascii="Arial" w:hAnsi="Arial" w:cs="Arial"/>
          <w:sz w:val="24"/>
          <w:szCs w:val="24"/>
        </w:rPr>
        <w:t xml:space="preserve">Проекта </w:t>
      </w:r>
      <w:r w:rsidR="004A70AD" w:rsidRPr="001A7C0D">
        <w:rPr>
          <w:rFonts w:ascii="Arial" w:hAnsi="Arial" w:cs="Arial"/>
          <w:sz w:val="24"/>
          <w:szCs w:val="24"/>
        </w:rPr>
        <w:t xml:space="preserve">в соответствии со сроками, установленными </w:t>
      </w:r>
      <w:r w:rsidR="00AF4AC2" w:rsidRPr="001A7C0D">
        <w:rPr>
          <w:rFonts w:ascii="Arial" w:hAnsi="Arial" w:cs="Arial"/>
          <w:sz w:val="24"/>
          <w:szCs w:val="24"/>
        </w:rPr>
        <w:t>Договором</w:t>
      </w:r>
      <w:r w:rsidR="004A70AD" w:rsidRPr="001A7C0D">
        <w:rPr>
          <w:rFonts w:ascii="Arial" w:hAnsi="Arial" w:cs="Arial"/>
          <w:sz w:val="24"/>
          <w:szCs w:val="24"/>
        </w:rPr>
        <w:t>.</w:t>
      </w:r>
    </w:p>
    <w:p w14:paraId="05BBA694" w14:textId="0B39F854" w:rsidR="00862B21" w:rsidRPr="005425EF" w:rsidRDefault="000051FF" w:rsidP="005A195D">
      <w:pPr>
        <w:spacing w:after="240"/>
        <w:ind w:firstLine="709"/>
        <w:rPr>
          <w:rFonts w:ascii="Arial" w:hAnsi="Arial" w:cs="Arial"/>
          <w:sz w:val="24"/>
          <w:szCs w:val="24"/>
        </w:rPr>
      </w:pPr>
      <w:r>
        <w:rPr>
          <w:rFonts w:ascii="Arial" w:hAnsi="Arial" w:cs="Arial"/>
          <w:sz w:val="24"/>
          <w:szCs w:val="24"/>
        </w:rPr>
        <w:t>14.7.</w:t>
      </w:r>
      <w:r w:rsidR="00B07AF6">
        <w:rPr>
          <w:rFonts w:ascii="Arial" w:hAnsi="Arial" w:cs="Arial"/>
          <w:sz w:val="24"/>
          <w:szCs w:val="24"/>
        </w:rPr>
        <w:t> </w:t>
      </w:r>
      <w:r>
        <w:rPr>
          <w:rFonts w:ascii="Arial" w:hAnsi="Arial" w:cs="Arial"/>
          <w:sz w:val="24"/>
          <w:szCs w:val="24"/>
        </w:rPr>
        <w:t>При сообщении Заемщиком инфо</w:t>
      </w:r>
      <w:r w:rsidR="00B07AF6">
        <w:rPr>
          <w:rFonts w:ascii="Arial" w:hAnsi="Arial" w:cs="Arial"/>
          <w:sz w:val="24"/>
          <w:szCs w:val="24"/>
        </w:rPr>
        <w:t>рмации о финансировании Проекта</w:t>
      </w:r>
      <w:r>
        <w:rPr>
          <w:rFonts w:ascii="Arial" w:hAnsi="Arial" w:cs="Arial"/>
          <w:sz w:val="24"/>
          <w:szCs w:val="24"/>
        </w:rPr>
        <w:t xml:space="preserve"> третьим лицам, в том числе путем публикации в средствах массовой информации, он обязан предоставлять информаци</w:t>
      </w:r>
      <w:r w:rsidR="00062F0F">
        <w:rPr>
          <w:rFonts w:ascii="Arial" w:hAnsi="Arial" w:cs="Arial"/>
          <w:sz w:val="24"/>
          <w:szCs w:val="24"/>
        </w:rPr>
        <w:t>ю</w:t>
      </w:r>
      <w:r>
        <w:rPr>
          <w:rFonts w:ascii="Arial" w:hAnsi="Arial" w:cs="Arial"/>
          <w:sz w:val="24"/>
          <w:szCs w:val="24"/>
        </w:rPr>
        <w:t xml:space="preserve"> о финансировании Проекта </w:t>
      </w:r>
      <w:r w:rsidR="00A85051">
        <w:rPr>
          <w:rFonts w:ascii="Arial" w:hAnsi="Arial" w:cs="Arial"/>
          <w:sz w:val="24"/>
          <w:szCs w:val="24"/>
        </w:rPr>
        <w:t>Фондом</w:t>
      </w:r>
      <w:r w:rsidR="00A63943">
        <w:rPr>
          <w:rFonts w:ascii="Arial" w:hAnsi="Arial" w:cs="Arial"/>
          <w:sz w:val="24"/>
          <w:szCs w:val="24"/>
        </w:rPr>
        <w:t>.</w:t>
      </w:r>
    </w:p>
    <w:p w14:paraId="0AF222A8" w14:textId="53F1C763" w:rsidR="004A70AD" w:rsidRPr="001A7C0D" w:rsidRDefault="004A70AD" w:rsidP="005A195D">
      <w:pPr>
        <w:keepNext/>
        <w:shd w:val="clear" w:color="auto" w:fill="C0C0C0"/>
        <w:spacing w:after="120"/>
        <w:ind w:firstLine="0"/>
        <w:jc w:val="center"/>
        <w:outlineLvl w:val="4"/>
        <w:rPr>
          <w:rFonts w:ascii="Arial" w:hAnsi="Arial" w:cs="Arial"/>
          <w:b/>
          <w:sz w:val="24"/>
          <w:szCs w:val="24"/>
        </w:rPr>
      </w:pPr>
      <w:r w:rsidRPr="001A7C0D">
        <w:rPr>
          <w:rFonts w:ascii="Arial" w:hAnsi="Arial" w:cs="Arial"/>
          <w:b/>
          <w:sz w:val="24"/>
          <w:szCs w:val="24"/>
        </w:rPr>
        <w:t>15.</w:t>
      </w:r>
      <w:r w:rsidR="00B07AF6">
        <w:rPr>
          <w:rFonts w:ascii="Arial" w:hAnsi="Arial" w:cs="Arial"/>
          <w:b/>
          <w:sz w:val="24"/>
          <w:szCs w:val="24"/>
        </w:rPr>
        <w:t> </w:t>
      </w:r>
      <w:r w:rsidRPr="001A7C0D">
        <w:rPr>
          <w:rFonts w:ascii="Arial" w:hAnsi="Arial" w:cs="Arial"/>
          <w:b/>
          <w:sz w:val="24"/>
          <w:szCs w:val="24"/>
        </w:rPr>
        <w:t>Дополнительные условия</w:t>
      </w:r>
    </w:p>
    <w:p w14:paraId="062844ED" w14:textId="7D7AF45B" w:rsidR="004A70AD" w:rsidRPr="001A7C0D" w:rsidRDefault="004A70AD" w:rsidP="005A195D">
      <w:pPr>
        <w:ind w:firstLine="709"/>
        <w:rPr>
          <w:rFonts w:ascii="Arial" w:hAnsi="Arial" w:cs="Arial"/>
          <w:sz w:val="24"/>
          <w:szCs w:val="24"/>
        </w:rPr>
      </w:pPr>
      <w:r w:rsidRPr="001A7C0D">
        <w:rPr>
          <w:rFonts w:ascii="Arial" w:hAnsi="Arial" w:cs="Arial"/>
          <w:sz w:val="24"/>
          <w:szCs w:val="24"/>
        </w:rPr>
        <w:t>15.1.</w:t>
      </w:r>
      <w:r w:rsidR="00B07AF6">
        <w:rPr>
          <w:rFonts w:ascii="Arial" w:hAnsi="Arial" w:cs="Arial"/>
          <w:sz w:val="24"/>
          <w:szCs w:val="24"/>
        </w:rPr>
        <w:t> </w:t>
      </w:r>
      <w:r w:rsidRPr="001A7C0D">
        <w:rPr>
          <w:rFonts w:ascii="Arial" w:hAnsi="Arial" w:cs="Arial"/>
          <w:sz w:val="24"/>
          <w:szCs w:val="24"/>
        </w:rPr>
        <w:t>Изменения и дополнения к Договору действительны, если они совершены в письменной форме, подписаны уполномоченными на то лицами.</w:t>
      </w:r>
    </w:p>
    <w:p w14:paraId="51E8ECEC" w14:textId="600CFA8A" w:rsidR="004A70AD" w:rsidRPr="001A7C0D" w:rsidRDefault="004A70AD" w:rsidP="005A195D">
      <w:pPr>
        <w:widowControl w:val="0"/>
        <w:ind w:firstLine="709"/>
        <w:rPr>
          <w:rFonts w:ascii="Arial" w:hAnsi="Arial" w:cs="Arial"/>
          <w:sz w:val="24"/>
          <w:szCs w:val="24"/>
        </w:rPr>
      </w:pPr>
      <w:r w:rsidRPr="001A7C0D">
        <w:rPr>
          <w:rFonts w:ascii="Arial" w:hAnsi="Arial" w:cs="Arial"/>
          <w:sz w:val="24"/>
          <w:szCs w:val="24"/>
        </w:rPr>
        <w:t>15.2.</w:t>
      </w:r>
      <w:r w:rsidR="00B07AF6">
        <w:rPr>
          <w:rFonts w:ascii="Arial" w:hAnsi="Arial" w:cs="Arial"/>
          <w:sz w:val="24"/>
          <w:szCs w:val="24"/>
        </w:rPr>
        <w:t> </w:t>
      </w:r>
      <w:r w:rsidRPr="001A7C0D">
        <w:rPr>
          <w:rFonts w:ascii="Arial" w:hAnsi="Arial" w:cs="Arial"/>
          <w:sz w:val="24"/>
          <w:szCs w:val="24"/>
        </w:rPr>
        <w:t>Любое требование, уведомление или сообщение, направляемое Сторонами друг другу по Договору, должно быть совершено на русском языке в письменной форме. Такое требование, уведомление или сообщение считается направленным надлежащим образом, если оно подписано уполномоченным лицом и отправлено заказным почтовым отправлением с уведомлением о вручении (получении), почтовым отправлением с объявленной ценностью и уведо</w:t>
      </w:r>
      <w:r w:rsidR="00ED63B7">
        <w:rPr>
          <w:rFonts w:ascii="Arial" w:hAnsi="Arial" w:cs="Arial"/>
          <w:sz w:val="24"/>
          <w:szCs w:val="24"/>
        </w:rPr>
        <w:t>млением о вручении (получении),</w:t>
      </w:r>
      <w:r w:rsidRPr="001A7C0D">
        <w:rPr>
          <w:rFonts w:ascii="Arial" w:hAnsi="Arial" w:cs="Arial"/>
          <w:sz w:val="24"/>
          <w:szCs w:val="24"/>
        </w:rPr>
        <w:t xml:space="preserve"> по электронной почте </w:t>
      </w:r>
      <w:r w:rsidRPr="001A7C0D">
        <w:rPr>
          <w:rFonts w:ascii="Arial" w:hAnsi="Arial" w:cs="Arial"/>
          <w:sz w:val="24"/>
          <w:szCs w:val="24"/>
        </w:rPr>
        <w:lastRenderedPageBreak/>
        <w:t xml:space="preserve">(с обязательным направлением оригинала в течение </w:t>
      </w:r>
      <w:r w:rsidR="00062F0F">
        <w:rPr>
          <w:rFonts w:ascii="Arial" w:hAnsi="Arial" w:cs="Arial"/>
          <w:sz w:val="24"/>
          <w:szCs w:val="24"/>
        </w:rPr>
        <w:t>5</w:t>
      </w:r>
      <w:r w:rsidRPr="001A7C0D">
        <w:rPr>
          <w:rFonts w:ascii="Arial" w:hAnsi="Arial" w:cs="Arial"/>
          <w:sz w:val="24"/>
          <w:szCs w:val="24"/>
        </w:rPr>
        <w:t xml:space="preserve"> рабочих дней, если иное не предусмотрено Договором) или доставлено адресату посыльным (курьером) по адрес</w:t>
      </w:r>
      <w:r w:rsidR="00B07AF6">
        <w:rPr>
          <w:rFonts w:ascii="Arial" w:hAnsi="Arial" w:cs="Arial"/>
          <w:sz w:val="24"/>
          <w:szCs w:val="24"/>
        </w:rPr>
        <w:t>ам</w:t>
      </w:r>
      <w:r w:rsidRPr="001A7C0D">
        <w:rPr>
          <w:rFonts w:ascii="Arial" w:hAnsi="Arial" w:cs="Arial"/>
          <w:sz w:val="24"/>
          <w:szCs w:val="24"/>
        </w:rPr>
        <w:t>, указанн</w:t>
      </w:r>
      <w:r w:rsidR="00B07AF6">
        <w:rPr>
          <w:rFonts w:ascii="Arial" w:hAnsi="Arial" w:cs="Arial"/>
          <w:sz w:val="24"/>
          <w:szCs w:val="24"/>
        </w:rPr>
        <w:t>ым</w:t>
      </w:r>
      <w:r w:rsidRPr="001A7C0D">
        <w:rPr>
          <w:rFonts w:ascii="Arial" w:hAnsi="Arial" w:cs="Arial"/>
          <w:sz w:val="24"/>
          <w:szCs w:val="24"/>
        </w:rPr>
        <w:t xml:space="preserve"> в </w:t>
      </w:r>
      <w:r w:rsidR="00A85051">
        <w:rPr>
          <w:rFonts w:ascii="Arial" w:hAnsi="Arial" w:cs="Arial"/>
          <w:sz w:val="24"/>
          <w:szCs w:val="24"/>
        </w:rPr>
        <w:t>разделе</w:t>
      </w:r>
      <w:r w:rsidRPr="001A7C0D">
        <w:rPr>
          <w:rFonts w:ascii="Arial" w:hAnsi="Arial" w:cs="Arial"/>
          <w:sz w:val="24"/>
          <w:szCs w:val="24"/>
        </w:rPr>
        <w:t xml:space="preserve"> 16 настоящего Договора.</w:t>
      </w:r>
    </w:p>
    <w:p w14:paraId="6FD5F5BE" w14:textId="397B51A7" w:rsidR="004A70AD" w:rsidRPr="00637AC7" w:rsidRDefault="004A70AD" w:rsidP="005A195D">
      <w:pPr>
        <w:ind w:firstLine="709"/>
        <w:rPr>
          <w:rFonts w:ascii="Arial" w:hAnsi="Arial" w:cs="Arial"/>
          <w:sz w:val="24"/>
          <w:szCs w:val="24"/>
        </w:rPr>
      </w:pPr>
      <w:r w:rsidRPr="001A7C0D">
        <w:rPr>
          <w:rFonts w:ascii="Arial" w:hAnsi="Arial" w:cs="Arial"/>
          <w:sz w:val="24"/>
          <w:szCs w:val="24"/>
        </w:rPr>
        <w:t xml:space="preserve">При направлении уведомлений и сообщений по электронной почте </w:t>
      </w:r>
      <w:r w:rsidR="00A85051">
        <w:rPr>
          <w:rFonts w:ascii="Arial" w:hAnsi="Arial" w:cs="Arial"/>
          <w:sz w:val="24"/>
          <w:szCs w:val="24"/>
        </w:rPr>
        <w:t>Фонд</w:t>
      </w:r>
      <w:r w:rsidRPr="001A7C0D">
        <w:rPr>
          <w:rFonts w:ascii="Arial" w:hAnsi="Arial" w:cs="Arial"/>
          <w:sz w:val="24"/>
          <w:szCs w:val="24"/>
        </w:rPr>
        <w:t xml:space="preserve"> направля</w:t>
      </w:r>
      <w:r w:rsidR="00A85051">
        <w:rPr>
          <w:rFonts w:ascii="Arial" w:hAnsi="Arial" w:cs="Arial"/>
          <w:sz w:val="24"/>
          <w:szCs w:val="24"/>
        </w:rPr>
        <w:t>е</w:t>
      </w:r>
      <w:r w:rsidRPr="001A7C0D">
        <w:rPr>
          <w:rFonts w:ascii="Arial" w:hAnsi="Arial" w:cs="Arial"/>
          <w:sz w:val="24"/>
          <w:szCs w:val="24"/>
        </w:rPr>
        <w:t>т сообщения с любого адреса электронной почты</w:t>
      </w:r>
      <w:r w:rsidR="00CA7243">
        <w:rPr>
          <w:rFonts w:ascii="Arial" w:hAnsi="Arial" w:cs="Arial"/>
          <w:sz w:val="24"/>
          <w:szCs w:val="24"/>
        </w:rPr>
        <w:t xml:space="preserve"> </w:t>
      </w:r>
      <w:r w:rsidR="00A85051">
        <w:rPr>
          <w:rFonts w:ascii="Arial" w:hAnsi="Arial" w:cs="Arial"/>
          <w:sz w:val="24"/>
          <w:szCs w:val="24"/>
        </w:rPr>
        <w:t>Фонда</w:t>
      </w:r>
      <w:r w:rsidRPr="001A7C0D">
        <w:rPr>
          <w:rFonts w:ascii="Arial" w:hAnsi="Arial" w:cs="Arial"/>
          <w:sz w:val="24"/>
          <w:szCs w:val="24"/>
        </w:rPr>
        <w:t xml:space="preserve"> на адрес электронной почты Заемщика, указанный в настоящем Договоре или сообщенный Заемщиком дополнительно, а Заемщик направляет сообщения с адреса электронной почты Заемщика, указанного в настоящем Договоре или сообщенного Заемщиком </w:t>
      </w:r>
      <w:r w:rsidRPr="00637AC7">
        <w:rPr>
          <w:rFonts w:ascii="Arial" w:hAnsi="Arial" w:cs="Arial"/>
          <w:sz w:val="24"/>
          <w:szCs w:val="24"/>
        </w:rPr>
        <w:t xml:space="preserve">дополнительно, на адрес электронной почты </w:t>
      </w:r>
      <w:r w:rsidR="00A85051">
        <w:rPr>
          <w:rFonts w:ascii="Arial" w:hAnsi="Arial" w:cs="Arial"/>
          <w:sz w:val="24"/>
          <w:szCs w:val="24"/>
        </w:rPr>
        <w:t>Фонда</w:t>
      </w:r>
      <w:r w:rsidRPr="00637AC7">
        <w:rPr>
          <w:rFonts w:ascii="Arial" w:hAnsi="Arial" w:cs="Arial"/>
          <w:sz w:val="24"/>
          <w:szCs w:val="24"/>
        </w:rPr>
        <w:t xml:space="preserve">, указанный в Договоре или сообщенный </w:t>
      </w:r>
      <w:r w:rsidR="00A85051">
        <w:rPr>
          <w:rFonts w:ascii="Arial" w:hAnsi="Arial" w:cs="Arial"/>
          <w:sz w:val="24"/>
          <w:szCs w:val="24"/>
        </w:rPr>
        <w:t>Фондом</w:t>
      </w:r>
      <w:r w:rsidRPr="00637AC7">
        <w:rPr>
          <w:rFonts w:ascii="Arial" w:hAnsi="Arial" w:cs="Arial"/>
          <w:sz w:val="24"/>
          <w:szCs w:val="24"/>
        </w:rPr>
        <w:t xml:space="preserve"> дополнительно.</w:t>
      </w:r>
    </w:p>
    <w:p w14:paraId="7E417C52" w14:textId="7DF90023" w:rsidR="00E44749" w:rsidRPr="00637AC7" w:rsidRDefault="00A85051" w:rsidP="005A195D">
      <w:pPr>
        <w:ind w:firstLine="709"/>
        <w:rPr>
          <w:rFonts w:ascii="Arial" w:hAnsi="Arial" w:cs="Arial"/>
          <w:sz w:val="24"/>
          <w:szCs w:val="24"/>
        </w:rPr>
      </w:pPr>
      <w:r>
        <w:rPr>
          <w:rFonts w:ascii="Arial" w:hAnsi="Arial" w:cs="Arial"/>
          <w:sz w:val="24"/>
          <w:szCs w:val="24"/>
        </w:rPr>
        <w:t>Фонд</w:t>
      </w:r>
      <w:r w:rsidR="005E1680" w:rsidRPr="00637AC7">
        <w:rPr>
          <w:rFonts w:ascii="Arial" w:hAnsi="Arial" w:cs="Arial"/>
          <w:sz w:val="24"/>
          <w:szCs w:val="24"/>
        </w:rPr>
        <w:t xml:space="preserve"> </w:t>
      </w:r>
      <w:r w:rsidR="00E44749" w:rsidRPr="00637AC7">
        <w:rPr>
          <w:rFonts w:ascii="Arial" w:hAnsi="Arial" w:cs="Arial"/>
          <w:sz w:val="24"/>
          <w:szCs w:val="24"/>
        </w:rPr>
        <w:t>рассматрива</w:t>
      </w:r>
      <w:r>
        <w:rPr>
          <w:rFonts w:ascii="Arial" w:hAnsi="Arial" w:cs="Arial"/>
          <w:sz w:val="24"/>
          <w:szCs w:val="24"/>
        </w:rPr>
        <w:t>е</w:t>
      </w:r>
      <w:r w:rsidR="00D643D6" w:rsidRPr="00637AC7">
        <w:rPr>
          <w:rFonts w:ascii="Arial" w:hAnsi="Arial" w:cs="Arial"/>
          <w:sz w:val="24"/>
          <w:szCs w:val="24"/>
        </w:rPr>
        <w:t>т</w:t>
      </w:r>
      <w:r w:rsidR="00E44749" w:rsidRPr="00637AC7">
        <w:rPr>
          <w:rFonts w:ascii="Arial" w:hAnsi="Arial" w:cs="Arial"/>
          <w:sz w:val="24"/>
          <w:szCs w:val="24"/>
        </w:rPr>
        <w:t xml:space="preserve"> письма/уведомления Заемщика, в соответствии с Договором в течение </w:t>
      </w:r>
      <w:r>
        <w:rPr>
          <w:rFonts w:ascii="Arial" w:hAnsi="Arial" w:cs="Arial"/>
          <w:sz w:val="24"/>
          <w:szCs w:val="24"/>
        </w:rPr>
        <w:t>7</w:t>
      </w:r>
      <w:r w:rsidR="00E44749" w:rsidRPr="00637AC7">
        <w:rPr>
          <w:rFonts w:ascii="Arial" w:hAnsi="Arial" w:cs="Arial"/>
          <w:sz w:val="24"/>
          <w:szCs w:val="24"/>
        </w:rPr>
        <w:t xml:space="preserve"> рабочих дней с момента получения писем/уведомлений.</w:t>
      </w:r>
    </w:p>
    <w:p w14:paraId="314B5132" w14:textId="020AEECD" w:rsidR="00405A4E" w:rsidRDefault="004A70AD" w:rsidP="005A195D">
      <w:pPr>
        <w:widowControl w:val="0"/>
        <w:ind w:firstLine="709"/>
        <w:rPr>
          <w:rFonts w:ascii="Arial" w:hAnsi="Arial" w:cs="Arial"/>
          <w:sz w:val="24"/>
          <w:szCs w:val="24"/>
        </w:rPr>
      </w:pPr>
      <w:r w:rsidRPr="001A7C0D">
        <w:rPr>
          <w:rFonts w:ascii="Arial" w:hAnsi="Arial" w:cs="Arial"/>
          <w:sz w:val="24"/>
          <w:szCs w:val="24"/>
        </w:rPr>
        <w:t>15.3.</w:t>
      </w:r>
      <w:r w:rsidR="00B07AF6">
        <w:rPr>
          <w:rFonts w:ascii="Arial" w:hAnsi="Arial" w:cs="Arial"/>
          <w:sz w:val="24"/>
          <w:szCs w:val="24"/>
        </w:rPr>
        <w:t> </w:t>
      </w:r>
      <w:r w:rsidRPr="001A7C0D">
        <w:rPr>
          <w:rFonts w:ascii="Arial" w:hAnsi="Arial" w:cs="Arial"/>
          <w:sz w:val="24"/>
          <w:szCs w:val="24"/>
        </w:rPr>
        <w:t xml:space="preserve">Заемщик обязуется немедленно письменно уведомить </w:t>
      </w:r>
      <w:r w:rsidR="00A85051">
        <w:rPr>
          <w:rFonts w:ascii="Arial" w:hAnsi="Arial" w:cs="Arial"/>
          <w:sz w:val="24"/>
          <w:szCs w:val="24"/>
        </w:rPr>
        <w:t>Фонд</w:t>
      </w:r>
      <w:r w:rsidRPr="001A7C0D">
        <w:rPr>
          <w:rFonts w:ascii="Arial" w:hAnsi="Arial" w:cs="Arial"/>
          <w:sz w:val="24"/>
          <w:szCs w:val="24"/>
        </w:rPr>
        <w:t xml:space="preserve"> об изменении своего адреса и иных реквизитов для направления сообщений, уведомлений или другой информации. В противном случае </w:t>
      </w:r>
      <w:r w:rsidR="00A85051">
        <w:rPr>
          <w:rFonts w:ascii="Arial" w:hAnsi="Arial" w:cs="Arial"/>
          <w:sz w:val="24"/>
          <w:szCs w:val="24"/>
        </w:rPr>
        <w:t>Фонд</w:t>
      </w:r>
      <w:r w:rsidRPr="001A7C0D">
        <w:rPr>
          <w:rFonts w:ascii="Arial" w:hAnsi="Arial" w:cs="Arial"/>
          <w:sz w:val="24"/>
          <w:szCs w:val="24"/>
        </w:rPr>
        <w:t>, направивши</w:t>
      </w:r>
      <w:r w:rsidR="00A85051">
        <w:rPr>
          <w:rFonts w:ascii="Arial" w:hAnsi="Arial" w:cs="Arial"/>
          <w:sz w:val="24"/>
          <w:szCs w:val="24"/>
        </w:rPr>
        <w:t>й</w:t>
      </w:r>
      <w:r w:rsidRPr="001A7C0D">
        <w:rPr>
          <w:rFonts w:ascii="Arial" w:hAnsi="Arial" w:cs="Arial"/>
          <w:sz w:val="24"/>
          <w:szCs w:val="24"/>
        </w:rPr>
        <w:t xml:space="preserve"> любое сообщение, уведомление или другую информацию по прежнему адресу или прежним реквизитам, счита</w:t>
      </w:r>
      <w:r w:rsidR="00A85051">
        <w:rPr>
          <w:rFonts w:ascii="Arial" w:hAnsi="Arial" w:cs="Arial"/>
          <w:sz w:val="24"/>
          <w:szCs w:val="24"/>
        </w:rPr>
        <w:t>е</w:t>
      </w:r>
      <w:r w:rsidRPr="001A7C0D">
        <w:rPr>
          <w:rFonts w:ascii="Arial" w:hAnsi="Arial" w:cs="Arial"/>
          <w:sz w:val="24"/>
          <w:szCs w:val="24"/>
        </w:rPr>
        <w:t>тся совершившим</w:t>
      </w:r>
      <w:r w:rsidR="00B07AF6">
        <w:rPr>
          <w:rFonts w:ascii="Arial" w:hAnsi="Arial" w:cs="Arial"/>
          <w:sz w:val="24"/>
          <w:szCs w:val="24"/>
        </w:rPr>
        <w:t>и</w:t>
      </w:r>
      <w:r w:rsidRPr="001A7C0D">
        <w:rPr>
          <w:rFonts w:ascii="Arial" w:hAnsi="Arial" w:cs="Arial"/>
          <w:sz w:val="24"/>
          <w:szCs w:val="24"/>
        </w:rPr>
        <w:t xml:space="preserve"> такое сообщение или уведомление надлежащим образом.</w:t>
      </w:r>
    </w:p>
    <w:p w14:paraId="3176CB4C" w14:textId="77777777" w:rsidR="00BE67D4" w:rsidRDefault="00B07AF6" w:rsidP="005A195D">
      <w:pPr>
        <w:widowControl w:val="0"/>
        <w:ind w:firstLine="709"/>
        <w:rPr>
          <w:rFonts w:ascii="Arial" w:hAnsi="Arial" w:cs="Arial"/>
          <w:sz w:val="24"/>
          <w:szCs w:val="24"/>
        </w:rPr>
      </w:pPr>
      <w:r>
        <w:rPr>
          <w:rFonts w:ascii="Arial" w:hAnsi="Arial" w:cs="Arial"/>
          <w:sz w:val="24"/>
          <w:szCs w:val="24"/>
        </w:rPr>
        <w:t>15.4. </w:t>
      </w:r>
      <w:r w:rsidR="00BE67D4">
        <w:rPr>
          <w:rFonts w:ascii="Arial" w:hAnsi="Arial" w:cs="Arial"/>
          <w:sz w:val="24"/>
          <w:szCs w:val="24"/>
        </w:rPr>
        <w:t>Информационное взаимодействие сторон, в т.ч. по вопросам освещения реализации Проекта в средствах массовой информации, осуществляется в следующем порядке:</w:t>
      </w:r>
    </w:p>
    <w:p w14:paraId="3561FE2C" w14:textId="5B557841" w:rsidR="00062F0F" w:rsidRDefault="00B07AF6" w:rsidP="005A195D">
      <w:pPr>
        <w:widowControl w:val="0"/>
        <w:ind w:firstLine="709"/>
        <w:rPr>
          <w:rFonts w:ascii="Arial" w:hAnsi="Arial" w:cs="Arial"/>
          <w:sz w:val="24"/>
          <w:szCs w:val="24"/>
        </w:rPr>
      </w:pPr>
      <w:r>
        <w:rPr>
          <w:rFonts w:ascii="Arial" w:hAnsi="Arial" w:cs="Arial"/>
          <w:sz w:val="24"/>
          <w:szCs w:val="24"/>
        </w:rPr>
        <w:t>15.4.1. </w:t>
      </w:r>
      <w:r w:rsidR="00AA3506" w:rsidRPr="001A7C0D">
        <w:rPr>
          <w:rFonts w:ascii="Arial" w:hAnsi="Arial" w:cs="Arial"/>
          <w:sz w:val="24"/>
          <w:szCs w:val="24"/>
        </w:rPr>
        <w:t xml:space="preserve">Заемщик информирует </w:t>
      </w:r>
      <w:r w:rsidR="00A85051">
        <w:rPr>
          <w:rFonts w:ascii="Arial" w:hAnsi="Arial" w:cs="Arial"/>
          <w:sz w:val="24"/>
          <w:szCs w:val="24"/>
        </w:rPr>
        <w:t>Фонд</w:t>
      </w:r>
      <w:r w:rsidR="00062F0F">
        <w:rPr>
          <w:rFonts w:ascii="Arial" w:hAnsi="Arial" w:cs="Arial"/>
          <w:sz w:val="24"/>
          <w:szCs w:val="24"/>
        </w:rPr>
        <w:t>:</w:t>
      </w:r>
      <w:r w:rsidR="00AA3506" w:rsidRPr="001A7C0D">
        <w:rPr>
          <w:rFonts w:ascii="Arial" w:hAnsi="Arial" w:cs="Arial"/>
          <w:sz w:val="24"/>
          <w:szCs w:val="24"/>
        </w:rPr>
        <w:t xml:space="preserve"> о начале или окончании возведения (реконструкции) производственных помещений в рамках реализации Проекта; закупке, монтаже оборудования; обучении сотрудников предприятия для работы с новым оборудованием; выпуске опытного образца продукции; итогах проведенных </w:t>
      </w:r>
      <w:r w:rsidR="00AA3506" w:rsidRPr="00440420">
        <w:rPr>
          <w:rFonts w:ascii="Arial" w:hAnsi="Arial" w:cs="Arial"/>
          <w:sz w:val="24"/>
          <w:szCs w:val="24"/>
        </w:rPr>
        <w:t>испытаний опытного образца; получении каких-либо разрешительных документов, внесении в реестры, сертификации продукции; начале промышленного (серийного) производства; выведении на рынок продукции или заключении договоров на поставку разрабатываемого продукта (факт заключения и регион расположения контрагента); расширении доли рынка (если это не нарушает конфиденциальной информации Заемщика)</w:t>
      </w:r>
      <w:r w:rsidR="00062F0F">
        <w:rPr>
          <w:rFonts w:ascii="Arial" w:hAnsi="Arial" w:cs="Arial"/>
          <w:sz w:val="24"/>
          <w:szCs w:val="24"/>
        </w:rPr>
        <w:t>.</w:t>
      </w:r>
    </w:p>
    <w:p w14:paraId="0B60B67A" w14:textId="77777777" w:rsidR="00AA3506" w:rsidRPr="00440420" w:rsidRDefault="00062F0F" w:rsidP="005A195D">
      <w:pPr>
        <w:widowControl w:val="0"/>
        <w:ind w:firstLine="709"/>
        <w:rPr>
          <w:rFonts w:ascii="Arial" w:hAnsi="Arial" w:cs="Arial"/>
          <w:sz w:val="24"/>
          <w:szCs w:val="24"/>
        </w:rPr>
      </w:pPr>
      <w:r>
        <w:rPr>
          <w:rFonts w:ascii="Arial" w:hAnsi="Arial" w:cs="Arial"/>
          <w:sz w:val="24"/>
          <w:szCs w:val="24"/>
        </w:rPr>
        <w:t>Заемщик вправе по своему усмотрению предоставить иную</w:t>
      </w:r>
      <w:r w:rsidR="00AA3506" w:rsidRPr="00440420">
        <w:rPr>
          <w:rFonts w:ascii="Arial" w:hAnsi="Arial" w:cs="Arial"/>
          <w:sz w:val="24"/>
          <w:szCs w:val="24"/>
        </w:rPr>
        <w:t xml:space="preserve"> информацию о ходе реализации Проекта.</w:t>
      </w:r>
    </w:p>
    <w:p w14:paraId="18452DA8" w14:textId="49A56CD2" w:rsidR="00AA3506" w:rsidRPr="0078720E" w:rsidRDefault="00AA3506" w:rsidP="005A195D">
      <w:pPr>
        <w:ind w:firstLine="709"/>
        <w:rPr>
          <w:rFonts w:ascii="Arial" w:hAnsi="Arial" w:cs="Arial"/>
          <w:sz w:val="24"/>
          <w:szCs w:val="24"/>
        </w:rPr>
      </w:pPr>
      <w:r w:rsidRPr="0078720E">
        <w:rPr>
          <w:rFonts w:ascii="Arial" w:hAnsi="Arial" w:cs="Arial"/>
          <w:sz w:val="24"/>
          <w:szCs w:val="24"/>
        </w:rPr>
        <w:t>15.4.</w:t>
      </w:r>
      <w:r w:rsidR="00BE67D4">
        <w:rPr>
          <w:rFonts w:ascii="Arial" w:hAnsi="Arial" w:cs="Arial"/>
          <w:sz w:val="24"/>
          <w:szCs w:val="24"/>
        </w:rPr>
        <w:t>2</w:t>
      </w:r>
      <w:r w:rsidR="00B07AF6">
        <w:rPr>
          <w:rFonts w:ascii="Arial" w:hAnsi="Arial" w:cs="Arial"/>
          <w:sz w:val="24"/>
          <w:szCs w:val="24"/>
        </w:rPr>
        <w:t>. </w:t>
      </w:r>
      <w:r w:rsidRPr="0078720E">
        <w:rPr>
          <w:rFonts w:ascii="Arial" w:hAnsi="Arial" w:cs="Arial"/>
          <w:sz w:val="24"/>
          <w:szCs w:val="24"/>
        </w:rPr>
        <w:t xml:space="preserve">Принимая участие в публичных профессиональных мероприятиях </w:t>
      </w:r>
      <w:r w:rsidR="00062F0F">
        <w:rPr>
          <w:rFonts w:ascii="Arial" w:hAnsi="Arial" w:cs="Arial"/>
          <w:sz w:val="24"/>
          <w:szCs w:val="24"/>
        </w:rPr>
        <w:t>(</w:t>
      </w:r>
      <w:r w:rsidRPr="0078720E">
        <w:rPr>
          <w:rFonts w:ascii="Arial" w:hAnsi="Arial" w:cs="Arial"/>
          <w:sz w:val="24"/>
          <w:szCs w:val="24"/>
        </w:rPr>
        <w:t>выставках, форумах, конференциях и иных</w:t>
      </w:r>
      <w:r w:rsidR="00062F0F">
        <w:rPr>
          <w:rFonts w:ascii="Arial" w:hAnsi="Arial" w:cs="Arial"/>
          <w:sz w:val="24"/>
          <w:szCs w:val="24"/>
        </w:rPr>
        <w:t>)</w:t>
      </w:r>
      <w:r w:rsidRPr="0078720E">
        <w:rPr>
          <w:rFonts w:ascii="Arial" w:hAnsi="Arial" w:cs="Arial"/>
          <w:sz w:val="24"/>
          <w:szCs w:val="24"/>
        </w:rPr>
        <w:t xml:space="preserve">, </w:t>
      </w:r>
      <w:r w:rsidR="00062F0F">
        <w:rPr>
          <w:rFonts w:ascii="Arial" w:hAnsi="Arial" w:cs="Arial"/>
          <w:sz w:val="24"/>
          <w:szCs w:val="24"/>
        </w:rPr>
        <w:t>на которых</w:t>
      </w:r>
      <w:r w:rsidRPr="0078720E">
        <w:rPr>
          <w:rFonts w:ascii="Arial" w:hAnsi="Arial" w:cs="Arial"/>
          <w:sz w:val="24"/>
          <w:szCs w:val="24"/>
        </w:rPr>
        <w:t xml:space="preserve"> Заемщик представляет </w:t>
      </w:r>
      <w:r w:rsidR="00062F0F">
        <w:rPr>
          <w:rFonts w:ascii="Arial" w:hAnsi="Arial" w:cs="Arial"/>
          <w:sz w:val="24"/>
          <w:szCs w:val="24"/>
        </w:rPr>
        <w:t>П</w:t>
      </w:r>
      <w:r w:rsidRPr="0078720E">
        <w:rPr>
          <w:rFonts w:ascii="Arial" w:hAnsi="Arial" w:cs="Arial"/>
          <w:sz w:val="24"/>
          <w:szCs w:val="24"/>
        </w:rPr>
        <w:t>роект, реализуемый с привлечение</w:t>
      </w:r>
      <w:r w:rsidR="00062F0F">
        <w:rPr>
          <w:rFonts w:ascii="Arial" w:hAnsi="Arial" w:cs="Arial"/>
          <w:sz w:val="24"/>
          <w:szCs w:val="24"/>
        </w:rPr>
        <w:t>м</w:t>
      </w:r>
      <w:r w:rsidRPr="0078720E">
        <w:rPr>
          <w:rFonts w:ascii="Arial" w:hAnsi="Arial" w:cs="Arial"/>
          <w:sz w:val="24"/>
          <w:szCs w:val="24"/>
        </w:rPr>
        <w:t xml:space="preserve"> займа </w:t>
      </w:r>
      <w:r w:rsidR="00A85051">
        <w:rPr>
          <w:rFonts w:ascii="Arial" w:hAnsi="Arial" w:cs="Arial"/>
          <w:sz w:val="24"/>
          <w:szCs w:val="24"/>
        </w:rPr>
        <w:t>Фонда</w:t>
      </w:r>
      <w:r w:rsidR="00497A8F">
        <w:rPr>
          <w:rFonts w:ascii="Arial" w:hAnsi="Arial" w:cs="Arial"/>
          <w:sz w:val="24"/>
          <w:szCs w:val="24"/>
        </w:rPr>
        <w:t xml:space="preserve"> </w:t>
      </w:r>
      <w:r w:rsidRPr="0078720E">
        <w:rPr>
          <w:rFonts w:ascii="Arial" w:hAnsi="Arial" w:cs="Arial"/>
          <w:sz w:val="24"/>
          <w:szCs w:val="24"/>
        </w:rPr>
        <w:t xml:space="preserve">(или продукцию, созданную с привлечением займа </w:t>
      </w:r>
      <w:r w:rsidR="00A85051">
        <w:rPr>
          <w:rFonts w:ascii="Arial" w:hAnsi="Arial" w:cs="Arial"/>
          <w:sz w:val="24"/>
          <w:szCs w:val="24"/>
        </w:rPr>
        <w:t>Фонда</w:t>
      </w:r>
      <w:r w:rsidRPr="0078720E">
        <w:rPr>
          <w:rFonts w:ascii="Arial" w:hAnsi="Arial" w:cs="Arial"/>
          <w:sz w:val="24"/>
          <w:szCs w:val="24"/>
        </w:rPr>
        <w:t xml:space="preserve">), Заемщик обязуется использовать логотип </w:t>
      </w:r>
      <w:r w:rsidR="00A85051">
        <w:rPr>
          <w:rFonts w:ascii="Arial" w:hAnsi="Arial" w:cs="Arial"/>
          <w:sz w:val="24"/>
          <w:szCs w:val="24"/>
        </w:rPr>
        <w:t>Фонда</w:t>
      </w:r>
      <w:r w:rsidRPr="0078720E">
        <w:rPr>
          <w:rFonts w:ascii="Arial" w:hAnsi="Arial" w:cs="Arial"/>
          <w:sz w:val="24"/>
          <w:szCs w:val="24"/>
        </w:rPr>
        <w:t xml:space="preserve"> с </w:t>
      </w:r>
      <w:r w:rsidR="00AA3FBE" w:rsidRPr="0078720E">
        <w:rPr>
          <w:rFonts w:ascii="Arial" w:hAnsi="Arial" w:cs="Arial"/>
          <w:sz w:val="24"/>
          <w:szCs w:val="24"/>
        </w:rPr>
        <w:t>надписью:</w:t>
      </w:r>
      <w:r w:rsidRPr="0078720E">
        <w:rPr>
          <w:rFonts w:ascii="Arial" w:hAnsi="Arial" w:cs="Arial"/>
          <w:sz w:val="24"/>
          <w:szCs w:val="24"/>
        </w:rPr>
        <w:t xml:space="preserve"> </w:t>
      </w:r>
      <w:r w:rsidR="00A85051">
        <w:rPr>
          <w:rFonts w:ascii="Arial" w:hAnsi="Arial" w:cs="Arial"/>
          <w:sz w:val="24"/>
          <w:szCs w:val="24"/>
        </w:rPr>
        <w:t>«</w:t>
      </w:r>
      <w:r w:rsidRPr="0078720E">
        <w:rPr>
          <w:rFonts w:ascii="Arial" w:hAnsi="Arial" w:cs="Arial"/>
          <w:sz w:val="24"/>
          <w:szCs w:val="24"/>
        </w:rPr>
        <w:t>При поддержке Фонд</w:t>
      </w:r>
      <w:r w:rsidR="00A85051">
        <w:rPr>
          <w:rFonts w:ascii="Arial" w:hAnsi="Arial" w:cs="Arial"/>
          <w:sz w:val="24"/>
          <w:szCs w:val="24"/>
        </w:rPr>
        <w:t>а</w:t>
      </w:r>
      <w:r w:rsidRPr="0078720E">
        <w:rPr>
          <w:rFonts w:ascii="Arial" w:hAnsi="Arial" w:cs="Arial"/>
          <w:sz w:val="24"/>
          <w:szCs w:val="24"/>
        </w:rPr>
        <w:t xml:space="preserve"> развития промышленности</w:t>
      </w:r>
      <w:r w:rsidR="00A85051">
        <w:rPr>
          <w:rFonts w:ascii="Arial" w:hAnsi="Arial" w:cs="Arial"/>
          <w:sz w:val="24"/>
          <w:szCs w:val="24"/>
        </w:rPr>
        <w:t xml:space="preserve"> Хабаровского края»</w:t>
      </w:r>
      <w:r w:rsidRPr="0078720E">
        <w:rPr>
          <w:rFonts w:ascii="Arial" w:hAnsi="Arial" w:cs="Arial"/>
          <w:sz w:val="24"/>
          <w:szCs w:val="24"/>
        </w:rPr>
        <w:t>, на заметном месте в своей экспозиции.</w:t>
      </w:r>
      <w:r>
        <w:rPr>
          <w:rFonts w:ascii="Arial" w:hAnsi="Arial" w:cs="Arial"/>
          <w:sz w:val="24"/>
          <w:szCs w:val="24"/>
        </w:rPr>
        <w:t xml:space="preserve"> </w:t>
      </w:r>
      <w:r w:rsidRPr="0078720E">
        <w:rPr>
          <w:rFonts w:ascii="Arial" w:hAnsi="Arial" w:cs="Arial"/>
          <w:sz w:val="24"/>
          <w:szCs w:val="24"/>
        </w:rPr>
        <w:t xml:space="preserve">Макет информационного материала для печати </w:t>
      </w:r>
      <w:r w:rsidR="00A85051">
        <w:rPr>
          <w:rFonts w:ascii="Arial" w:hAnsi="Arial" w:cs="Arial"/>
          <w:sz w:val="24"/>
          <w:szCs w:val="24"/>
        </w:rPr>
        <w:t>предварительно согласовывает с Фондом</w:t>
      </w:r>
      <w:r w:rsidRPr="0078720E">
        <w:rPr>
          <w:rFonts w:ascii="Arial" w:hAnsi="Arial" w:cs="Arial"/>
          <w:sz w:val="24"/>
          <w:szCs w:val="24"/>
        </w:rPr>
        <w:t>.</w:t>
      </w:r>
    </w:p>
    <w:p w14:paraId="30F53683" w14:textId="7B818AB9" w:rsidR="00AA3506" w:rsidRPr="0078720E" w:rsidRDefault="00AA3506" w:rsidP="00434111">
      <w:pPr>
        <w:ind w:firstLine="709"/>
        <w:rPr>
          <w:rFonts w:ascii="Arial" w:hAnsi="Arial" w:cs="Arial"/>
          <w:sz w:val="24"/>
          <w:szCs w:val="24"/>
        </w:rPr>
      </w:pPr>
      <w:r w:rsidRPr="0078720E">
        <w:rPr>
          <w:rFonts w:ascii="Arial" w:hAnsi="Arial" w:cs="Arial"/>
          <w:sz w:val="24"/>
          <w:szCs w:val="24"/>
        </w:rPr>
        <w:t>15.4.</w:t>
      </w:r>
      <w:r w:rsidR="00BE67D4">
        <w:rPr>
          <w:rFonts w:ascii="Arial" w:hAnsi="Arial" w:cs="Arial"/>
          <w:sz w:val="24"/>
          <w:szCs w:val="24"/>
        </w:rPr>
        <w:t>3</w:t>
      </w:r>
      <w:r w:rsidR="00B07AF6">
        <w:rPr>
          <w:rFonts w:ascii="Arial" w:hAnsi="Arial" w:cs="Arial"/>
          <w:sz w:val="24"/>
          <w:szCs w:val="24"/>
        </w:rPr>
        <w:t>. </w:t>
      </w:r>
      <w:r w:rsidRPr="0078720E">
        <w:rPr>
          <w:rFonts w:ascii="Arial" w:hAnsi="Arial" w:cs="Arial"/>
          <w:sz w:val="24"/>
          <w:szCs w:val="24"/>
        </w:rPr>
        <w:t xml:space="preserve">При публикации в средствах массовой информации и сети Интернет информации о </w:t>
      </w:r>
      <w:r w:rsidR="00062F0F">
        <w:rPr>
          <w:rFonts w:ascii="Arial" w:hAnsi="Arial" w:cs="Arial"/>
          <w:sz w:val="24"/>
          <w:szCs w:val="24"/>
        </w:rPr>
        <w:t>П</w:t>
      </w:r>
      <w:r w:rsidRPr="0078720E">
        <w:rPr>
          <w:rFonts w:ascii="Arial" w:hAnsi="Arial" w:cs="Arial"/>
          <w:sz w:val="24"/>
          <w:szCs w:val="24"/>
        </w:rPr>
        <w:t xml:space="preserve">роекте Заемщик обязуется упоминать об участии </w:t>
      </w:r>
      <w:r w:rsidR="00A85051">
        <w:rPr>
          <w:rFonts w:ascii="Arial" w:hAnsi="Arial" w:cs="Arial"/>
          <w:sz w:val="24"/>
          <w:szCs w:val="24"/>
        </w:rPr>
        <w:t>Фонда</w:t>
      </w:r>
      <w:r w:rsidRPr="0078720E">
        <w:rPr>
          <w:rFonts w:ascii="Arial" w:hAnsi="Arial" w:cs="Arial"/>
          <w:sz w:val="24"/>
          <w:szCs w:val="24"/>
        </w:rPr>
        <w:t xml:space="preserve"> в </w:t>
      </w:r>
      <w:r w:rsidR="00062F0F">
        <w:rPr>
          <w:rFonts w:ascii="Arial" w:hAnsi="Arial" w:cs="Arial"/>
          <w:sz w:val="24"/>
          <w:szCs w:val="24"/>
        </w:rPr>
        <w:t>П</w:t>
      </w:r>
      <w:r w:rsidRPr="0078720E">
        <w:rPr>
          <w:rFonts w:ascii="Arial" w:hAnsi="Arial" w:cs="Arial"/>
          <w:sz w:val="24"/>
          <w:szCs w:val="24"/>
        </w:rPr>
        <w:t>роекте.</w:t>
      </w:r>
    </w:p>
    <w:p w14:paraId="4A390712" w14:textId="5E842512" w:rsidR="00AA3506" w:rsidRPr="0078720E" w:rsidRDefault="00AA3506" w:rsidP="00434111">
      <w:pPr>
        <w:ind w:firstLine="709"/>
        <w:rPr>
          <w:rFonts w:ascii="Arial" w:hAnsi="Arial" w:cs="Arial"/>
          <w:sz w:val="24"/>
          <w:szCs w:val="24"/>
        </w:rPr>
      </w:pPr>
      <w:r w:rsidRPr="0078720E">
        <w:rPr>
          <w:rFonts w:ascii="Arial" w:hAnsi="Arial" w:cs="Arial"/>
          <w:sz w:val="24"/>
          <w:szCs w:val="24"/>
        </w:rPr>
        <w:t>При наступлении указанных в п</w:t>
      </w:r>
      <w:r w:rsidR="00A85051">
        <w:rPr>
          <w:rFonts w:ascii="Arial" w:hAnsi="Arial" w:cs="Arial"/>
          <w:sz w:val="24"/>
          <w:szCs w:val="24"/>
        </w:rPr>
        <w:t xml:space="preserve">ункте </w:t>
      </w:r>
      <w:r w:rsidR="00BE67D4">
        <w:rPr>
          <w:rFonts w:ascii="Arial" w:hAnsi="Arial" w:cs="Arial"/>
          <w:sz w:val="24"/>
          <w:szCs w:val="24"/>
        </w:rPr>
        <w:t>15.4</w:t>
      </w:r>
      <w:r w:rsidRPr="0078720E">
        <w:rPr>
          <w:rFonts w:ascii="Arial" w:hAnsi="Arial" w:cs="Arial"/>
          <w:sz w:val="24"/>
          <w:szCs w:val="24"/>
        </w:rPr>
        <w:t xml:space="preserve"> </w:t>
      </w:r>
      <w:r w:rsidR="00BE67D4">
        <w:rPr>
          <w:rFonts w:ascii="Arial" w:hAnsi="Arial" w:cs="Arial"/>
          <w:sz w:val="24"/>
          <w:szCs w:val="24"/>
        </w:rPr>
        <w:t xml:space="preserve">Договора </w:t>
      </w:r>
      <w:r w:rsidRPr="0078720E">
        <w:rPr>
          <w:rFonts w:ascii="Arial" w:hAnsi="Arial" w:cs="Arial"/>
          <w:sz w:val="24"/>
          <w:szCs w:val="24"/>
        </w:rPr>
        <w:t xml:space="preserve">событий Заемщик информирует </w:t>
      </w:r>
      <w:r w:rsidR="00A85051">
        <w:rPr>
          <w:rFonts w:ascii="Arial" w:hAnsi="Arial" w:cs="Arial"/>
          <w:sz w:val="24"/>
          <w:szCs w:val="24"/>
        </w:rPr>
        <w:t>Фонд</w:t>
      </w:r>
      <w:r w:rsidRPr="0078720E">
        <w:rPr>
          <w:rFonts w:ascii="Arial" w:hAnsi="Arial" w:cs="Arial"/>
          <w:sz w:val="24"/>
          <w:szCs w:val="24"/>
        </w:rPr>
        <w:t xml:space="preserve"> путем отправки информационного сообщения на адрес электронной почты, указав контактные данные сотрудника, с которым, в случае необходимости, можно связаться для уточнения деталей.</w:t>
      </w:r>
    </w:p>
    <w:p w14:paraId="08D12252" w14:textId="0880F2FA" w:rsidR="00DB3A8F" w:rsidRPr="00BC7386" w:rsidRDefault="004A70AD" w:rsidP="00434111">
      <w:pPr>
        <w:widowControl w:val="0"/>
        <w:ind w:firstLine="709"/>
        <w:rPr>
          <w:rFonts w:ascii="Arial" w:hAnsi="Arial" w:cs="Arial"/>
          <w:sz w:val="24"/>
          <w:szCs w:val="24"/>
        </w:rPr>
      </w:pPr>
      <w:r w:rsidRPr="001A7C0D">
        <w:rPr>
          <w:rFonts w:ascii="Arial" w:hAnsi="Arial" w:cs="Arial"/>
          <w:sz w:val="24"/>
          <w:szCs w:val="24"/>
        </w:rPr>
        <w:t>15.</w:t>
      </w:r>
      <w:r w:rsidR="00433094">
        <w:rPr>
          <w:rFonts w:ascii="Arial" w:hAnsi="Arial" w:cs="Arial"/>
          <w:sz w:val="24"/>
          <w:szCs w:val="24"/>
        </w:rPr>
        <w:t>5</w:t>
      </w:r>
      <w:r w:rsidR="00B07AF6">
        <w:rPr>
          <w:rFonts w:ascii="Arial" w:hAnsi="Arial" w:cs="Arial"/>
          <w:sz w:val="24"/>
          <w:szCs w:val="24"/>
        </w:rPr>
        <w:t>. </w:t>
      </w:r>
      <w:r w:rsidRPr="001A7C0D">
        <w:rPr>
          <w:rFonts w:ascii="Arial" w:hAnsi="Arial" w:cs="Arial"/>
          <w:sz w:val="24"/>
          <w:szCs w:val="24"/>
        </w:rPr>
        <w:t xml:space="preserve"> Договор действует до полного исполнения Сторонами обязательств по нему</w:t>
      </w:r>
      <w:r w:rsidR="0095525C">
        <w:rPr>
          <w:rFonts w:ascii="Arial" w:hAnsi="Arial" w:cs="Arial"/>
          <w:sz w:val="24"/>
          <w:szCs w:val="24"/>
        </w:rPr>
        <w:t>, а в отношении предоставления информации и документов, подтверждающих реализацию Проекта и целевое использование средств займа, условий использования конфиденциальной информации</w:t>
      </w:r>
      <w:r w:rsidR="00062CE4">
        <w:rPr>
          <w:rFonts w:ascii="Arial" w:hAnsi="Arial" w:cs="Arial"/>
          <w:sz w:val="24"/>
          <w:szCs w:val="24"/>
        </w:rPr>
        <w:t xml:space="preserve"> </w:t>
      </w:r>
      <w:r w:rsidR="00A85051">
        <w:rPr>
          <w:rFonts w:ascii="Arial" w:hAnsi="Arial" w:cs="Arial"/>
          <w:sz w:val="24"/>
          <w:szCs w:val="24"/>
        </w:rPr>
        <w:t>–</w:t>
      </w:r>
      <w:r w:rsidR="0095525C">
        <w:rPr>
          <w:rFonts w:ascii="Arial" w:hAnsi="Arial" w:cs="Arial"/>
          <w:sz w:val="24"/>
          <w:szCs w:val="24"/>
        </w:rPr>
        <w:t xml:space="preserve"> условия </w:t>
      </w:r>
      <w:r w:rsidR="00BE67D4">
        <w:rPr>
          <w:rFonts w:ascii="Arial" w:hAnsi="Arial" w:cs="Arial"/>
          <w:sz w:val="24"/>
          <w:szCs w:val="24"/>
        </w:rPr>
        <w:t>Д</w:t>
      </w:r>
      <w:r w:rsidR="0095525C">
        <w:rPr>
          <w:rFonts w:ascii="Arial" w:hAnsi="Arial" w:cs="Arial"/>
          <w:sz w:val="24"/>
          <w:szCs w:val="24"/>
        </w:rPr>
        <w:t>оговор</w:t>
      </w:r>
      <w:r w:rsidR="00062CE4">
        <w:rPr>
          <w:rFonts w:ascii="Arial" w:hAnsi="Arial" w:cs="Arial"/>
          <w:sz w:val="24"/>
          <w:szCs w:val="24"/>
        </w:rPr>
        <w:t>а</w:t>
      </w:r>
      <w:r w:rsidR="0095525C">
        <w:rPr>
          <w:rFonts w:ascii="Arial" w:hAnsi="Arial" w:cs="Arial"/>
          <w:sz w:val="24"/>
          <w:szCs w:val="24"/>
        </w:rPr>
        <w:t xml:space="preserve"> сохраняют силу не менее </w:t>
      </w:r>
      <w:r w:rsidR="00A85051">
        <w:rPr>
          <w:rFonts w:ascii="Arial" w:hAnsi="Arial" w:cs="Arial"/>
          <w:sz w:val="24"/>
          <w:szCs w:val="24"/>
        </w:rPr>
        <w:t>3</w:t>
      </w:r>
      <w:r w:rsidR="0095525C">
        <w:rPr>
          <w:rFonts w:ascii="Arial" w:hAnsi="Arial" w:cs="Arial"/>
          <w:sz w:val="24"/>
          <w:szCs w:val="24"/>
        </w:rPr>
        <w:t xml:space="preserve"> лет с </w:t>
      </w:r>
      <w:r w:rsidR="00062CE4">
        <w:rPr>
          <w:rFonts w:ascii="Arial" w:hAnsi="Arial" w:cs="Arial"/>
          <w:sz w:val="24"/>
          <w:szCs w:val="24"/>
        </w:rPr>
        <w:t>момента полного возврата суммы займа и/или процентов по нему.</w:t>
      </w:r>
    </w:p>
    <w:p w14:paraId="5A1E6307" w14:textId="77777777" w:rsidR="009219B2" w:rsidRPr="00637AC7" w:rsidRDefault="004A70AD" w:rsidP="00434111">
      <w:pPr>
        <w:widowControl w:val="0"/>
        <w:ind w:firstLine="709"/>
        <w:rPr>
          <w:rFonts w:ascii="Arial" w:hAnsi="Arial" w:cs="Arial"/>
          <w:sz w:val="24"/>
          <w:szCs w:val="24"/>
        </w:rPr>
      </w:pPr>
      <w:r w:rsidRPr="008C7F20">
        <w:rPr>
          <w:rFonts w:ascii="Arial" w:hAnsi="Arial" w:cs="Arial"/>
          <w:sz w:val="24"/>
          <w:szCs w:val="24"/>
        </w:rPr>
        <w:t>15.</w:t>
      </w:r>
      <w:r w:rsidR="00433094" w:rsidRPr="008C7F20">
        <w:rPr>
          <w:rFonts w:ascii="Arial" w:hAnsi="Arial" w:cs="Arial"/>
          <w:sz w:val="24"/>
          <w:szCs w:val="24"/>
        </w:rPr>
        <w:t>6</w:t>
      </w:r>
      <w:r w:rsidRPr="008C7F20">
        <w:rPr>
          <w:rFonts w:ascii="Arial" w:hAnsi="Arial" w:cs="Arial"/>
          <w:sz w:val="24"/>
          <w:szCs w:val="24"/>
        </w:rPr>
        <w:t>.</w:t>
      </w:r>
      <w:r w:rsidR="00B07AF6" w:rsidRPr="008C7F20">
        <w:rPr>
          <w:rFonts w:ascii="Arial" w:hAnsi="Arial" w:cs="Arial"/>
          <w:sz w:val="24"/>
          <w:szCs w:val="24"/>
        </w:rPr>
        <w:t> </w:t>
      </w:r>
      <w:r w:rsidRPr="008C7F20">
        <w:rPr>
          <w:rFonts w:ascii="Arial" w:hAnsi="Arial" w:cs="Arial"/>
          <w:sz w:val="24"/>
          <w:szCs w:val="24"/>
        </w:rPr>
        <w:t xml:space="preserve">Все изменения, дополнения и приложения к Договору являются его </w:t>
      </w:r>
      <w:r w:rsidRPr="00637AC7">
        <w:rPr>
          <w:rFonts w:ascii="Arial" w:hAnsi="Arial" w:cs="Arial"/>
          <w:sz w:val="24"/>
          <w:szCs w:val="24"/>
        </w:rPr>
        <w:t>неотъемлемой частью.</w:t>
      </w:r>
      <w:r w:rsidR="003D50B5" w:rsidRPr="00637AC7">
        <w:rPr>
          <w:rFonts w:ascii="Arial" w:hAnsi="Arial" w:cs="Arial"/>
          <w:sz w:val="24"/>
          <w:szCs w:val="24"/>
        </w:rPr>
        <w:t xml:space="preserve"> </w:t>
      </w:r>
    </w:p>
    <w:p w14:paraId="5AC9E912" w14:textId="55084BA4" w:rsidR="00057F95" w:rsidRPr="00637AC7" w:rsidRDefault="00A85051" w:rsidP="00434111">
      <w:pPr>
        <w:widowControl w:val="0"/>
        <w:autoSpaceDE w:val="0"/>
        <w:autoSpaceDN w:val="0"/>
        <w:adjustRightInd w:val="0"/>
        <w:ind w:firstLine="709"/>
        <w:rPr>
          <w:rFonts w:ascii="Arial" w:hAnsi="Arial" w:cs="Arial"/>
          <w:sz w:val="24"/>
          <w:szCs w:val="24"/>
        </w:rPr>
      </w:pPr>
      <w:r>
        <w:rPr>
          <w:rFonts w:ascii="Arial" w:hAnsi="Arial" w:cs="Arial"/>
          <w:sz w:val="24"/>
          <w:szCs w:val="24"/>
        </w:rPr>
        <w:t>Фонд</w:t>
      </w:r>
      <w:r w:rsidR="005C2426" w:rsidRPr="00637AC7">
        <w:rPr>
          <w:rFonts w:ascii="Arial" w:hAnsi="Arial" w:cs="Arial"/>
          <w:sz w:val="24"/>
          <w:szCs w:val="24"/>
        </w:rPr>
        <w:t xml:space="preserve"> </w:t>
      </w:r>
      <w:r w:rsidR="00057F95" w:rsidRPr="00637AC7">
        <w:rPr>
          <w:rFonts w:ascii="Arial" w:hAnsi="Arial" w:cs="Arial"/>
          <w:sz w:val="24"/>
          <w:szCs w:val="24"/>
        </w:rPr>
        <w:t>взима</w:t>
      </w:r>
      <w:r>
        <w:rPr>
          <w:rFonts w:ascii="Arial" w:hAnsi="Arial" w:cs="Arial"/>
          <w:sz w:val="24"/>
          <w:szCs w:val="24"/>
        </w:rPr>
        <w:t>е</w:t>
      </w:r>
      <w:r w:rsidR="00057F95" w:rsidRPr="00637AC7">
        <w:rPr>
          <w:rFonts w:ascii="Arial" w:hAnsi="Arial" w:cs="Arial"/>
          <w:sz w:val="24"/>
          <w:szCs w:val="24"/>
        </w:rPr>
        <w:t>т плату</w:t>
      </w:r>
      <w:r w:rsidR="004611F4" w:rsidRPr="00637AC7">
        <w:rPr>
          <w:rFonts w:ascii="Arial" w:hAnsi="Arial" w:cs="Arial"/>
          <w:sz w:val="24"/>
          <w:szCs w:val="24"/>
        </w:rPr>
        <w:t xml:space="preserve"> за проведение повторных экспертиз</w:t>
      </w:r>
      <w:r w:rsidR="00057F95" w:rsidRPr="00637AC7">
        <w:rPr>
          <w:rFonts w:ascii="Arial" w:hAnsi="Arial" w:cs="Arial"/>
          <w:sz w:val="24"/>
          <w:szCs w:val="24"/>
        </w:rPr>
        <w:t xml:space="preserve"> в</w:t>
      </w:r>
      <w:r w:rsidR="008628EA" w:rsidRPr="00637AC7">
        <w:rPr>
          <w:rFonts w:ascii="Arial" w:hAnsi="Arial" w:cs="Arial"/>
          <w:sz w:val="24"/>
          <w:szCs w:val="24"/>
        </w:rPr>
        <w:t xml:space="preserve"> размере</w:t>
      </w:r>
      <w:r w:rsidR="00057F95" w:rsidRPr="00637AC7">
        <w:rPr>
          <w:rFonts w:ascii="Arial" w:hAnsi="Arial" w:cs="Arial"/>
          <w:sz w:val="24"/>
          <w:szCs w:val="24"/>
        </w:rPr>
        <w:t xml:space="preserve"> </w:t>
      </w:r>
      <w:r w:rsidR="008628EA" w:rsidRPr="00637AC7">
        <w:rPr>
          <w:rFonts w:ascii="Arial" w:hAnsi="Arial" w:cs="Arial"/>
          <w:sz w:val="24"/>
          <w:szCs w:val="24"/>
        </w:rPr>
        <w:t>0,1</w:t>
      </w:r>
      <w:r>
        <w:rPr>
          <w:rFonts w:ascii="Arial" w:hAnsi="Arial" w:cs="Arial"/>
          <w:sz w:val="24"/>
          <w:szCs w:val="24"/>
        </w:rPr>
        <w:t xml:space="preserve"> </w:t>
      </w:r>
      <w:r w:rsidR="008628EA" w:rsidRPr="00637AC7">
        <w:rPr>
          <w:rFonts w:ascii="Arial" w:hAnsi="Arial" w:cs="Arial"/>
          <w:sz w:val="24"/>
          <w:szCs w:val="24"/>
        </w:rPr>
        <w:t>% от суммы займа</w:t>
      </w:r>
      <w:r w:rsidR="00057F95" w:rsidRPr="00637AC7">
        <w:rPr>
          <w:rFonts w:ascii="Arial" w:hAnsi="Arial" w:cs="Arial"/>
          <w:sz w:val="24"/>
          <w:szCs w:val="24"/>
        </w:rPr>
        <w:t xml:space="preserve"> при изменении Заемщиком существ</w:t>
      </w:r>
      <w:r w:rsidR="00497A8F" w:rsidRPr="00637AC7">
        <w:rPr>
          <w:rFonts w:ascii="Arial" w:hAnsi="Arial" w:cs="Arial"/>
          <w:sz w:val="24"/>
          <w:szCs w:val="24"/>
        </w:rPr>
        <w:t>енных параметров Проекта, когда</w:t>
      </w:r>
      <w:r w:rsidR="00057F95" w:rsidRPr="00637AC7">
        <w:rPr>
          <w:rFonts w:ascii="Arial" w:hAnsi="Arial" w:cs="Arial"/>
          <w:sz w:val="24"/>
          <w:szCs w:val="24"/>
        </w:rPr>
        <w:t xml:space="preserve"> такие </w:t>
      </w:r>
      <w:r w:rsidR="00057F95" w:rsidRPr="00637AC7">
        <w:rPr>
          <w:rFonts w:ascii="Arial" w:hAnsi="Arial" w:cs="Arial"/>
          <w:sz w:val="24"/>
          <w:szCs w:val="24"/>
        </w:rPr>
        <w:lastRenderedPageBreak/>
        <w:t>изменения требуют</w:t>
      </w:r>
      <w:r w:rsidR="00505D73" w:rsidRPr="00637AC7">
        <w:rPr>
          <w:rFonts w:ascii="Arial" w:hAnsi="Arial" w:cs="Arial"/>
          <w:sz w:val="24"/>
          <w:szCs w:val="24"/>
        </w:rPr>
        <w:t xml:space="preserve"> </w:t>
      </w:r>
      <w:r w:rsidR="00057F95" w:rsidRPr="00637AC7">
        <w:rPr>
          <w:rFonts w:ascii="Arial" w:hAnsi="Arial" w:cs="Arial"/>
          <w:sz w:val="24"/>
          <w:szCs w:val="24"/>
        </w:rPr>
        <w:t xml:space="preserve">внесения изменений в </w:t>
      </w:r>
      <w:r w:rsidR="00BE67D4" w:rsidRPr="00637AC7">
        <w:rPr>
          <w:rFonts w:ascii="Arial" w:hAnsi="Arial" w:cs="Arial"/>
          <w:sz w:val="24"/>
          <w:szCs w:val="24"/>
        </w:rPr>
        <w:t>Д</w:t>
      </w:r>
      <w:r w:rsidR="00057F95" w:rsidRPr="00637AC7">
        <w:rPr>
          <w:rFonts w:ascii="Arial" w:hAnsi="Arial" w:cs="Arial"/>
          <w:sz w:val="24"/>
          <w:szCs w:val="24"/>
        </w:rPr>
        <w:t>оговор и связанные с ним договоры залога, поручительства (заключения дополнительного соглашения).</w:t>
      </w:r>
    </w:p>
    <w:p w14:paraId="6FCB3FC3" w14:textId="77777777" w:rsidR="004A70AD" w:rsidRDefault="004A70AD" w:rsidP="00434111">
      <w:pPr>
        <w:autoSpaceDE w:val="0"/>
        <w:autoSpaceDN w:val="0"/>
        <w:adjustRightInd w:val="0"/>
        <w:ind w:firstLine="709"/>
        <w:rPr>
          <w:rFonts w:ascii="Arial" w:hAnsi="Arial" w:cs="Arial"/>
          <w:color w:val="000000"/>
          <w:sz w:val="24"/>
          <w:szCs w:val="24"/>
        </w:rPr>
      </w:pPr>
      <w:r w:rsidRPr="001A7C0D">
        <w:rPr>
          <w:rFonts w:ascii="Arial" w:hAnsi="Arial" w:cs="Arial"/>
          <w:color w:val="000000"/>
          <w:sz w:val="24"/>
          <w:szCs w:val="24"/>
        </w:rPr>
        <w:t>15.</w:t>
      </w:r>
      <w:r w:rsidR="00433094">
        <w:rPr>
          <w:rFonts w:ascii="Arial" w:hAnsi="Arial" w:cs="Arial"/>
          <w:color w:val="000000"/>
          <w:sz w:val="24"/>
          <w:szCs w:val="24"/>
        </w:rPr>
        <w:t>7</w:t>
      </w:r>
      <w:r w:rsidR="00B07AF6">
        <w:rPr>
          <w:rFonts w:ascii="Arial" w:hAnsi="Arial" w:cs="Arial"/>
          <w:color w:val="000000"/>
          <w:sz w:val="24"/>
          <w:szCs w:val="24"/>
        </w:rPr>
        <w:t>. </w:t>
      </w:r>
      <w:r w:rsidRPr="001A7C0D">
        <w:rPr>
          <w:rFonts w:ascii="Arial" w:hAnsi="Arial" w:cs="Arial"/>
          <w:color w:val="000000"/>
          <w:sz w:val="24"/>
          <w:szCs w:val="24"/>
        </w:rPr>
        <w:t>Стороны настоящим заверяют и гарантируют, что соблюдают и обязуются соблюдать применимые нормы законодательства по противодействию коррупции и противодействию легализации (отмыванию) доходов, полученных преступным путем</w:t>
      </w:r>
      <w:r w:rsidR="00187843">
        <w:rPr>
          <w:rFonts w:ascii="Arial" w:hAnsi="Arial" w:cs="Arial"/>
          <w:color w:val="000000"/>
          <w:sz w:val="24"/>
          <w:szCs w:val="24"/>
        </w:rPr>
        <w:t>.</w:t>
      </w:r>
    </w:p>
    <w:p w14:paraId="6359FE25" w14:textId="5DEC805B" w:rsidR="000C341F" w:rsidRDefault="00B07AF6" w:rsidP="00434111">
      <w:pPr>
        <w:autoSpaceDE w:val="0"/>
        <w:autoSpaceDN w:val="0"/>
        <w:adjustRightInd w:val="0"/>
        <w:ind w:firstLine="709"/>
        <w:rPr>
          <w:rFonts w:ascii="Arial" w:hAnsi="Arial" w:cs="Arial"/>
          <w:sz w:val="24"/>
          <w:szCs w:val="24"/>
        </w:rPr>
      </w:pPr>
      <w:r>
        <w:rPr>
          <w:rFonts w:ascii="Arial" w:hAnsi="Arial" w:cs="Arial"/>
          <w:sz w:val="24"/>
          <w:szCs w:val="24"/>
        </w:rPr>
        <w:t>15.8. </w:t>
      </w:r>
      <w:r w:rsidR="000C341F" w:rsidRPr="000C341F">
        <w:rPr>
          <w:rFonts w:ascii="Arial" w:hAnsi="Arial" w:cs="Arial"/>
          <w:sz w:val="24"/>
          <w:szCs w:val="24"/>
        </w:rPr>
        <w:t>Заемщик настоящим заверяет, что ознакомлен со Стандарт</w:t>
      </w:r>
      <w:r w:rsidR="00A85051">
        <w:rPr>
          <w:rFonts w:ascii="Arial" w:hAnsi="Arial" w:cs="Arial"/>
          <w:sz w:val="24"/>
          <w:szCs w:val="24"/>
        </w:rPr>
        <w:t>о</w:t>
      </w:r>
      <w:r w:rsidR="000C341F" w:rsidRPr="000C341F">
        <w:rPr>
          <w:rFonts w:ascii="Arial" w:hAnsi="Arial" w:cs="Arial"/>
          <w:sz w:val="24"/>
          <w:szCs w:val="24"/>
        </w:rPr>
        <w:t xml:space="preserve">м </w:t>
      </w:r>
      <w:r w:rsidR="00A85051">
        <w:rPr>
          <w:rFonts w:ascii="Arial" w:hAnsi="Arial" w:cs="Arial"/>
          <w:sz w:val="24"/>
          <w:szCs w:val="24"/>
        </w:rPr>
        <w:t>Фонда</w:t>
      </w:r>
      <w:r w:rsidR="00AF1813">
        <w:rPr>
          <w:rFonts w:ascii="Arial" w:hAnsi="Arial" w:cs="Arial"/>
          <w:sz w:val="24"/>
          <w:szCs w:val="24"/>
        </w:rPr>
        <w:t>,</w:t>
      </w:r>
      <w:r w:rsidR="00BF55E6" w:rsidRPr="00BF55E6">
        <w:rPr>
          <w:rFonts w:ascii="Arial" w:hAnsi="Arial" w:cs="Arial"/>
          <w:color w:val="000000"/>
          <w:sz w:val="24"/>
          <w:szCs w:val="24"/>
        </w:rPr>
        <w:t xml:space="preserve"> </w:t>
      </w:r>
      <w:r w:rsidR="000C341F" w:rsidRPr="000C341F">
        <w:rPr>
          <w:rFonts w:ascii="Arial" w:hAnsi="Arial" w:cs="Arial"/>
          <w:sz w:val="24"/>
          <w:szCs w:val="24"/>
        </w:rPr>
        <w:t xml:space="preserve">размещенным на сайте </w:t>
      </w:r>
      <w:r w:rsidR="00AF1813">
        <w:rPr>
          <w:rFonts w:ascii="Arial" w:hAnsi="Arial" w:cs="Arial"/>
          <w:sz w:val="24"/>
          <w:szCs w:val="24"/>
        </w:rPr>
        <w:t>Фонда</w:t>
      </w:r>
      <w:r w:rsidR="000C341F" w:rsidRPr="000C341F">
        <w:rPr>
          <w:rFonts w:ascii="Arial" w:hAnsi="Arial" w:cs="Arial"/>
          <w:sz w:val="24"/>
          <w:szCs w:val="24"/>
        </w:rPr>
        <w:t>, и гарантирует исполнение изложенных в них условий финансирования проекта и установленных Стандарт</w:t>
      </w:r>
      <w:r w:rsidR="00AF1813">
        <w:rPr>
          <w:rFonts w:ascii="Arial" w:hAnsi="Arial" w:cs="Arial"/>
          <w:sz w:val="24"/>
          <w:szCs w:val="24"/>
        </w:rPr>
        <w:t>о</w:t>
      </w:r>
      <w:r w:rsidR="000C341F" w:rsidRPr="000C341F">
        <w:rPr>
          <w:rFonts w:ascii="Arial" w:hAnsi="Arial" w:cs="Arial"/>
          <w:sz w:val="24"/>
          <w:szCs w:val="24"/>
        </w:rPr>
        <w:t xml:space="preserve">м </w:t>
      </w:r>
      <w:r w:rsidR="00AF1813">
        <w:rPr>
          <w:rFonts w:ascii="Arial" w:hAnsi="Arial" w:cs="Arial"/>
          <w:sz w:val="24"/>
          <w:szCs w:val="24"/>
        </w:rPr>
        <w:t>Фонда</w:t>
      </w:r>
      <w:r w:rsidR="000C341F" w:rsidRPr="000C341F">
        <w:rPr>
          <w:rFonts w:ascii="Arial" w:hAnsi="Arial" w:cs="Arial"/>
          <w:sz w:val="24"/>
          <w:szCs w:val="24"/>
        </w:rPr>
        <w:t xml:space="preserve"> ограничений по расходованию полученных заемных средств.</w:t>
      </w:r>
    </w:p>
    <w:p w14:paraId="0E77B746" w14:textId="2B5480D4" w:rsidR="00E44749" w:rsidRPr="00637AC7" w:rsidRDefault="00434111" w:rsidP="00434111">
      <w:pPr>
        <w:ind w:firstLine="709"/>
      </w:pPr>
      <w:r>
        <w:rPr>
          <w:rFonts w:ascii="Arial" w:hAnsi="Arial" w:cs="Arial"/>
          <w:sz w:val="24"/>
          <w:szCs w:val="24"/>
        </w:rPr>
        <w:t>15.9.</w:t>
      </w:r>
      <w:r w:rsidR="00E44749" w:rsidRPr="00637AC7">
        <w:rPr>
          <w:rFonts w:ascii="Arial" w:hAnsi="Arial" w:cs="Arial"/>
          <w:sz w:val="24"/>
          <w:szCs w:val="24"/>
        </w:rPr>
        <w:t xml:space="preserve"> </w:t>
      </w:r>
      <w:r w:rsidR="00AF1813" w:rsidRPr="00637AC7">
        <w:rPr>
          <w:rFonts w:ascii="Arial" w:hAnsi="Arial" w:cs="Arial"/>
          <w:sz w:val="24"/>
          <w:szCs w:val="24"/>
        </w:rPr>
        <w:t xml:space="preserve">Приложения №№ 1-10 к Договору являются неотъемлемой частью Договора. Все Приложения к Договору, содержащие формы документов, являются согласованными </w:t>
      </w:r>
      <w:r w:rsidR="00AF1813">
        <w:rPr>
          <w:rFonts w:ascii="Arial" w:hAnsi="Arial" w:cs="Arial"/>
          <w:sz w:val="24"/>
          <w:szCs w:val="24"/>
        </w:rPr>
        <w:t>С</w:t>
      </w:r>
      <w:r w:rsidR="00AF1813" w:rsidRPr="00637AC7">
        <w:rPr>
          <w:rFonts w:ascii="Arial" w:hAnsi="Arial" w:cs="Arial"/>
          <w:sz w:val="24"/>
          <w:szCs w:val="24"/>
        </w:rPr>
        <w:t>торонами и обязательными к применению.</w:t>
      </w:r>
    </w:p>
    <w:p w14:paraId="29F85EEA" w14:textId="60732B09" w:rsidR="00B26C47" w:rsidRPr="00AF1813" w:rsidRDefault="00B07AF6" w:rsidP="00AF1813">
      <w:pPr>
        <w:autoSpaceDE w:val="0"/>
        <w:autoSpaceDN w:val="0"/>
        <w:adjustRightInd w:val="0"/>
        <w:ind w:firstLine="709"/>
        <w:rPr>
          <w:rFonts w:ascii="Arial" w:hAnsi="Arial" w:cs="Arial"/>
          <w:sz w:val="24"/>
          <w:szCs w:val="24"/>
        </w:rPr>
      </w:pPr>
      <w:r w:rsidRPr="00637AC7">
        <w:rPr>
          <w:rFonts w:ascii="Arial" w:hAnsi="Arial" w:cs="Arial"/>
          <w:sz w:val="24"/>
          <w:szCs w:val="24"/>
        </w:rPr>
        <w:t>15.10. </w:t>
      </w:r>
      <w:r w:rsidR="00AF1813" w:rsidRPr="00B26C47">
        <w:rPr>
          <w:rFonts w:ascii="Arial" w:hAnsi="Arial" w:cs="Arial"/>
          <w:sz w:val="24"/>
          <w:szCs w:val="24"/>
        </w:rPr>
        <w:t xml:space="preserve"> Договор прошит, пронумерован и скреплен печатью </w:t>
      </w:r>
      <w:r w:rsidR="00AF1813" w:rsidRPr="009348B6">
        <w:rPr>
          <w:rFonts w:ascii="Arial" w:hAnsi="Arial" w:cs="Arial"/>
          <w:sz w:val="24"/>
          <w:szCs w:val="24"/>
        </w:rPr>
        <w:t xml:space="preserve">на </w:t>
      </w:r>
      <w:r w:rsidR="00AF1813">
        <w:rPr>
          <w:rFonts w:ascii="Arial" w:hAnsi="Arial" w:cs="Arial"/>
          <w:sz w:val="24"/>
          <w:szCs w:val="24"/>
        </w:rPr>
        <w:t>__</w:t>
      </w:r>
      <w:r w:rsidR="00AF1813" w:rsidRPr="009348B6">
        <w:rPr>
          <w:rFonts w:ascii="Arial" w:hAnsi="Arial" w:cs="Arial"/>
          <w:sz w:val="24"/>
          <w:szCs w:val="24"/>
        </w:rPr>
        <w:t xml:space="preserve"> (</w:t>
      </w:r>
      <w:r w:rsidR="00AF1813">
        <w:rPr>
          <w:rFonts w:ascii="Arial" w:hAnsi="Arial" w:cs="Arial"/>
          <w:sz w:val="24"/>
          <w:szCs w:val="24"/>
        </w:rPr>
        <w:t>______________________</w:t>
      </w:r>
      <w:r w:rsidR="00AF1813" w:rsidRPr="009348B6">
        <w:rPr>
          <w:rFonts w:ascii="Arial" w:hAnsi="Arial" w:cs="Arial"/>
          <w:sz w:val="24"/>
          <w:szCs w:val="24"/>
        </w:rPr>
        <w:t>)</w:t>
      </w:r>
      <w:r w:rsidR="00AF1813" w:rsidRPr="00B26C47">
        <w:rPr>
          <w:rFonts w:ascii="Arial" w:hAnsi="Arial" w:cs="Arial"/>
          <w:sz w:val="24"/>
          <w:szCs w:val="24"/>
        </w:rPr>
        <w:t xml:space="preserve"> лист</w:t>
      </w:r>
      <w:r w:rsidR="00AF1813">
        <w:rPr>
          <w:rFonts w:ascii="Arial" w:hAnsi="Arial" w:cs="Arial"/>
          <w:sz w:val="24"/>
          <w:szCs w:val="24"/>
        </w:rPr>
        <w:t>ах</w:t>
      </w:r>
      <w:r w:rsidR="00AF1813" w:rsidRPr="00B26C47">
        <w:rPr>
          <w:rFonts w:ascii="Arial" w:hAnsi="Arial" w:cs="Arial"/>
          <w:sz w:val="24"/>
          <w:szCs w:val="24"/>
        </w:rPr>
        <w:t xml:space="preserve">. Подписан в </w:t>
      </w:r>
      <w:r w:rsidR="00AF1813">
        <w:rPr>
          <w:rFonts w:ascii="Arial" w:hAnsi="Arial" w:cs="Arial"/>
          <w:sz w:val="24"/>
          <w:szCs w:val="24"/>
        </w:rPr>
        <w:t>2</w:t>
      </w:r>
      <w:r w:rsidR="00AF1813" w:rsidRPr="00434111">
        <w:rPr>
          <w:rFonts w:ascii="Arial" w:hAnsi="Arial" w:cs="Arial"/>
          <w:sz w:val="24"/>
          <w:szCs w:val="24"/>
        </w:rPr>
        <w:t xml:space="preserve"> </w:t>
      </w:r>
      <w:r w:rsidR="00AF1813" w:rsidRPr="00B26C47">
        <w:rPr>
          <w:rFonts w:ascii="Arial" w:hAnsi="Arial" w:cs="Arial"/>
          <w:sz w:val="24"/>
          <w:szCs w:val="24"/>
        </w:rPr>
        <w:t>подлинных экземплярах (</w:t>
      </w:r>
      <w:r w:rsidR="00AF1813">
        <w:rPr>
          <w:rFonts w:ascii="Arial" w:hAnsi="Arial" w:cs="Arial"/>
          <w:sz w:val="24"/>
          <w:szCs w:val="24"/>
        </w:rPr>
        <w:t xml:space="preserve">по </w:t>
      </w:r>
      <w:r w:rsidR="00AF1813" w:rsidRPr="00B26C47">
        <w:rPr>
          <w:rFonts w:ascii="Arial" w:hAnsi="Arial" w:cs="Arial"/>
          <w:sz w:val="24"/>
          <w:szCs w:val="24"/>
        </w:rPr>
        <w:t>од</w:t>
      </w:r>
      <w:r w:rsidR="00AF1813">
        <w:rPr>
          <w:rFonts w:ascii="Arial" w:hAnsi="Arial" w:cs="Arial"/>
          <w:sz w:val="24"/>
          <w:szCs w:val="24"/>
        </w:rPr>
        <w:t>ному</w:t>
      </w:r>
      <w:r w:rsidR="00AF1813" w:rsidRPr="00B26C47">
        <w:rPr>
          <w:rFonts w:ascii="Arial" w:hAnsi="Arial" w:cs="Arial"/>
          <w:sz w:val="24"/>
          <w:szCs w:val="24"/>
        </w:rPr>
        <w:t xml:space="preserve"> экземпляр</w:t>
      </w:r>
      <w:r w:rsidR="00AF1813">
        <w:rPr>
          <w:rFonts w:ascii="Arial" w:hAnsi="Arial" w:cs="Arial"/>
          <w:sz w:val="24"/>
          <w:szCs w:val="24"/>
        </w:rPr>
        <w:t>у</w:t>
      </w:r>
      <w:r w:rsidR="00AF1813" w:rsidRPr="00B26C47">
        <w:rPr>
          <w:rFonts w:ascii="Arial" w:hAnsi="Arial" w:cs="Arial"/>
          <w:sz w:val="24"/>
          <w:szCs w:val="24"/>
        </w:rPr>
        <w:t xml:space="preserve"> </w:t>
      </w:r>
      <w:r w:rsidR="00AF1813">
        <w:rPr>
          <w:rFonts w:ascii="Arial" w:hAnsi="Arial" w:cs="Arial"/>
          <w:sz w:val="24"/>
          <w:szCs w:val="24"/>
        </w:rPr>
        <w:t>для каждой из Сторон</w:t>
      </w:r>
      <w:r w:rsidR="00AF1813" w:rsidRPr="00B26C47">
        <w:rPr>
          <w:rFonts w:ascii="Arial" w:hAnsi="Arial" w:cs="Arial"/>
          <w:sz w:val="24"/>
          <w:szCs w:val="24"/>
        </w:rPr>
        <w:t>)</w:t>
      </w:r>
      <w:r w:rsidR="00AF1813">
        <w:rPr>
          <w:rFonts w:ascii="Arial" w:hAnsi="Arial" w:cs="Arial"/>
          <w:sz w:val="24"/>
          <w:szCs w:val="24"/>
        </w:rPr>
        <w:t xml:space="preserve">. </w:t>
      </w:r>
    </w:p>
    <w:p w14:paraId="385DF473" w14:textId="77777777" w:rsidR="00B26C47" w:rsidRPr="00272C8E" w:rsidRDefault="00B26C47" w:rsidP="00E44749">
      <w:pPr>
        <w:autoSpaceDE w:val="0"/>
        <w:autoSpaceDN w:val="0"/>
        <w:adjustRightInd w:val="0"/>
        <w:ind w:firstLine="567"/>
        <w:rPr>
          <w:rFonts w:ascii="Arial" w:hAnsi="Arial" w:cs="Arial"/>
          <w:color w:val="FF0000"/>
          <w:sz w:val="24"/>
          <w:szCs w:val="24"/>
        </w:rPr>
      </w:pPr>
    </w:p>
    <w:p w14:paraId="0777B786" w14:textId="2B2146F1" w:rsidR="004A70AD" w:rsidRDefault="00497A8F" w:rsidP="009621B9">
      <w:pPr>
        <w:keepNext/>
        <w:shd w:val="clear" w:color="auto" w:fill="C0C0C0"/>
        <w:jc w:val="center"/>
        <w:outlineLvl w:val="4"/>
        <w:rPr>
          <w:rFonts w:ascii="Arial" w:hAnsi="Arial" w:cs="Arial"/>
          <w:b/>
          <w:sz w:val="24"/>
          <w:szCs w:val="24"/>
        </w:rPr>
      </w:pPr>
      <w:r>
        <w:rPr>
          <w:rFonts w:ascii="Arial" w:hAnsi="Arial" w:cs="Arial"/>
          <w:b/>
          <w:sz w:val="24"/>
          <w:szCs w:val="24"/>
        </w:rPr>
        <w:t>16. </w:t>
      </w:r>
      <w:r w:rsidR="004A70AD" w:rsidRPr="009621B9">
        <w:rPr>
          <w:rFonts w:ascii="Arial" w:hAnsi="Arial" w:cs="Arial"/>
          <w:b/>
          <w:sz w:val="24"/>
          <w:szCs w:val="24"/>
        </w:rPr>
        <w:t>Реквизиты и подписи Сторон</w:t>
      </w: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4"/>
        <w:gridCol w:w="5047"/>
      </w:tblGrid>
      <w:tr w:rsidR="00A50855" w:rsidRPr="007F4662" w14:paraId="0D688603" w14:textId="77777777" w:rsidTr="00363AF2">
        <w:tc>
          <w:tcPr>
            <w:tcW w:w="4874" w:type="dxa"/>
          </w:tcPr>
          <w:p w14:paraId="16C837B2" w14:textId="36F34C6A" w:rsidR="00A50855" w:rsidRPr="007F4662" w:rsidRDefault="00392AD1" w:rsidP="00FA1E62">
            <w:pPr>
              <w:keepNext/>
              <w:ind w:firstLine="0"/>
              <w:outlineLvl w:val="4"/>
              <w:rPr>
                <w:rFonts w:ascii="Arial" w:hAnsi="Arial" w:cs="Arial"/>
                <w:b/>
                <w:sz w:val="24"/>
                <w:szCs w:val="24"/>
              </w:rPr>
            </w:pPr>
            <w:r>
              <w:rPr>
                <w:rFonts w:ascii="Arial" w:hAnsi="Arial" w:cs="Arial"/>
                <w:b/>
                <w:bCs/>
                <w:sz w:val="24"/>
                <w:szCs w:val="24"/>
                <w:lang w:eastAsia="en-US"/>
              </w:rPr>
              <w:t xml:space="preserve">Фонд </w:t>
            </w:r>
          </w:p>
        </w:tc>
        <w:tc>
          <w:tcPr>
            <w:tcW w:w="5047" w:type="dxa"/>
          </w:tcPr>
          <w:p w14:paraId="1A0D5AFE" w14:textId="2F0B51B9" w:rsidR="00A50855" w:rsidRPr="007F4662" w:rsidRDefault="00A50855" w:rsidP="00FA1E62">
            <w:pPr>
              <w:keepNext/>
              <w:ind w:firstLine="0"/>
              <w:outlineLvl w:val="4"/>
              <w:rPr>
                <w:rFonts w:ascii="Arial" w:hAnsi="Arial" w:cs="Arial"/>
                <w:b/>
                <w:sz w:val="24"/>
                <w:szCs w:val="24"/>
              </w:rPr>
            </w:pPr>
            <w:r w:rsidRPr="007F4662">
              <w:rPr>
                <w:rFonts w:ascii="Arial" w:hAnsi="Arial" w:cs="Arial"/>
                <w:b/>
                <w:bCs/>
                <w:sz w:val="24"/>
                <w:szCs w:val="24"/>
                <w:lang w:eastAsia="en-US"/>
              </w:rPr>
              <w:t>Заемщик</w:t>
            </w:r>
            <w:r w:rsidR="00392AD1">
              <w:rPr>
                <w:rFonts w:ascii="Arial" w:hAnsi="Arial" w:cs="Arial"/>
                <w:b/>
                <w:bCs/>
                <w:sz w:val="24"/>
                <w:szCs w:val="24"/>
                <w:lang w:eastAsia="en-US"/>
              </w:rPr>
              <w:t xml:space="preserve"> </w:t>
            </w:r>
          </w:p>
        </w:tc>
      </w:tr>
      <w:tr w:rsidR="00363AF2" w:rsidRPr="007F4662" w14:paraId="4354C4C1" w14:textId="77777777" w:rsidTr="006B2CCA">
        <w:trPr>
          <w:trHeight w:val="7819"/>
        </w:trPr>
        <w:tc>
          <w:tcPr>
            <w:tcW w:w="4874" w:type="dxa"/>
          </w:tcPr>
          <w:p w14:paraId="787C1EAE" w14:textId="77777777" w:rsidR="00363AF2" w:rsidRPr="002139B9" w:rsidRDefault="00363AF2" w:rsidP="00363AF2">
            <w:pPr>
              <w:ind w:firstLine="0"/>
              <w:rPr>
                <w:rFonts w:ascii="Arial" w:hAnsi="Arial" w:cs="Arial"/>
                <w:sz w:val="24"/>
                <w:szCs w:val="24"/>
              </w:rPr>
            </w:pPr>
            <w:r w:rsidRPr="002139B9">
              <w:rPr>
                <w:rFonts w:ascii="Arial" w:hAnsi="Arial" w:cs="Arial"/>
                <w:sz w:val="24"/>
                <w:szCs w:val="24"/>
              </w:rPr>
              <w:t>ФРП Хабаровского края</w:t>
            </w:r>
          </w:p>
          <w:p w14:paraId="1AE52847" w14:textId="77777777" w:rsidR="00363AF2" w:rsidRPr="00F40845" w:rsidRDefault="00363AF2" w:rsidP="00363AF2">
            <w:pPr>
              <w:ind w:firstLine="0"/>
              <w:rPr>
                <w:rFonts w:ascii="Arial" w:hAnsi="Arial" w:cs="Arial"/>
                <w:sz w:val="24"/>
                <w:szCs w:val="24"/>
              </w:rPr>
            </w:pPr>
            <w:r w:rsidRPr="00F40845">
              <w:rPr>
                <w:rFonts w:ascii="Arial" w:hAnsi="Arial" w:cs="Arial"/>
                <w:sz w:val="24"/>
                <w:szCs w:val="24"/>
              </w:rPr>
              <w:t>ОГРН 1172724032315</w:t>
            </w:r>
          </w:p>
          <w:p w14:paraId="4CB1F059" w14:textId="77777777" w:rsidR="00363AF2" w:rsidRPr="002139B9" w:rsidRDefault="00363AF2" w:rsidP="00363AF2">
            <w:pPr>
              <w:ind w:firstLine="0"/>
              <w:rPr>
                <w:rFonts w:ascii="Arial" w:hAnsi="Arial" w:cs="Arial"/>
                <w:sz w:val="24"/>
                <w:szCs w:val="24"/>
              </w:rPr>
            </w:pPr>
            <w:r w:rsidRPr="002139B9">
              <w:rPr>
                <w:rFonts w:ascii="Arial" w:hAnsi="Arial" w:cs="Arial"/>
                <w:sz w:val="24"/>
                <w:szCs w:val="24"/>
              </w:rPr>
              <w:t>ИНН 2721234312</w:t>
            </w:r>
          </w:p>
          <w:p w14:paraId="615E58FA" w14:textId="77777777" w:rsidR="00363AF2" w:rsidRPr="00F40845" w:rsidRDefault="00363AF2" w:rsidP="00363AF2">
            <w:pPr>
              <w:ind w:firstLine="0"/>
              <w:rPr>
                <w:rFonts w:ascii="Arial" w:hAnsi="Arial" w:cs="Arial"/>
                <w:sz w:val="24"/>
                <w:szCs w:val="24"/>
              </w:rPr>
            </w:pPr>
            <w:r w:rsidRPr="002139B9">
              <w:rPr>
                <w:rFonts w:ascii="Arial" w:hAnsi="Arial" w:cs="Arial"/>
                <w:sz w:val="24"/>
                <w:szCs w:val="24"/>
              </w:rPr>
              <w:t>КПП 272101001</w:t>
            </w:r>
          </w:p>
          <w:p w14:paraId="385AD5EB" w14:textId="6667D544" w:rsidR="00363AF2" w:rsidRPr="002139B9" w:rsidRDefault="00363AF2" w:rsidP="00363AF2">
            <w:pPr>
              <w:ind w:firstLine="0"/>
              <w:rPr>
                <w:rFonts w:ascii="Arial" w:hAnsi="Arial" w:cs="Arial"/>
                <w:sz w:val="24"/>
                <w:szCs w:val="24"/>
              </w:rPr>
            </w:pPr>
            <w:r>
              <w:rPr>
                <w:rFonts w:ascii="Arial" w:hAnsi="Arial" w:cs="Arial"/>
                <w:sz w:val="24"/>
                <w:szCs w:val="24"/>
              </w:rPr>
              <w:t>А</w:t>
            </w:r>
            <w:r w:rsidRPr="00F40845">
              <w:rPr>
                <w:rFonts w:ascii="Arial" w:hAnsi="Arial" w:cs="Arial"/>
                <w:sz w:val="24"/>
                <w:szCs w:val="24"/>
              </w:rPr>
              <w:t>дрес</w:t>
            </w:r>
            <w:r>
              <w:rPr>
                <w:rFonts w:ascii="Arial" w:hAnsi="Arial" w:cs="Arial"/>
                <w:sz w:val="24"/>
                <w:szCs w:val="24"/>
              </w:rPr>
              <w:t xml:space="preserve"> (место нахождения)</w:t>
            </w:r>
            <w:r w:rsidRPr="00F40845">
              <w:rPr>
                <w:rFonts w:ascii="Arial" w:hAnsi="Arial" w:cs="Arial"/>
                <w:sz w:val="24"/>
                <w:szCs w:val="24"/>
              </w:rPr>
              <w:t xml:space="preserve">: </w:t>
            </w:r>
            <w:r w:rsidRPr="002139B9">
              <w:rPr>
                <w:rFonts w:ascii="Arial" w:hAnsi="Arial" w:cs="Arial"/>
                <w:sz w:val="24"/>
                <w:szCs w:val="24"/>
              </w:rPr>
              <w:t xml:space="preserve">680030, </w:t>
            </w:r>
          </w:p>
          <w:p w14:paraId="5644A311" w14:textId="1466F59F" w:rsidR="00363AF2" w:rsidRPr="002139B9" w:rsidRDefault="00363AF2" w:rsidP="00363AF2">
            <w:pPr>
              <w:ind w:firstLine="0"/>
              <w:rPr>
                <w:rFonts w:ascii="Arial" w:hAnsi="Arial" w:cs="Arial"/>
                <w:sz w:val="24"/>
                <w:szCs w:val="24"/>
              </w:rPr>
            </w:pPr>
            <w:r w:rsidRPr="002139B9">
              <w:rPr>
                <w:rFonts w:ascii="Arial" w:hAnsi="Arial" w:cs="Arial"/>
                <w:sz w:val="24"/>
                <w:szCs w:val="24"/>
              </w:rPr>
              <w:t xml:space="preserve">г. Хабаровск, ул. Ленина, д. 57, оф. 807 </w:t>
            </w:r>
          </w:p>
          <w:p w14:paraId="791BA3C3" w14:textId="5C1E6073" w:rsidR="00363AF2" w:rsidRPr="00F40845" w:rsidRDefault="00363AF2" w:rsidP="00363AF2">
            <w:pPr>
              <w:ind w:firstLine="0"/>
              <w:rPr>
                <w:rFonts w:ascii="Arial" w:hAnsi="Arial" w:cs="Arial"/>
                <w:sz w:val="24"/>
                <w:szCs w:val="24"/>
              </w:rPr>
            </w:pPr>
            <w:r>
              <w:rPr>
                <w:rFonts w:ascii="Arial" w:hAnsi="Arial" w:cs="Arial"/>
                <w:sz w:val="24"/>
                <w:szCs w:val="24"/>
              </w:rPr>
              <w:t>Фактический</w:t>
            </w:r>
            <w:r w:rsidRPr="00F40845">
              <w:rPr>
                <w:rFonts w:ascii="Arial" w:hAnsi="Arial" w:cs="Arial"/>
                <w:sz w:val="24"/>
                <w:szCs w:val="24"/>
              </w:rPr>
              <w:t xml:space="preserve"> адрес: 680000, </w:t>
            </w:r>
          </w:p>
          <w:p w14:paraId="34667669" w14:textId="77777777" w:rsidR="00363AF2" w:rsidRPr="00F40845" w:rsidRDefault="00363AF2" w:rsidP="00363AF2">
            <w:pPr>
              <w:ind w:firstLine="0"/>
              <w:rPr>
                <w:rFonts w:ascii="Arial" w:hAnsi="Arial" w:cs="Arial"/>
                <w:sz w:val="24"/>
                <w:szCs w:val="24"/>
              </w:rPr>
            </w:pPr>
            <w:r w:rsidRPr="00F40845">
              <w:rPr>
                <w:rFonts w:ascii="Arial" w:hAnsi="Arial" w:cs="Arial"/>
                <w:sz w:val="24"/>
                <w:szCs w:val="24"/>
              </w:rPr>
              <w:t xml:space="preserve">г. Хабаровск, </w:t>
            </w:r>
            <w:r w:rsidRPr="002139B9">
              <w:rPr>
                <w:rFonts w:ascii="Arial" w:hAnsi="Arial" w:cs="Arial"/>
                <w:sz w:val="24"/>
                <w:szCs w:val="24"/>
              </w:rPr>
              <w:t xml:space="preserve">ул. </w:t>
            </w:r>
            <w:proofErr w:type="spellStart"/>
            <w:r w:rsidRPr="002139B9">
              <w:rPr>
                <w:rFonts w:ascii="Arial" w:hAnsi="Arial" w:cs="Arial"/>
                <w:sz w:val="24"/>
                <w:szCs w:val="24"/>
              </w:rPr>
              <w:t>Запарина</w:t>
            </w:r>
            <w:proofErr w:type="spellEnd"/>
            <w:r w:rsidRPr="002139B9">
              <w:rPr>
                <w:rFonts w:ascii="Arial" w:hAnsi="Arial" w:cs="Arial"/>
                <w:sz w:val="24"/>
                <w:szCs w:val="24"/>
              </w:rPr>
              <w:t>, д. 76</w:t>
            </w:r>
          </w:p>
          <w:p w14:paraId="59D97CAD" w14:textId="77777777" w:rsidR="00363AF2" w:rsidRPr="00F40845" w:rsidRDefault="00363AF2" w:rsidP="00363AF2">
            <w:pPr>
              <w:ind w:firstLine="0"/>
              <w:rPr>
                <w:rFonts w:ascii="Arial" w:hAnsi="Arial" w:cs="Arial"/>
                <w:sz w:val="24"/>
                <w:szCs w:val="24"/>
              </w:rPr>
            </w:pPr>
            <w:r w:rsidRPr="00F40845">
              <w:rPr>
                <w:rFonts w:ascii="Arial" w:hAnsi="Arial" w:cs="Arial"/>
                <w:sz w:val="24"/>
                <w:szCs w:val="24"/>
              </w:rPr>
              <w:t xml:space="preserve">Адрес электронной почты: mail@frp27.ru </w:t>
            </w:r>
          </w:p>
          <w:p w14:paraId="0790CD38" w14:textId="6C716047" w:rsidR="00363AF2" w:rsidRPr="00F40845" w:rsidRDefault="00363AF2" w:rsidP="00363AF2">
            <w:pPr>
              <w:ind w:firstLine="0"/>
              <w:rPr>
                <w:rFonts w:ascii="Arial" w:hAnsi="Arial" w:cs="Arial"/>
                <w:sz w:val="24"/>
                <w:szCs w:val="24"/>
              </w:rPr>
            </w:pPr>
            <w:r w:rsidRPr="00F40845">
              <w:rPr>
                <w:rFonts w:ascii="Arial" w:hAnsi="Arial" w:cs="Arial"/>
                <w:sz w:val="24"/>
                <w:szCs w:val="24"/>
              </w:rPr>
              <w:t>Телефон: (4212) 35</w:t>
            </w:r>
            <w:r>
              <w:rPr>
                <w:rFonts w:ascii="Arial" w:hAnsi="Arial" w:cs="Arial"/>
                <w:sz w:val="24"/>
                <w:szCs w:val="24"/>
              </w:rPr>
              <w:t>-</w:t>
            </w:r>
            <w:r w:rsidRPr="00F40845">
              <w:rPr>
                <w:rFonts w:ascii="Arial" w:hAnsi="Arial" w:cs="Arial"/>
                <w:sz w:val="24"/>
                <w:szCs w:val="24"/>
              </w:rPr>
              <w:t xml:space="preserve">88-48 </w:t>
            </w:r>
          </w:p>
          <w:p w14:paraId="591DA50D" w14:textId="77777777" w:rsidR="00363AF2" w:rsidRPr="002139B9" w:rsidRDefault="00363AF2" w:rsidP="00363AF2">
            <w:pPr>
              <w:ind w:firstLine="0"/>
              <w:rPr>
                <w:rFonts w:ascii="Arial" w:hAnsi="Arial" w:cs="Arial"/>
                <w:sz w:val="24"/>
                <w:szCs w:val="24"/>
              </w:rPr>
            </w:pPr>
            <w:r w:rsidRPr="002139B9">
              <w:rPr>
                <w:rFonts w:ascii="Arial" w:hAnsi="Arial" w:cs="Arial"/>
                <w:sz w:val="24"/>
                <w:szCs w:val="24"/>
              </w:rPr>
              <w:t xml:space="preserve">Счет для уплаты суммы основного долга и процентов, штрафов, неустоек, комиссий: </w:t>
            </w:r>
          </w:p>
          <w:p w14:paraId="6151B70B" w14:textId="77777777" w:rsidR="00363AF2" w:rsidRPr="002139B9" w:rsidRDefault="00363AF2" w:rsidP="00363AF2">
            <w:pPr>
              <w:ind w:firstLine="0"/>
              <w:rPr>
                <w:rFonts w:ascii="Arial" w:hAnsi="Arial" w:cs="Arial"/>
                <w:sz w:val="24"/>
                <w:szCs w:val="24"/>
              </w:rPr>
            </w:pPr>
            <w:r w:rsidRPr="002139B9">
              <w:rPr>
                <w:rFonts w:ascii="Arial" w:hAnsi="Arial" w:cs="Arial"/>
                <w:sz w:val="24"/>
                <w:szCs w:val="24"/>
              </w:rPr>
              <w:t xml:space="preserve">УФК по Хабаровскому краю (некоммерческая организация </w:t>
            </w:r>
          </w:p>
          <w:p w14:paraId="16E7FA3D" w14:textId="5CC6189F" w:rsidR="00363AF2" w:rsidRPr="002139B9" w:rsidRDefault="00363AF2" w:rsidP="00363AF2">
            <w:pPr>
              <w:ind w:firstLine="0"/>
              <w:rPr>
                <w:rFonts w:ascii="Arial" w:hAnsi="Arial" w:cs="Arial"/>
                <w:sz w:val="24"/>
                <w:szCs w:val="24"/>
              </w:rPr>
            </w:pPr>
            <w:r>
              <w:rPr>
                <w:rFonts w:ascii="Arial" w:hAnsi="Arial" w:cs="Arial"/>
                <w:sz w:val="24"/>
                <w:szCs w:val="24"/>
              </w:rPr>
              <w:t>«</w:t>
            </w:r>
            <w:r w:rsidRPr="002139B9">
              <w:rPr>
                <w:rFonts w:ascii="Arial" w:hAnsi="Arial" w:cs="Arial"/>
                <w:sz w:val="24"/>
                <w:szCs w:val="24"/>
              </w:rPr>
              <w:t>Фонд развития промышленности Хабаровского края</w:t>
            </w:r>
            <w:r>
              <w:rPr>
                <w:rFonts w:ascii="Arial" w:hAnsi="Arial" w:cs="Arial"/>
                <w:sz w:val="24"/>
                <w:szCs w:val="24"/>
              </w:rPr>
              <w:t>»</w:t>
            </w:r>
            <w:r w:rsidRPr="002139B9">
              <w:rPr>
                <w:rFonts w:ascii="Arial" w:hAnsi="Arial" w:cs="Arial"/>
                <w:sz w:val="24"/>
                <w:szCs w:val="24"/>
              </w:rPr>
              <w:t xml:space="preserve">, </w:t>
            </w:r>
          </w:p>
          <w:p w14:paraId="779F2DC5" w14:textId="4A12B9B6" w:rsidR="00363AF2" w:rsidRPr="002139B9" w:rsidRDefault="00363AF2" w:rsidP="00363AF2">
            <w:pPr>
              <w:ind w:firstLine="0"/>
              <w:rPr>
                <w:rFonts w:ascii="Arial" w:hAnsi="Arial" w:cs="Arial"/>
                <w:sz w:val="24"/>
                <w:szCs w:val="24"/>
              </w:rPr>
            </w:pPr>
            <w:r w:rsidRPr="002139B9">
              <w:rPr>
                <w:rFonts w:ascii="Arial" w:hAnsi="Arial" w:cs="Arial"/>
                <w:sz w:val="24"/>
                <w:szCs w:val="24"/>
              </w:rPr>
              <w:t xml:space="preserve">лицевой счет: № </w:t>
            </w:r>
            <w:r>
              <w:rPr>
                <w:rFonts w:ascii="Arial" w:hAnsi="Arial" w:cs="Arial"/>
                <w:sz w:val="24"/>
                <w:szCs w:val="24"/>
              </w:rPr>
              <w:t>________________</w:t>
            </w:r>
            <w:r w:rsidRPr="002139B9">
              <w:rPr>
                <w:rFonts w:ascii="Arial" w:hAnsi="Arial" w:cs="Arial"/>
                <w:sz w:val="24"/>
                <w:szCs w:val="24"/>
              </w:rPr>
              <w:t>)</w:t>
            </w:r>
          </w:p>
          <w:p w14:paraId="30ABD029" w14:textId="77777777" w:rsidR="00363AF2" w:rsidRPr="002139B9" w:rsidRDefault="00363AF2" w:rsidP="00363AF2">
            <w:pPr>
              <w:ind w:firstLine="0"/>
              <w:rPr>
                <w:rFonts w:ascii="Arial" w:hAnsi="Arial" w:cs="Arial"/>
                <w:sz w:val="24"/>
                <w:szCs w:val="24"/>
              </w:rPr>
            </w:pPr>
            <w:r w:rsidRPr="002139B9">
              <w:rPr>
                <w:rFonts w:ascii="Arial" w:hAnsi="Arial" w:cs="Arial"/>
                <w:sz w:val="24"/>
                <w:szCs w:val="24"/>
              </w:rPr>
              <w:t>Расчетный счет:</w:t>
            </w:r>
          </w:p>
          <w:p w14:paraId="4A5D7675" w14:textId="77777777" w:rsidR="00363AF2" w:rsidRPr="002139B9" w:rsidRDefault="00363AF2" w:rsidP="00363AF2">
            <w:pPr>
              <w:ind w:firstLine="0"/>
              <w:rPr>
                <w:rFonts w:ascii="Arial" w:hAnsi="Arial" w:cs="Arial"/>
                <w:sz w:val="24"/>
                <w:szCs w:val="24"/>
              </w:rPr>
            </w:pPr>
            <w:r w:rsidRPr="002139B9">
              <w:rPr>
                <w:rFonts w:ascii="Arial" w:hAnsi="Arial" w:cs="Arial"/>
                <w:sz w:val="24"/>
                <w:szCs w:val="24"/>
              </w:rPr>
              <w:t>№ 40601810208132000002</w:t>
            </w:r>
          </w:p>
          <w:p w14:paraId="7E963DDE" w14:textId="77777777" w:rsidR="00363AF2" w:rsidRPr="002139B9" w:rsidRDefault="00363AF2" w:rsidP="00363AF2">
            <w:pPr>
              <w:ind w:firstLine="0"/>
              <w:rPr>
                <w:rFonts w:ascii="Arial" w:hAnsi="Arial" w:cs="Arial"/>
                <w:sz w:val="24"/>
                <w:szCs w:val="24"/>
              </w:rPr>
            </w:pPr>
            <w:r w:rsidRPr="002139B9">
              <w:rPr>
                <w:rFonts w:ascii="Arial" w:hAnsi="Arial" w:cs="Arial"/>
                <w:sz w:val="24"/>
                <w:szCs w:val="24"/>
              </w:rPr>
              <w:t>Отделение Хабаровск г. Хабаровск</w:t>
            </w:r>
          </w:p>
          <w:p w14:paraId="64D065E8" w14:textId="77777777" w:rsidR="00363AF2" w:rsidRPr="00F40845" w:rsidRDefault="00363AF2" w:rsidP="00363AF2">
            <w:pPr>
              <w:ind w:firstLine="0"/>
              <w:rPr>
                <w:rFonts w:ascii="Arial" w:hAnsi="Arial" w:cs="Arial"/>
                <w:sz w:val="24"/>
                <w:szCs w:val="24"/>
              </w:rPr>
            </w:pPr>
            <w:r w:rsidRPr="002139B9">
              <w:rPr>
                <w:rFonts w:ascii="Arial" w:hAnsi="Arial" w:cs="Arial"/>
                <w:sz w:val="24"/>
                <w:szCs w:val="24"/>
              </w:rPr>
              <w:t xml:space="preserve">БИК: 040813001 </w:t>
            </w:r>
          </w:p>
          <w:p w14:paraId="7D821D09" w14:textId="77777777" w:rsidR="00363AF2" w:rsidRDefault="00363AF2" w:rsidP="00363AF2">
            <w:pPr>
              <w:ind w:firstLine="0"/>
              <w:rPr>
                <w:rFonts w:ascii="Arial" w:hAnsi="Arial" w:cs="Arial"/>
                <w:sz w:val="24"/>
                <w:szCs w:val="24"/>
              </w:rPr>
            </w:pPr>
          </w:p>
          <w:p w14:paraId="29E263A7" w14:textId="2E54926D" w:rsidR="00363AF2" w:rsidRPr="00F40845" w:rsidRDefault="00363AF2" w:rsidP="00363AF2">
            <w:pPr>
              <w:ind w:firstLine="0"/>
              <w:rPr>
                <w:rFonts w:ascii="Arial" w:hAnsi="Arial" w:cs="Arial"/>
                <w:sz w:val="24"/>
                <w:szCs w:val="24"/>
              </w:rPr>
            </w:pPr>
            <w:r w:rsidRPr="00F40845">
              <w:rPr>
                <w:rFonts w:ascii="Arial" w:hAnsi="Arial" w:cs="Arial"/>
                <w:sz w:val="24"/>
                <w:szCs w:val="24"/>
              </w:rPr>
              <w:t xml:space="preserve">Директор </w:t>
            </w:r>
          </w:p>
          <w:p w14:paraId="6D15C67F" w14:textId="77777777" w:rsidR="00363AF2" w:rsidRPr="00F40845" w:rsidRDefault="00363AF2" w:rsidP="00363AF2">
            <w:pPr>
              <w:ind w:firstLine="0"/>
              <w:rPr>
                <w:rFonts w:ascii="Arial" w:hAnsi="Arial" w:cs="Arial"/>
                <w:sz w:val="24"/>
                <w:szCs w:val="24"/>
              </w:rPr>
            </w:pPr>
          </w:p>
          <w:p w14:paraId="776CE541" w14:textId="71C675D2" w:rsidR="00363AF2" w:rsidRPr="00F40845" w:rsidRDefault="00363AF2" w:rsidP="00363AF2">
            <w:pPr>
              <w:ind w:firstLine="0"/>
              <w:rPr>
                <w:rFonts w:ascii="Arial" w:hAnsi="Arial" w:cs="Arial"/>
                <w:sz w:val="24"/>
                <w:szCs w:val="24"/>
              </w:rPr>
            </w:pPr>
            <w:r w:rsidRPr="00F40845">
              <w:rPr>
                <w:rFonts w:ascii="Arial" w:hAnsi="Arial" w:cs="Arial"/>
                <w:sz w:val="24"/>
                <w:szCs w:val="24"/>
              </w:rPr>
              <w:t>________________ /</w:t>
            </w:r>
            <w:r>
              <w:rPr>
                <w:rFonts w:ascii="Arial" w:hAnsi="Arial" w:cs="Arial"/>
                <w:sz w:val="24"/>
                <w:szCs w:val="24"/>
              </w:rPr>
              <w:t>_______________</w:t>
            </w:r>
            <w:r w:rsidRPr="00F40845">
              <w:rPr>
                <w:rFonts w:ascii="Arial" w:hAnsi="Arial" w:cs="Arial"/>
                <w:sz w:val="24"/>
                <w:szCs w:val="24"/>
              </w:rPr>
              <w:t xml:space="preserve">/ </w:t>
            </w:r>
          </w:p>
          <w:p w14:paraId="27A3D6D7" w14:textId="77777777" w:rsidR="00363AF2" w:rsidRDefault="00363AF2" w:rsidP="00363AF2">
            <w:pPr>
              <w:ind w:firstLine="0"/>
              <w:rPr>
                <w:rFonts w:ascii="Arial" w:hAnsi="Arial" w:cs="Arial"/>
                <w:sz w:val="24"/>
                <w:szCs w:val="24"/>
              </w:rPr>
            </w:pPr>
          </w:p>
          <w:p w14:paraId="6D9B401B" w14:textId="2CE59E6B" w:rsidR="00363AF2" w:rsidRPr="00BA6D81" w:rsidRDefault="00363AF2" w:rsidP="00363AF2">
            <w:pPr>
              <w:ind w:firstLine="0"/>
              <w:rPr>
                <w:rFonts w:ascii="Arial" w:hAnsi="Arial" w:cs="Arial"/>
                <w:sz w:val="24"/>
                <w:szCs w:val="24"/>
              </w:rPr>
            </w:pPr>
            <w:r>
              <w:rPr>
                <w:rFonts w:ascii="Arial" w:hAnsi="Arial" w:cs="Arial"/>
                <w:sz w:val="24"/>
                <w:szCs w:val="24"/>
              </w:rPr>
              <w:t>М.П.</w:t>
            </w:r>
          </w:p>
        </w:tc>
        <w:tc>
          <w:tcPr>
            <w:tcW w:w="5047" w:type="dxa"/>
          </w:tcPr>
          <w:p w14:paraId="30FCA251" w14:textId="27EE0C5B" w:rsidR="00363AF2" w:rsidRDefault="00363AF2" w:rsidP="00363AF2">
            <w:pPr>
              <w:keepNext/>
              <w:ind w:firstLine="0"/>
              <w:outlineLvl w:val="4"/>
              <w:rPr>
                <w:rFonts w:ascii="Arial" w:hAnsi="Arial" w:cs="Arial"/>
                <w:i/>
                <w:iCs/>
                <w:sz w:val="24"/>
                <w:szCs w:val="24"/>
              </w:rPr>
            </w:pPr>
            <w:r>
              <w:rPr>
                <w:rFonts w:ascii="Arial" w:hAnsi="Arial" w:cs="Arial"/>
                <w:i/>
                <w:iCs/>
                <w:sz w:val="24"/>
                <w:szCs w:val="24"/>
              </w:rPr>
              <w:t xml:space="preserve">Наименование Заемщика </w:t>
            </w:r>
          </w:p>
          <w:p w14:paraId="719E160B" w14:textId="53496127" w:rsidR="00363AF2" w:rsidRDefault="00363AF2" w:rsidP="00363AF2">
            <w:pPr>
              <w:keepNext/>
              <w:ind w:firstLine="0"/>
              <w:outlineLvl w:val="4"/>
              <w:rPr>
                <w:rFonts w:ascii="Arial" w:hAnsi="Arial" w:cs="Arial"/>
                <w:i/>
                <w:iCs/>
                <w:sz w:val="24"/>
                <w:szCs w:val="24"/>
              </w:rPr>
            </w:pPr>
            <w:r>
              <w:rPr>
                <w:rFonts w:ascii="Arial" w:hAnsi="Arial" w:cs="Arial"/>
                <w:i/>
                <w:iCs/>
                <w:sz w:val="24"/>
                <w:szCs w:val="24"/>
              </w:rPr>
              <w:t xml:space="preserve">Реквизиты Заемщика  </w:t>
            </w:r>
          </w:p>
          <w:p w14:paraId="6DD1AE8B" w14:textId="77777777" w:rsidR="00363AF2" w:rsidRDefault="00363AF2" w:rsidP="00363AF2">
            <w:pPr>
              <w:keepNext/>
              <w:ind w:firstLine="0"/>
              <w:outlineLvl w:val="4"/>
              <w:rPr>
                <w:rFonts w:ascii="Arial" w:hAnsi="Arial" w:cs="Arial"/>
                <w:i/>
                <w:iCs/>
                <w:sz w:val="24"/>
                <w:szCs w:val="24"/>
              </w:rPr>
            </w:pPr>
          </w:p>
          <w:p w14:paraId="5551C327" w14:textId="77777777" w:rsidR="00363AF2" w:rsidRDefault="00363AF2" w:rsidP="00363AF2">
            <w:pPr>
              <w:keepNext/>
              <w:ind w:firstLine="0"/>
              <w:outlineLvl w:val="4"/>
              <w:rPr>
                <w:rFonts w:ascii="Arial" w:hAnsi="Arial" w:cs="Arial"/>
                <w:i/>
                <w:iCs/>
                <w:sz w:val="24"/>
                <w:szCs w:val="24"/>
              </w:rPr>
            </w:pPr>
          </w:p>
          <w:p w14:paraId="0F5B78AB" w14:textId="77777777" w:rsidR="00363AF2" w:rsidRDefault="00363AF2" w:rsidP="00363AF2">
            <w:pPr>
              <w:keepNext/>
              <w:ind w:firstLine="0"/>
              <w:outlineLvl w:val="4"/>
              <w:rPr>
                <w:rFonts w:ascii="Arial" w:hAnsi="Arial" w:cs="Arial"/>
                <w:i/>
                <w:iCs/>
                <w:sz w:val="24"/>
                <w:szCs w:val="24"/>
              </w:rPr>
            </w:pPr>
          </w:p>
          <w:p w14:paraId="47357978" w14:textId="77777777" w:rsidR="00363AF2" w:rsidRDefault="00363AF2" w:rsidP="00363AF2">
            <w:pPr>
              <w:keepNext/>
              <w:ind w:firstLine="0"/>
              <w:outlineLvl w:val="4"/>
              <w:rPr>
                <w:rFonts w:ascii="Arial" w:hAnsi="Arial" w:cs="Arial"/>
                <w:i/>
                <w:iCs/>
                <w:sz w:val="24"/>
                <w:szCs w:val="24"/>
              </w:rPr>
            </w:pPr>
          </w:p>
          <w:p w14:paraId="3353F518" w14:textId="77777777" w:rsidR="00363AF2" w:rsidRDefault="00363AF2" w:rsidP="00363AF2">
            <w:pPr>
              <w:keepNext/>
              <w:ind w:firstLine="0"/>
              <w:outlineLvl w:val="4"/>
              <w:rPr>
                <w:rFonts w:ascii="Arial" w:hAnsi="Arial" w:cs="Arial"/>
                <w:i/>
                <w:iCs/>
                <w:sz w:val="24"/>
                <w:szCs w:val="24"/>
              </w:rPr>
            </w:pPr>
          </w:p>
          <w:p w14:paraId="7070192F" w14:textId="77777777" w:rsidR="00363AF2" w:rsidRDefault="00363AF2" w:rsidP="00363AF2">
            <w:pPr>
              <w:keepNext/>
              <w:ind w:firstLine="0"/>
              <w:outlineLvl w:val="4"/>
              <w:rPr>
                <w:rFonts w:ascii="Arial" w:hAnsi="Arial" w:cs="Arial"/>
                <w:i/>
                <w:iCs/>
                <w:sz w:val="24"/>
                <w:szCs w:val="24"/>
              </w:rPr>
            </w:pPr>
          </w:p>
          <w:p w14:paraId="1C6BB644" w14:textId="77777777" w:rsidR="00363AF2" w:rsidRDefault="00363AF2" w:rsidP="00363AF2">
            <w:pPr>
              <w:keepNext/>
              <w:ind w:firstLine="0"/>
              <w:outlineLvl w:val="4"/>
              <w:rPr>
                <w:rFonts w:ascii="Arial" w:hAnsi="Arial" w:cs="Arial"/>
                <w:i/>
                <w:iCs/>
                <w:sz w:val="24"/>
                <w:szCs w:val="24"/>
              </w:rPr>
            </w:pPr>
          </w:p>
          <w:p w14:paraId="778897C0" w14:textId="77777777" w:rsidR="00363AF2" w:rsidRDefault="00363AF2" w:rsidP="00363AF2">
            <w:pPr>
              <w:keepNext/>
              <w:ind w:firstLine="0"/>
              <w:outlineLvl w:val="4"/>
              <w:rPr>
                <w:rFonts w:ascii="Arial" w:hAnsi="Arial" w:cs="Arial"/>
                <w:i/>
                <w:iCs/>
                <w:sz w:val="24"/>
                <w:szCs w:val="24"/>
              </w:rPr>
            </w:pPr>
          </w:p>
          <w:p w14:paraId="07FC3AE4" w14:textId="77777777" w:rsidR="00363AF2" w:rsidRDefault="00363AF2" w:rsidP="00363AF2">
            <w:pPr>
              <w:keepNext/>
              <w:ind w:firstLine="0"/>
              <w:outlineLvl w:val="4"/>
              <w:rPr>
                <w:rFonts w:ascii="Arial" w:hAnsi="Arial" w:cs="Arial"/>
                <w:i/>
                <w:iCs/>
                <w:sz w:val="24"/>
                <w:szCs w:val="24"/>
              </w:rPr>
            </w:pPr>
          </w:p>
          <w:p w14:paraId="31959605" w14:textId="77777777" w:rsidR="00363AF2" w:rsidRDefault="00363AF2" w:rsidP="00363AF2">
            <w:pPr>
              <w:keepNext/>
              <w:ind w:firstLine="0"/>
              <w:outlineLvl w:val="4"/>
              <w:rPr>
                <w:rFonts w:ascii="Arial" w:hAnsi="Arial" w:cs="Arial"/>
                <w:i/>
                <w:iCs/>
                <w:sz w:val="24"/>
                <w:szCs w:val="24"/>
              </w:rPr>
            </w:pPr>
          </w:p>
          <w:p w14:paraId="62CC6394" w14:textId="77777777" w:rsidR="00363AF2" w:rsidRDefault="00363AF2" w:rsidP="00363AF2">
            <w:pPr>
              <w:keepNext/>
              <w:ind w:firstLine="0"/>
              <w:outlineLvl w:val="4"/>
              <w:rPr>
                <w:rFonts w:ascii="Arial" w:hAnsi="Arial" w:cs="Arial"/>
                <w:i/>
                <w:iCs/>
                <w:sz w:val="24"/>
                <w:szCs w:val="24"/>
              </w:rPr>
            </w:pPr>
          </w:p>
          <w:p w14:paraId="7F782678" w14:textId="77777777" w:rsidR="00363AF2" w:rsidRDefault="00363AF2" w:rsidP="00363AF2">
            <w:pPr>
              <w:keepNext/>
              <w:ind w:firstLine="0"/>
              <w:outlineLvl w:val="4"/>
              <w:rPr>
                <w:rFonts w:ascii="Arial" w:hAnsi="Arial" w:cs="Arial"/>
                <w:i/>
                <w:iCs/>
                <w:sz w:val="24"/>
                <w:szCs w:val="24"/>
              </w:rPr>
            </w:pPr>
          </w:p>
          <w:p w14:paraId="2EC82ED3" w14:textId="77777777" w:rsidR="00363AF2" w:rsidRDefault="00363AF2" w:rsidP="00363AF2">
            <w:pPr>
              <w:keepNext/>
              <w:ind w:firstLine="0"/>
              <w:outlineLvl w:val="4"/>
              <w:rPr>
                <w:rFonts w:ascii="Arial" w:hAnsi="Arial" w:cs="Arial"/>
                <w:i/>
                <w:iCs/>
                <w:sz w:val="24"/>
                <w:szCs w:val="24"/>
              </w:rPr>
            </w:pPr>
          </w:p>
          <w:p w14:paraId="6A3994F4" w14:textId="77777777" w:rsidR="00363AF2" w:rsidRDefault="00363AF2" w:rsidP="00363AF2">
            <w:pPr>
              <w:keepNext/>
              <w:ind w:firstLine="0"/>
              <w:outlineLvl w:val="4"/>
              <w:rPr>
                <w:rFonts w:ascii="Arial" w:hAnsi="Arial" w:cs="Arial"/>
                <w:i/>
                <w:iCs/>
                <w:sz w:val="24"/>
                <w:szCs w:val="24"/>
              </w:rPr>
            </w:pPr>
          </w:p>
          <w:p w14:paraId="2A6FB204" w14:textId="77777777" w:rsidR="00363AF2" w:rsidRDefault="00363AF2" w:rsidP="00363AF2">
            <w:pPr>
              <w:keepNext/>
              <w:ind w:firstLine="0"/>
              <w:outlineLvl w:val="4"/>
              <w:rPr>
                <w:rFonts w:ascii="Arial" w:hAnsi="Arial" w:cs="Arial"/>
                <w:i/>
                <w:iCs/>
                <w:sz w:val="24"/>
                <w:szCs w:val="24"/>
              </w:rPr>
            </w:pPr>
          </w:p>
          <w:p w14:paraId="030744FC" w14:textId="77777777" w:rsidR="00363AF2" w:rsidRDefault="00363AF2" w:rsidP="00363AF2">
            <w:pPr>
              <w:keepNext/>
              <w:ind w:firstLine="0"/>
              <w:outlineLvl w:val="4"/>
              <w:rPr>
                <w:rFonts w:ascii="Arial" w:hAnsi="Arial" w:cs="Arial"/>
                <w:i/>
                <w:iCs/>
                <w:sz w:val="24"/>
                <w:szCs w:val="24"/>
              </w:rPr>
            </w:pPr>
          </w:p>
          <w:p w14:paraId="7306C196" w14:textId="77777777" w:rsidR="00363AF2" w:rsidRDefault="00363AF2" w:rsidP="00363AF2">
            <w:pPr>
              <w:keepNext/>
              <w:ind w:firstLine="0"/>
              <w:outlineLvl w:val="4"/>
              <w:rPr>
                <w:rFonts w:ascii="Arial" w:hAnsi="Arial" w:cs="Arial"/>
                <w:i/>
                <w:iCs/>
                <w:sz w:val="24"/>
                <w:szCs w:val="24"/>
              </w:rPr>
            </w:pPr>
          </w:p>
          <w:p w14:paraId="04173A43" w14:textId="77777777" w:rsidR="00363AF2" w:rsidRDefault="00363AF2" w:rsidP="00363AF2">
            <w:pPr>
              <w:keepNext/>
              <w:ind w:firstLine="0"/>
              <w:outlineLvl w:val="4"/>
              <w:rPr>
                <w:rFonts w:ascii="Arial" w:hAnsi="Arial" w:cs="Arial"/>
                <w:i/>
                <w:iCs/>
                <w:sz w:val="24"/>
                <w:szCs w:val="24"/>
              </w:rPr>
            </w:pPr>
          </w:p>
          <w:p w14:paraId="77291876" w14:textId="77777777" w:rsidR="00363AF2" w:rsidRDefault="00363AF2" w:rsidP="00363AF2">
            <w:pPr>
              <w:keepNext/>
              <w:ind w:firstLine="0"/>
              <w:outlineLvl w:val="4"/>
              <w:rPr>
                <w:rFonts w:ascii="Arial" w:hAnsi="Arial" w:cs="Arial"/>
                <w:i/>
                <w:iCs/>
                <w:sz w:val="24"/>
                <w:szCs w:val="24"/>
              </w:rPr>
            </w:pPr>
          </w:p>
          <w:p w14:paraId="50EE9213" w14:textId="77777777" w:rsidR="00363AF2" w:rsidRDefault="00363AF2" w:rsidP="00363AF2">
            <w:pPr>
              <w:keepNext/>
              <w:ind w:firstLine="0"/>
              <w:outlineLvl w:val="4"/>
              <w:rPr>
                <w:rFonts w:ascii="Arial" w:hAnsi="Arial" w:cs="Arial"/>
                <w:i/>
                <w:iCs/>
                <w:sz w:val="24"/>
                <w:szCs w:val="24"/>
              </w:rPr>
            </w:pPr>
          </w:p>
          <w:p w14:paraId="62E46E58" w14:textId="77777777" w:rsidR="00363AF2" w:rsidRDefault="00363AF2" w:rsidP="00363AF2">
            <w:pPr>
              <w:keepNext/>
              <w:ind w:firstLine="0"/>
              <w:outlineLvl w:val="4"/>
              <w:rPr>
                <w:rFonts w:ascii="Arial" w:hAnsi="Arial" w:cs="Arial"/>
                <w:i/>
                <w:iCs/>
                <w:sz w:val="24"/>
                <w:szCs w:val="24"/>
              </w:rPr>
            </w:pPr>
          </w:p>
          <w:p w14:paraId="3099F1CC" w14:textId="6B66D41E" w:rsidR="00363AF2" w:rsidRPr="00363AF2" w:rsidRDefault="00363AF2" w:rsidP="00363AF2">
            <w:pPr>
              <w:keepNext/>
              <w:ind w:firstLine="0"/>
              <w:outlineLvl w:val="4"/>
              <w:rPr>
                <w:rFonts w:ascii="Arial" w:hAnsi="Arial" w:cs="Arial"/>
                <w:i/>
                <w:iCs/>
                <w:sz w:val="24"/>
                <w:szCs w:val="24"/>
              </w:rPr>
            </w:pPr>
            <w:r w:rsidRPr="00363AF2">
              <w:rPr>
                <w:rFonts w:ascii="Arial" w:hAnsi="Arial" w:cs="Arial"/>
                <w:i/>
                <w:iCs/>
                <w:sz w:val="24"/>
                <w:szCs w:val="24"/>
              </w:rPr>
              <w:t xml:space="preserve">Руководитель </w:t>
            </w:r>
          </w:p>
          <w:p w14:paraId="1CDDF102" w14:textId="77777777" w:rsidR="00363AF2" w:rsidRDefault="00363AF2" w:rsidP="00363AF2">
            <w:pPr>
              <w:keepNext/>
              <w:ind w:firstLine="0"/>
              <w:outlineLvl w:val="4"/>
              <w:rPr>
                <w:rFonts w:ascii="Arial" w:hAnsi="Arial" w:cs="Arial"/>
                <w:sz w:val="24"/>
                <w:szCs w:val="24"/>
              </w:rPr>
            </w:pPr>
          </w:p>
          <w:p w14:paraId="0973A1A9" w14:textId="0DEF3325" w:rsidR="00363AF2" w:rsidRPr="00BB170A" w:rsidRDefault="00363AF2" w:rsidP="00363AF2">
            <w:pPr>
              <w:ind w:right="34" w:firstLine="0"/>
              <w:rPr>
                <w:rFonts w:ascii="Arial" w:hAnsi="Arial" w:cs="Arial"/>
                <w:sz w:val="24"/>
                <w:szCs w:val="24"/>
              </w:rPr>
            </w:pPr>
            <w:r w:rsidRPr="00BB170A">
              <w:rPr>
                <w:rFonts w:ascii="Arial" w:hAnsi="Arial" w:cs="Arial"/>
                <w:sz w:val="24"/>
                <w:szCs w:val="24"/>
              </w:rPr>
              <w:t>________________</w:t>
            </w:r>
            <w:r>
              <w:rPr>
                <w:rFonts w:ascii="Arial" w:hAnsi="Arial" w:cs="Arial"/>
                <w:sz w:val="24"/>
                <w:szCs w:val="24"/>
              </w:rPr>
              <w:t xml:space="preserve"> </w:t>
            </w:r>
            <w:r w:rsidRPr="00BB170A">
              <w:rPr>
                <w:rFonts w:ascii="Arial" w:hAnsi="Arial" w:cs="Arial"/>
                <w:sz w:val="24"/>
                <w:szCs w:val="24"/>
              </w:rPr>
              <w:t>/</w:t>
            </w:r>
            <w:r>
              <w:rPr>
                <w:rFonts w:ascii="Arial" w:hAnsi="Arial" w:cs="Arial"/>
                <w:sz w:val="24"/>
                <w:szCs w:val="24"/>
              </w:rPr>
              <w:t>________________</w:t>
            </w:r>
            <w:r w:rsidRPr="00BB170A">
              <w:rPr>
                <w:rFonts w:ascii="Arial" w:hAnsi="Arial" w:cs="Arial"/>
                <w:sz w:val="24"/>
                <w:szCs w:val="24"/>
              </w:rPr>
              <w:t>/</w:t>
            </w:r>
          </w:p>
          <w:p w14:paraId="340D9242" w14:textId="77777777" w:rsidR="00363AF2" w:rsidRDefault="00363AF2" w:rsidP="00363AF2">
            <w:pPr>
              <w:ind w:firstLine="0"/>
              <w:rPr>
                <w:rFonts w:ascii="Arial" w:hAnsi="Arial" w:cs="Arial"/>
                <w:sz w:val="24"/>
                <w:szCs w:val="24"/>
              </w:rPr>
            </w:pPr>
          </w:p>
          <w:p w14:paraId="7CA0E3EC" w14:textId="3689C1AD" w:rsidR="00363AF2" w:rsidRPr="00F40845" w:rsidRDefault="00363AF2" w:rsidP="00363AF2">
            <w:pPr>
              <w:ind w:firstLine="0"/>
              <w:rPr>
                <w:rFonts w:ascii="Arial" w:hAnsi="Arial" w:cs="Arial"/>
                <w:sz w:val="24"/>
                <w:szCs w:val="24"/>
              </w:rPr>
            </w:pPr>
            <w:r w:rsidRPr="00BB170A">
              <w:rPr>
                <w:rFonts w:ascii="Arial" w:hAnsi="Arial" w:cs="Arial"/>
                <w:sz w:val="24"/>
                <w:szCs w:val="24"/>
              </w:rPr>
              <w:t>МП</w:t>
            </w:r>
          </w:p>
        </w:tc>
      </w:tr>
    </w:tbl>
    <w:p w14:paraId="3A3F4389" w14:textId="77777777" w:rsidR="00574CCE" w:rsidRPr="00BB170A" w:rsidRDefault="00574CCE" w:rsidP="00574CCE">
      <w:pPr>
        <w:ind w:firstLine="0"/>
        <w:rPr>
          <w:rFonts w:ascii="Arial" w:hAnsi="Arial" w:cs="Arial"/>
          <w:sz w:val="24"/>
          <w:szCs w:val="24"/>
        </w:rPr>
      </w:pPr>
    </w:p>
    <w:p w14:paraId="280EA521" w14:textId="77777777" w:rsidR="00574CCE" w:rsidRPr="00A615AC" w:rsidRDefault="00574CCE" w:rsidP="00574CCE">
      <w:pPr>
        <w:ind w:firstLine="0"/>
        <w:jc w:val="left"/>
        <w:rPr>
          <w:rFonts w:ascii="Arial" w:hAnsi="Arial" w:cs="Arial"/>
          <w:color w:val="000000"/>
          <w:szCs w:val="24"/>
        </w:rPr>
        <w:sectPr w:rsidR="00574CCE" w:rsidRPr="00A615AC" w:rsidSect="002139B9">
          <w:headerReference w:type="default" r:id="rId11"/>
          <w:footerReference w:type="default" r:id="rId12"/>
          <w:headerReference w:type="first" r:id="rId13"/>
          <w:footerReference w:type="first" r:id="rId14"/>
          <w:pgSz w:w="11906" w:h="16838"/>
          <w:pgMar w:top="993" w:right="851" w:bottom="709" w:left="1134" w:header="284" w:footer="669" w:gutter="0"/>
          <w:pgNumType w:start="1" w:chapStyle="4"/>
          <w:cols w:space="708"/>
          <w:titlePg/>
          <w:docGrid w:linePitch="360"/>
        </w:sectPr>
      </w:pPr>
    </w:p>
    <w:p w14:paraId="54E1ABF8" w14:textId="77777777" w:rsidR="00A821B6" w:rsidRPr="00C47BAC" w:rsidRDefault="00A821B6" w:rsidP="009264A6">
      <w:pPr>
        <w:tabs>
          <w:tab w:val="right" w:pos="9637"/>
        </w:tabs>
        <w:ind w:left="6096" w:firstLine="0"/>
        <w:jc w:val="right"/>
        <w:rPr>
          <w:rFonts w:ascii="Arial" w:hAnsi="Arial" w:cs="Arial"/>
          <w:b/>
          <w:sz w:val="22"/>
          <w:szCs w:val="22"/>
        </w:rPr>
      </w:pPr>
      <w:r w:rsidRPr="00C47BAC">
        <w:rPr>
          <w:rFonts w:ascii="Arial" w:hAnsi="Arial" w:cs="Arial"/>
          <w:b/>
          <w:sz w:val="22"/>
          <w:szCs w:val="22"/>
        </w:rPr>
        <w:lastRenderedPageBreak/>
        <w:t>Приложение № 1</w:t>
      </w:r>
    </w:p>
    <w:p w14:paraId="708F1FC8" w14:textId="77777777" w:rsidR="00A821B6" w:rsidRDefault="00A821B6" w:rsidP="00A821B6">
      <w:pPr>
        <w:ind w:right="-43" w:firstLine="0"/>
        <w:rPr>
          <w:rFonts w:ascii="Arial" w:hAnsi="Arial" w:cs="Arial"/>
          <w:b/>
          <w:sz w:val="22"/>
          <w:szCs w:val="22"/>
        </w:rPr>
      </w:pPr>
    </w:p>
    <w:p w14:paraId="3DC341EE" w14:textId="77777777" w:rsidR="00574CCE" w:rsidRPr="00C47BAC" w:rsidRDefault="00574CCE" w:rsidP="00574CCE">
      <w:pPr>
        <w:autoSpaceDE w:val="0"/>
        <w:autoSpaceDN w:val="0"/>
        <w:adjustRightInd w:val="0"/>
        <w:ind w:firstLine="0"/>
        <w:jc w:val="center"/>
        <w:rPr>
          <w:rFonts w:ascii="Arial" w:hAnsi="Arial" w:cs="Arial"/>
          <w:b/>
          <w:bCs/>
          <w:color w:val="000000"/>
          <w:sz w:val="22"/>
        </w:rPr>
      </w:pPr>
      <w:r w:rsidRPr="00C47BAC">
        <w:rPr>
          <w:rFonts w:ascii="Arial" w:hAnsi="Arial" w:cs="Arial"/>
          <w:b/>
          <w:bCs/>
          <w:color w:val="000000"/>
          <w:sz w:val="22"/>
        </w:rPr>
        <w:t>Техническое задание</w:t>
      </w:r>
    </w:p>
    <w:p w14:paraId="06C50E1F" w14:textId="77777777" w:rsidR="00574CCE" w:rsidRPr="00C47BAC" w:rsidRDefault="00574CCE" w:rsidP="00574CCE">
      <w:pPr>
        <w:autoSpaceDE w:val="0"/>
        <w:autoSpaceDN w:val="0"/>
        <w:adjustRightInd w:val="0"/>
        <w:ind w:firstLine="0"/>
        <w:jc w:val="center"/>
        <w:rPr>
          <w:rFonts w:ascii="Arial" w:hAnsi="Arial" w:cs="Arial"/>
          <w:color w:val="000000"/>
          <w:sz w:val="22"/>
        </w:rPr>
      </w:pPr>
    </w:p>
    <w:p w14:paraId="50BB79C0" w14:textId="53430E32" w:rsidR="00574CCE" w:rsidRPr="00C47BAC" w:rsidRDefault="0071079B" w:rsidP="00574CCE">
      <w:pPr>
        <w:autoSpaceDE w:val="0"/>
        <w:autoSpaceDN w:val="0"/>
        <w:adjustRightInd w:val="0"/>
        <w:ind w:firstLine="0"/>
        <w:jc w:val="left"/>
        <w:rPr>
          <w:rFonts w:ascii="Arial" w:hAnsi="Arial" w:cs="Arial"/>
          <w:color w:val="000000"/>
          <w:sz w:val="22"/>
        </w:rPr>
      </w:pPr>
      <w:r>
        <w:rPr>
          <w:rFonts w:ascii="Arial" w:hAnsi="Arial" w:cs="Arial"/>
          <w:color w:val="000000"/>
          <w:sz w:val="22"/>
        </w:rPr>
        <w:t>«</w:t>
      </w:r>
      <w:r w:rsidR="002B778D">
        <w:rPr>
          <w:rFonts w:ascii="Arial" w:hAnsi="Arial" w:cs="Arial"/>
          <w:color w:val="000000"/>
          <w:sz w:val="22"/>
        </w:rPr>
        <w:t>__</w:t>
      </w:r>
      <w:r>
        <w:rPr>
          <w:rFonts w:ascii="Arial" w:hAnsi="Arial" w:cs="Arial"/>
          <w:color w:val="000000"/>
          <w:sz w:val="22"/>
        </w:rPr>
        <w:t xml:space="preserve">» </w:t>
      </w:r>
      <w:r w:rsidR="002B778D">
        <w:rPr>
          <w:rFonts w:ascii="Arial" w:hAnsi="Arial" w:cs="Arial"/>
          <w:color w:val="000000"/>
          <w:sz w:val="22"/>
        </w:rPr>
        <w:t>__________</w:t>
      </w:r>
      <w:r w:rsidR="00574CCE" w:rsidRPr="00C47BAC">
        <w:rPr>
          <w:rFonts w:ascii="Arial" w:hAnsi="Arial" w:cs="Arial"/>
          <w:color w:val="000000"/>
          <w:sz w:val="22"/>
        </w:rPr>
        <w:t xml:space="preserve"> </w:t>
      </w:r>
      <w:r w:rsidR="002B778D">
        <w:rPr>
          <w:rFonts w:ascii="Arial" w:hAnsi="Arial" w:cs="Arial"/>
          <w:color w:val="000000"/>
          <w:sz w:val="22"/>
        </w:rPr>
        <w:t>__</w:t>
      </w:r>
      <w:r w:rsidR="00574CCE" w:rsidRPr="00C47BAC">
        <w:rPr>
          <w:rFonts w:ascii="Arial" w:hAnsi="Arial" w:cs="Arial"/>
          <w:color w:val="000000"/>
          <w:sz w:val="22"/>
        </w:rPr>
        <w:t xml:space="preserve"> года</w:t>
      </w:r>
    </w:p>
    <w:p w14:paraId="433AA752" w14:textId="77777777" w:rsidR="00574CCE" w:rsidRDefault="00574CCE" w:rsidP="00574CCE">
      <w:pPr>
        <w:autoSpaceDE w:val="0"/>
        <w:autoSpaceDN w:val="0"/>
        <w:adjustRightInd w:val="0"/>
        <w:ind w:firstLine="0"/>
        <w:jc w:val="left"/>
        <w:rPr>
          <w:rFonts w:ascii="Arial" w:hAnsi="Arial" w:cs="Arial"/>
          <w:color w:val="000000"/>
          <w:sz w:val="22"/>
        </w:rPr>
      </w:pPr>
    </w:p>
    <w:p w14:paraId="3C31D632" w14:textId="4EC8FD56" w:rsidR="00C93A61" w:rsidRDefault="00574CCE" w:rsidP="00C93A61">
      <w:pPr>
        <w:autoSpaceDE w:val="0"/>
        <w:autoSpaceDN w:val="0"/>
        <w:adjustRightInd w:val="0"/>
        <w:ind w:firstLine="0"/>
        <w:rPr>
          <w:rFonts w:ascii="Arial" w:hAnsi="Arial" w:cs="Arial"/>
          <w:color w:val="000000"/>
          <w:sz w:val="22"/>
        </w:rPr>
      </w:pPr>
      <w:r w:rsidRPr="00C47BAC">
        <w:rPr>
          <w:rFonts w:ascii="Arial" w:hAnsi="Arial" w:cs="Arial"/>
          <w:color w:val="000000"/>
          <w:sz w:val="22"/>
        </w:rPr>
        <w:t xml:space="preserve">Наименование проекта: </w:t>
      </w:r>
      <w:r w:rsidR="002B778D">
        <w:rPr>
          <w:rFonts w:ascii="Arial" w:hAnsi="Arial" w:cs="Arial"/>
          <w:color w:val="000000"/>
          <w:sz w:val="22"/>
        </w:rPr>
        <w:t>«______________________________________________________»</w:t>
      </w:r>
    </w:p>
    <w:p w14:paraId="5EF31B19" w14:textId="77777777" w:rsidR="00C93A61" w:rsidRDefault="00C93A61" w:rsidP="00574CCE">
      <w:pPr>
        <w:autoSpaceDE w:val="0"/>
        <w:autoSpaceDN w:val="0"/>
        <w:adjustRightInd w:val="0"/>
        <w:ind w:firstLine="0"/>
        <w:jc w:val="left"/>
        <w:rPr>
          <w:rFonts w:ascii="Arial" w:hAnsi="Arial" w:cs="Arial"/>
          <w:color w:val="000000"/>
          <w:sz w:val="22"/>
        </w:rPr>
      </w:pPr>
    </w:p>
    <w:p w14:paraId="2F636D3E" w14:textId="5596D8C0" w:rsidR="00574CCE" w:rsidRPr="00C93A61" w:rsidRDefault="00574CCE" w:rsidP="00574CCE">
      <w:pPr>
        <w:autoSpaceDE w:val="0"/>
        <w:autoSpaceDN w:val="0"/>
        <w:adjustRightInd w:val="0"/>
        <w:ind w:firstLine="0"/>
        <w:jc w:val="left"/>
        <w:rPr>
          <w:rFonts w:ascii="Arial" w:hAnsi="Arial" w:cs="Arial"/>
          <w:color w:val="000000"/>
          <w:sz w:val="22"/>
        </w:rPr>
      </w:pPr>
      <w:r w:rsidRPr="00C47BAC">
        <w:rPr>
          <w:rFonts w:ascii="Arial" w:hAnsi="Arial" w:cs="Arial"/>
          <w:color w:val="000000"/>
          <w:sz w:val="22"/>
        </w:rPr>
        <w:t>Номер проекта:</w:t>
      </w:r>
      <w:r w:rsidR="002B778D">
        <w:rPr>
          <w:rFonts w:ascii="Arial" w:hAnsi="Arial" w:cs="Arial"/>
          <w:color w:val="000000"/>
          <w:sz w:val="22"/>
        </w:rPr>
        <w:t xml:space="preserve"> ______</w:t>
      </w:r>
    </w:p>
    <w:p w14:paraId="1462B13A" w14:textId="77777777" w:rsidR="00574CCE" w:rsidRPr="00C47BAC" w:rsidRDefault="00574CCE" w:rsidP="00574CCE">
      <w:pPr>
        <w:spacing w:before="3" w:line="220" w:lineRule="exact"/>
        <w:ind w:right="-43" w:firstLine="0"/>
        <w:jc w:val="left"/>
        <w:rPr>
          <w:rFonts w:ascii="Arial" w:hAnsi="Arial" w:cs="Arial"/>
          <w:sz w:val="22"/>
        </w:rPr>
      </w:pPr>
    </w:p>
    <w:p w14:paraId="2935BF69" w14:textId="0F4C4530" w:rsidR="00574CCE" w:rsidRPr="00C47BAC" w:rsidRDefault="00574CCE" w:rsidP="00574CCE">
      <w:pPr>
        <w:numPr>
          <w:ilvl w:val="0"/>
          <w:numId w:val="9"/>
        </w:numPr>
        <w:ind w:right="-43"/>
        <w:contextualSpacing/>
        <w:jc w:val="left"/>
        <w:rPr>
          <w:rFonts w:ascii="Arial" w:eastAsia="Arial" w:hAnsi="Arial" w:cs="Arial"/>
          <w:b/>
          <w:bCs/>
          <w:spacing w:val="-1"/>
          <w:sz w:val="22"/>
        </w:rPr>
      </w:pPr>
      <w:r w:rsidRPr="00C47BAC">
        <w:rPr>
          <w:rFonts w:ascii="Arial" w:eastAsia="Arial" w:hAnsi="Arial" w:cs="Arial"/>
          <w:b/>
          <w:bCs/>
          <w:spacing w:val="-1"/>
          <w:sz w:val="22"/>
        </w:rPr>
        <w:t>Задачи и цели проекта</w:t>
      </w:r>
    </w:p>
    <w:p w14:paraId="0DFCE19C" w14:textId="33A8F939" w:rsidR="006311F4" w:rsidRDefault="006311F4" w:rsidP="006311F4">
      <w:pPr>
        <w:spacing w:line="248" w:lineRule="exact"/>
        <w:ind w:right="-43" w:firstLine="0"/>
        <w:rPr>
          <w:rFonts w:ascii="Arial" w:eastAsia="Arial" w:hAnsi="Arial" w:cs="Arial"/>
          <w:position w:val="-1"/>
          <w:sz w:val="22"/>
        </w:rPr>
      </w:pPr>
      <w:r>
        <w:rPr>
          <w:rFonts w:ascii="Arial" w:eastAsia="Arial" w:hAnsi="Arial" w:cs="Arial"/>
          <w:position w:val="-1"/>
          <w:sz w:val="22"/>
        </w:rPr>
        <w:t xml:space="preserve">Целью проекта является </w:t>
      </w:r>
      <w:r w:rsidR="003E4DC0">
        <w:rPr>
          <w:rFonts w:ascii="Arial" w:hAnsi="Arial" w:cs="Arial"/>
          <w:color w:val="000000"/>
          <w:sz w:val="22"/>
        </w:rPr>
        <w:t>______________________________________________________ ______________________________________________________________________________________________________________________________________________________</w:t>
      </w:r>
      <w:r>
        <w:rPr>
          <w:rFonts w:ascii="Arial" w:eastAsia="Arial" w:hAnsi="Arial" w:cs="Arial"/>
          <w:position w:val="-1"/>
          <w:sz w:val="22"/>
        </w:rPr>
        <w:t xml:space="preserve">. </w:t>
      </w:r>
    </w:p>
    <w:p w14:paraId="3967D592" w14:textId="77777777" w:rsidR="006311F4" w:rsidRDefault="006311F4" w:rsidP="006311F4">
      <w:pPr>
        <w:spacing w:line="248" w:lineRule="exact"/>
        <w:ind w:right="-43" w:firstLine="0"/>
        <w:rPr>
          <w:rFonts w:ascii="Arial" w:eastAsia="Arial" w:hAnsi="Arial" w:cs="Arial"/>
          <w:position w:val="-1"/>
          <w:sz w:val="22"/>
        </w:rPr>
      </w:pPr>
    </w:p>
    <w:p w14:paraId="5F7908D8" w14:textId="77777777" w:rsidR="006311F4" w:rsidRDefault="006311F4" w:rsidP="006311F4">
      <w:pPr>
        <w:spacing w:line="248" w:lineRule="exact"/>
        <w:ind w:right="-43" w:firstLine="0"/>
        <w:rPr>
          <w:rFonts w:ascii="Arial" w:eastAsia="Arial" w:hAnsi="Arial" w:cs="Arial"/>
          <w:position w:val="-1"/>
          <w:sz w:val="22"/>
        </w:rPr>
      </w:pPr>
      <w:r>
        <w:rPr>
          <w:rFonts w:ascii="Arial" w:eastAsia="Arial" w:hAnsi="Arial" w:cs="Arial"/>
          <w:position w:val="-1"/>
          <w:sz w:val="22"/>
        </w:rPr>
        <w:t>Задачи проекта:</w:t>
      </w:r>
    </w:p>
    <w:p w14:paraId="41553942" w14:textId="339354CD" w:rsidR="006311F4" w:rsidRDefault="003E4DC0" w:rsidP="006311F4">
      <w:pPr>
        <w:pStyle w:val="afb"/>
        <w:numPr>
          <w:ilvl w:val="0"/>
          <w:numId w:val="89"/>
        </w:numPr>
        <w:spacing w:line="248" w:lineRule="exact"/>
        <w:ind w:left="426" w:right="-43" w:hanging="284"/>
        <w:rPr>
          <w:rFonts w:ascii="Arial" w:eastAsia="Arial" w:hAnsi="Arial" w:cs="Arial"/>
          <w:position w:val="-1"/>
        </w:rPr>
      </w:pPr>
      <w:r>
        <w:rPr>
          <w:rFonts w:ascii="Arial" w:hAnsi="Arial" w:cs="Arial"/>
          <w:color w:val="000000"/>
        </w:rPr>
        <w:t>______________________________________________________</w:t>
      </w:r>
      <w:r w:rsidR="006311F4">
        <w:rPr>
          <w:rFonts w:ascii="Arial" w:eastAsia="Arial" w:hAnsi="Arial" w:cs="Arial"/>
          <w:position w:val="-1"/>
        </w:rPr>
        <w:t xml:space="preserve">; </w:t>
      </w:r>
    </w:p>
    <w:p w14:paraId="7D827D4D" w14:textId="61440CFE" w:rsidR="006311F4" w:rsidRDefault="003E4DC0" w:rsidP="006311F4">
      <w:pPr>
        <w:pStyle w:val="afb"/>
        <w:numPr>
          <w:ilvl w:val="0"/>
          <w:numId w:val="89"/>
        </w:numPr>
        <w:spacing w:line="248" w:lineRule="exact"/>
        <w:ind w:left="426" w:right="-43" w:hanging="284"/>
        <w:rPr>
          <w:rFonts w:ascii="Arial" w:eastAsia="Arial" w:hAnsi="Arial" w:cs="Arial"/>
          <w:position w:val="-1"/>
        </w:rPr>
      </w:pPr>
      <w:r>
        <w:rPr>
          <w:rFonts w:ascii="Arial" w:hAnsi="Arial" w:cs="Arial"/>
          <w:color w:val="000000"/>
        </w:rPr>
        <w:t>______________________________________________________</w:t>
      </w:r>
      <w:r w:rsidR="006311F4">
        <w:rPr>
          <w:rFonts w:ascii="Arial" w:eastAsia="Arial" w:hAnsi="Arial" w:cs="Arial"/>
          <w:position w:val="-1"/>
        </w:rPr>
        <w:t>;</w:t>
      </w:r>
    </w:p>
    <w:p w14:paraId="3D75E8D1" w14:textId="3AC88160" w:rsidR="006311F4" w:rsidRPr="003E4DC0" w:rsidRDefault="003E4DC0" w:rsidP="003E4DC0">
      <w:pPr>
        <w:pStyle w:val="afb"/>
        <w:numPr>
          <w:ilvl w:val="0"/>
          <w:numId w:val="89"/>
        </w:numPr>
        <w:spacing w:line="248" w:lineRule="exact"/>
        <w:ind w:left="426" w:right="-43" w:hanging="284"/>
        <w:rPr>
          <w:rFonts w:ascii="Arial" w:eastAsia="Arial" w:hAnsi="Arial" w:cs="Arial"/>
          <w:position w:val="-1"/>
        </w:rPr>
      </w:pPr>
      <w:r>
        <w:rPr>
          <w:rFonts w:ascii="Arial" w:hAnsi="Arial" w:cs="Arial"/>
          <w:color w:val="000000"/>
        </w:rPr>
        <w:t>______________________________________________________</w:t>
      </w:r>
      <w:r w:rsidR="006311F4" w:rsidRPr="003E4DC0">
        <w:rPr>
          <w:rFonts w:ascii="Arial" w:eastAsia="Arial" w:hAnsi="Arial" w:cs="Arial"/>
          <w:position w:val="-1"/>
        </w:rPr>
        <w:t>.</w:t>
      </w:r>
    </w:p>
    <w:p w14:paraId="6F715DCF" w14:textId="77777777" w:rsidR="006311F4" w:rsidRDefault="006311F4" w:rsidP="006311F4">
      <w:pPr>
        <w:pStyle w:val="afb"/>
        <w:spacing w:line="240" w:lineRule="auto"/>
        <w:ind w:left="426" w:right="-43"/>
        <w:jc w:val="both"/>
        <w:rPr>
          <w:rFonts w:ascii="Arial" w:eastAsia="Arial" w:hAnsi="Arial" w:cs="Arial"/>
          <w:bCs/>
          <w:spacing w:val="-1"/>
        </w:rPr>
      </w:pPr>
    </w:p>
    <w:p w14:paraId="6B28BDC4" w14:textId="77777777" w:rsidR="006311F4" w:rsidRPr="003E4DC0" w:rsidRDefault="006311F4" w:rsidP="003E4DC0">
      <w:pPr>
        <w:ind w:right="-43" w:firstLine="0"/>
        <w:rPr>
          <w:rFonts w:ascii="Arial" w:eastAsia="Arial" w:hAnsi="Arial" w:cs="Arial"/>
          <w:bCs/>
          <w:spacing w:val="-1"/>
        </w:rPr>
      </w:pPr>
      <w:r w:rsidRPr="003E4DC0">
        <w:rPr>
          <w:rFonts w:ascii="Arial" w:eastAsia="Arial" w:hAnsi="Arial" w:cs="Arial"/>
          <w:bCs/>
          <w:spacing w:val="-1"/>
        </w:rPr>
        <w:t>Место реализации проекта:</w:t>
      </w:r>
    </w:p>
    <w:p w14:paraId="7A0CB2F6" w14:textId="6B911F4E" w:rsidR="006311F4" w:rsidRPr="003E4DC0" w:rsidRDefault="003E4DC0" w:rsidP="003E4DC0">
      <w:pPr>
        <w:ind w:right="-43" w:firstLine="0"/>
        <w:rPr>
          <w:rFonts w:ascii="Arial" w:eastAsia="Arial" w:hAnsi="Arial" w:cs="Arial"/>
          <w:bCs/>
          <w:spacing w:val="-1"/>
        </w:rPr>
      </w:pPr>
      <w:r w:rsidRPr="003E4DC0">
        <w:rPr>
          <w:rFonts w:ascii="Arial" w:hAnsi="Arial" w:cs="Arial"/>
          <w:color w:val="000000"/>
        </w:rPr>
        <w:t>______________________________________________________</w:t>
      </w:r>
      <w:r w:rsidR="006311F4" w:rsidRPr="003E4DC0">
        <w:rPr>
          <w:rFonts w:ascii="Arial" w:eastAsia="Arial" w:hAnsi="Arial" w:cs="Arial"/>
          <w:bCs/>
          <w:spacing w:val="-1"/>
        </w:rPr>
        <w:t>.</w:t>
      </w:r>
    </w:p>
    <w:p w14:paraId="543A785C" w14:textId="77777777" w:rsidR="00574CCE" w:rsidRPr="00C47BAC" w:rsidRDefault="00574CCE" w:rsidP="00574CCE">
      <w:pPr>
        <w:spacing w:line="248" w:lineRule="exact"/>
        <w:ind w:right="-43" w:firstLine="0"/>
        <w:rPr>
          <w:rFonts w:ascii="Arial" w:eastAsia="Arial" w:hAnsi="Arial" w:cs="Arial"/>
          <w:position w:val="-1"/>
          <w:sz w:val="22"/>
        </w:rPr>
      </w:pPr>
    </w:p>
    <w:p w14:paraId="622837F6" w14:textId="77777777" w:rsidR="00574CCE" w:rsidRPr="00C47BAC" w:rsidRDefault="00574CCE" w:rsidP="00574CCE">
      <w:pPr>
        <w:numPr>
          <w:ilvl w:val="0"/>
          <w:numId w:val="9"/>
        </w:numPr>
        <w:ind w:right="-43"/>
        <w:contextualSpacing/>
        <w:jc w:val="left"/>
        <w:rPr>
          <w:rFonts w:ascii="Arial" w:eastAsia="Arial" w:hAnsi="Arial" w:cs="Arial"/>
          <w:sz w:val="22"/>
        </w:rPr>
      </w:pPr>
      <w:r w:rsidRPr="00C47BAC">
        <w:rPr>
          <w:rFonts w:ascii="Arial" w:eastAsia="Arial" w:hAnsi="Arial" w:cs="Arial"/>
          <w:b/>
          <w:bCs/>
          <w:spacing w:val="-1"/>
          <w:sz w:val="22"/>
        </w:rPr>
        <w:t>Продукт проекта</w:t>
      </w:r>
    </w:p>
    <w:p w14:paraId="3BF7D0B4" w14:textId="77777777" w:rsidR="006311F4" w:rsidRDefault="006311F4" w:rsidP="006311F4">
      <w:pPr>
        <w:pStyle w:val="afb"/>
        <w:spacing w:line="240" w:lineRule="auto"/>
        <w:ind w:left="360" w:right="-43"/>
        <w:jc w:val="both"/>
        <w:rPr>
          <w:rFonts w:ascii="Arial" w:eastAsia="Arial" w:hAnsi="Arial" w:cs="Arial"/>
          <w:bCs/>
          <w:spacing w:val="-1"/>
        </w:rPr>
      </w:pPr>
      <w:r>
        <w:rPr>
          <w:rFonts w:ascii="Arial" w:eastAsia="Arial" w:hAnsi="Arial" w:cs="Arial"/>
          <w:bCs/>
          <w:spacing w:val="-1"/>
        </w:rPr>
        <w:t>Продукция проекта включает:</w:t>
      </w:r>
    </w:p>
    <w:p w14:paraId="2D0E584B" w14:textId="7B280641" w:rsidR="006311F4" w:rsidRDefault="002B778D" w:rsidP="006311F4">
      <w:pPr>
        <w:pStyle w:val="afb"/>
        <w:numPr>
          <w:ilvl w:val="1"/>
          <w:numId w:val="90"/>
        </w:numPr>
        <w:spacing w:line="240" w:lineRule="auto"/>
        <w:ind w:left="426" w:right="-43" w:hanging="284"/>
        <w:jc w:val="both"/>
        <w:rPr>
          <w:rFonts w:ascii="Arial" w:eastAsia="Arial" w:hAnsi="Arial" w:cs="Arial"/>
          <w:bCs/>
          <w:spacing w:val="-1"/>
        </w:rPr>
      </w:pPr>
      <w:r>
        <w:rPr>
          <w:rFonts w:ascii="Arial" w:eastAsia="Arial" w:hAnsi="Arial" w:cs="Arial"/>
          <w:bCs/>
          <w:spacing w:val="-1"/>
        </w:rPr>
        <w:t>______________________________________</w:t>
      </w:r>
      <w:r w:rsidR="006311F4">
        <w:rPr>
          <w:rFonts w:ascii="Arial" w:eastAsia="Arial" w:hAnsi="Arial" w:cs="Arial"/>
          <w:bCs/>
          <w:spacing w:val="-1"/>
        </w:rPr>
        <w:t>;</w:t>
      </w:r>
    </w:p>
    <w:p w14:paraId="1A5DF2FD" w14:textId="1AE6FBB1" w:rsidR="006311F4" w:rsidRDefault="002B778D" w:rsidP="006311F4">
      <w:pPr>
        <w:pStyle w:val="afb"/>
        <w:numPr>
          <w:ilvl w:val="1"/>
          <w:numId w:val="90"/>
        </w:numPr>
        <w:ind w:left="426" w:right="-43" w:hanging="284"/>
        <w:jc w:val="both"/>
        <w:rPr>
          <w:rFonts w:ascii="Arial" w:eastAsia="Arial" w:hAnsi="Arial" w:cs="Arial"/>
          <w:bCs/>
          <w:spacing w:val="-1"/>
        </w:rPr>
      </w:pPr>
      <w:r>
        <w:rPr>
          <w:rFonts w:ascii="Arial" w:eastAsia="Arial" w:hAnsi="Arial" w:cs="Arial"/>
          <w:bCs/>
          <w:spacing w:val="-1"/>
        </w:rPr>
        <w:t>______________________________________</w:t>
      </w:r>
      <w:r w:rsidR="006311F4">
        <w:rPr>
          <w:rFonts w:ascii="Arial" w:eastAsia="Arial" w:hAnsi="Arial" w:cs="Arial"/>
          <w:bCs/>
          <w:spacing w:val="-1"/>
        </w:rPr>
        <w:t>;</w:t>
      </w:r>
    </w:p>
    <w:p w14:paraId="213FA12A" w14:textId="228F5F4B" w:rsidR="006311F4" w:rsidRDefault="002B778D" w:rsidP="006311F4">
      <w:pPr>
        <w:pStyle w:val="afb"/>
        <w:numPr>
          <w:ilvl w:val="1"/>
          <w:numId w:val="90"/>
        </w:numPr>
        <w:spacing w:line="240" w:lineRule="auto"/>
        <w:ind w:left="426" w:right="-43" w:hanging="284"/>
        <w:jc w:val="both"/>
        <w:rPr>
          <w:rFonts w:ascii="Arial" w:eastAsia="Arial" w:hAnsi="Arial" w:cs="Arial"/>
          <w:bCs/>
          <w:spacing w:val="-1"/>
        </w:rPr>
      </w:pPr>
      <w:r>
        <w:rPr>
          <w:rFonts w:ascii="Arial" w:eastAsia="Arial" w:hAnsi="Arial" w:cs="Arial"/>
          <w:bCs/>
          <w:spacing w:val="-1"/>
        </w:rPr>
        <w:t>______________________________________</w:t>
      </w:r>
      <w:r w:rsidR="006311F4">
        <w:rPr>
          <w:rFonts w:ascii="Arial" w:eastAsia="Arial" w:hAnsi="Arial" w:cs="Arial"/>
          <w:bCs/>
          <w:spacing w:val="-1"/>
        </w:rPr>
        <w:t>.</w:t>
      </w:r>
    </w:p>
    <w:p w14:paraId="21168627" w14:textId="77777777" w:rsidR="00574CCE" w:rsidRPr="00C47BAC" w:rsidRDefault="00574CCE" w:rsidP="00574CCE">
      <w:pPr>
        <w:ind w:right="-43" w:firstLine="0"/>
        <w:rPr>
          <w:rFonts w:ascii="Arial" w:eastAsia="Arial" w:hAnsi="Arial" w:cs="Arial"/>
          <w:b/>
          <w:bCs/>
          <w:sz w:val="22"/>
        </w:rPr>
      </w:pPr>
    </w:p>
    <w:p w14:paraId="78253AFD" w14:textId="46AAE6E4" w:rsidR="00574CCE" w:rsidRPr="00C47BAC" w:rsidRDefault="00574CCE" w:rsidP="00574CCE">
      <w:pPr>
        <w:numPr>
          <w:ilvl w:val="0"/>
          <w:numId w:val="9"/>
        </w:numPr>
        <w:ind w:right="-43"/>
        <w:contextualSpacing/>
        <w:jc w:val="left"/>
        <w:rPr>
          <w:rFonts w:ascii="Arial" w:eastAsia="Arial" w:hAnsi="Arial" w:cs="Arial"/>
          <w:b/>
          <w:bCs/>
          <w:spacing w:val="1"/>
          <w:sz w:val="22"/>
        </w:rPr>
      </w:pPr>
      <w:r w:rsidRPr="00C47BAC">
        <w:rPr>
          <w:rFonts w:ascii="Arial" w:eastAsia="Arial" w:hAnsi="Arial" w:cs="Arial"/>
          <w:b/>
          <w:bCs/>
          <w:spacing w:val="1"/>
          <w:sz w:val="22"/>
        </w:rPr>
        <w:t>Состав оборудования в проекте, планируемого к приобретению за счет средств займа</w:t>
      </w:r>
      <w:r w:rsidR="002B778D">
        <w:rPr>
          <w:rFonts w:ascii="Arial" w:eastAsia="Arial" w:hAnsi="Arial" w:cs="Arial"/>
          <w:b/>
          <w:bCs/>
          <w:spacing w:val="1"/>
          <w:sz w:val="22"/>
        </w:rPr>
        <w:t xml:space="preserve"> </w:t>
      </w:r>
    </w:p>
    <w:tbl>
      <w:tblPr>
        <w:tblStyle w:val="37"/>
        <w:tblW w:w="0" w:type="auto"/>
        <w:tblLook w:val="04A0" w:firstRow="1" w:lastRow="0" w:firstColumn="1" w:lastColumn="0" w:noHBand="0" w:noVBand="1"/>
      </w:tblPr>
      <w:tblGrid>
        <w:gridCol w:w="524"/>
        <w:gridCol w:w="4201"/>
        <w:gridCol w:w="2845"/>
        <w:gridCol w:w="1774"/>
      </w:tblGrid>
      <w:tr w:rsidR="006311F4" w14:paraId="187E3314" w14:textId="77777777" w:rsidTr="002B778D">
        <w:tc>
          <w:tcPr>
            <w:tcW w:w="524" w:type="dxa"/>
            <w:hideMark/>
          </w:tcPr>
          <w:p w14:paraId="4754FE49" w14:textId="77777777" w:rsidR="006311F4" w:rsidRDefault="006311F4" w:rsidP="002B778D">
            <w:pPr>
              <w:ind w:right="-43" w:firstLine="0"/>
              <w:jc w:val="center"/>
              <w:rPr>
                <w:rFonts w:ascii="Arial Narrow" w:hAnsi="Arial Narrow" w:cs="Arial"/>
                <w:sz w:val="22"/>
                <w:lang w:eastAsia="en-US"/>
              </w:rPr>
            </w:pPr>
            <w:r>
              <w:rPr>
                <w:rFonts w:ascii="Arial Narrow" w:hAnsi="Arial Narrow" w:cs="Arial"/>
                <w:sz w:val="22"/>
                <w:lang w:eastAsia="en-US"/>
              </w:rPr>
              <w:t>№</w:t>
            </w:r>
          </w:p>
        </w:tc>
        <w:tc>
          <w:tcPr>
            <w:tcW w:w="4201" w:type="dxa"/>
            <w:hideMark/>
          </w:tcPr>
          <w:p w14:paraId="22AC1275" w14:textId="77777777" w:rsidR="006311F4" w:rsidRDefault="006311F4" w:rsidP="002B778D">
            <w:pPr>
              <w:ind w:right="-43" w:firstLine="0"/>
              <w:jc w:val="center"/>
              <w:rPr>
                <w:rFonts w:ascii="Arial Narrow" w:hAnsi="Arial Narrow" w:cs="Arial"/>
                <w:sz w:val="22"/>
                <w:lang w:eastAsia="en-US"/>
              </w:rPr>
            </w:pPr>
            <w:r>
              <w:rPr>
                <w:rFonts w:ascii="Arial Narrow" w:hAnsi="Arial Narrow" w:cs="Arial"/>
                <w:sz w:val="22"/>
                <w:lang w:eastAsia="en-US"/>
              </w:rPr>
              <w:t>Наименование закупаемого оборудования *</w:t>
            </w:r>
          </w:p>
        </w:tc>
        <w:tc>
          <w:tcPr>
            <w:tcW w:w="2845" w:type="dxa"/>
            <w:hideMark/>
          </w:tcPr>
          <w:p w14:paraId="3E4CE779" w14:textId="77777777" w:rsidR="006311F4" w:rsidRDefault="006311F4" w:rsidP="002B778D">
            <w:pPr>
              <w:ind w:right="-43" w:firstLine="0"/>
              <w:jc w:val="center"/>
              <w:rPr>
                <w:rFonts w:ascii="Arial Narrow" w:hAnsi="Arial Narrow" w:cs="Arial"/>
                <w:sz w:val="22"/>
                <w:lang w:eastAsia="en-US"/>
              </w:rPr>
            </w:pPr>
            <w:r>
              <w:rPr>
                <w:rFonts w:ascii="Arial Narrow" w:hAnsi="Arial Narrow" w:cs="Arial"/>
                <w:sz w:val="22"/>
                <w:lang w:eastAsia="en-US"/>
              </w:rPr>
              <w:t>Основные технические характеристики</w:t>
            </w:r>
          </w:p>
        </w:tc>
        <w:tc>
          <w:tcPr>
            <w:tcW w:w="1774" w:type="dxa"/>
            <w:hideMark/>
          </w:tcPr>
          <w:p w14:paraId="2758E60C" w14:textId="77777777" w:rsidR="006311F4" w:rsidRDefault="006311F4" w:rsidP="002B778D">
            <w:pPr>
              <w:ind w:right="-43" w:firstLine="0"/>
              <w:jc w:val="center"/>
              <w:rPr>
                <w:rFonts w:ascii="Arial Narrow" w:hAnsi="Arial Narrow" w:cs="Arial"/>
                <w:sz w:val="22"/>
                <w:lang w:val="en-US" w:eastAsia="en-US"/>
              </w:rPr>
            </w:pPr>
            <w:r>
              <w:rPr>
                <w:rFonts w:ascii="Arial Narrow" w:hAnsi="Arial Narrow" w:cs="Arial"/>
                <w:sz w:val="22"/>
                <w:lang w:eastAsia="en-US"/>
              </w:rPr>
              <w:t>Количество*</w:t>
            </w:r>
            <w:r>
              <w:rPr>
                <w:rFonts w:ascii="Arial Narrow" w:hAnsi="Arial Narrow" w:cs="Arial"/>
                <w:sz w:val="22"/>
                <w:lang w:val="en-US" w:eastAsia="en-US"/>
              </w:rPr>
              <w:t>*</w:t>
            </w:r>
          </w:p>
        </w:tc>
      </w:tr>
      <w:tr w:rsidR="006311F4" w14:paraId="26D74EFC" w14:textId="77777777" w:rsidTr="002B778D">
        <w:tc>
          <w:tcPr>
            <w:tcW w:w="524" w:type="dxa"/>
            <w:hideMark/>
          </w:tcPr>
          <w:p w14:paraId="3C7A3C24" w14:textId="64B16F56" w:rsidR="006311F4" w:rsidRPr="002B778D" w:rsidRDefault="002B778D" w:rsidP="002B778D">
            <w:pPr>
              <w:ind w:right="-43" w:firstLine="0"/>
              <w:jc w:val="center"/>
              <w:rPr>
                <w:rFonts w:ascii="Arial Narrow" w:hAnsi="Arial Narrow" w:cs="Arial"/>
                <w:bCs/>
                <w:sz w:val="22"/>
                <w:lang w:eastAsia="en-US"/>
              </w:rPr>
            </w:pPr>
            <w:r>
              <w:rPr>
                <w:rFonts w:ascii="Arial Narrow" w:hAnsi="Arial Narrow" w:cs="Arial"/>
                <w:bCs/>
                <w:sz w:val="22"/>
                <w:lang w:eastAsia="en-US"/>
              </w:rPr>
              <w:t>1</w:t>
            </w:r>
          </w:p>
        </w:tc>
        <w:tc>
          <w:tcPr>
            <w:tcW w:w="4201" w:type="dxa"/>
          </w:tcPr>
          <w:p w14:paraId="21FC658F" w14:textId="620B5346" w:rsidR="006311F4" w:rsidRDefault="006311F4">
            <w:pPr>
              <w:ind w:right="-43" w:firstLine="0"/>
              <w:rPr>
                <w:rFonts w:ascii="Arial Narrow" w:hAnsi="Arial Narrow" w:cs="Arial"/>
                <w:b/>
                <w:sz w:val="22"/>
                <w:lang w:eastAsia="en-US"/>
              </w:rPr>
            </w:pPr>
          </w:p>
        </w:tc>
        <w:tc>
          <w:tcPr>
            <w:tcW w:w="2845" w:type="dxa"/>
          </w:tcPr>
          <w:p w14:paraId="6AD0D2CC" w14:textId="170626CD" w:rsidR="006311F4" w:rsidRDefault="006311F4">
            <w:pPr>
              <w:ind w:right="-43" w:firstLine="0"/>
              <w:rPr>
                <w:rFonts w:ascii="Arial Narrow" w:hAnsi="Arial Narrow" w:cs="Arial"/>
                <w:sz w:val="22"/>
                <w:lang w:eastAsia="en-US"/>
              </w:rPr>
            </w:pPr>
          </w:p>
        </w:tc>
        <w:tc>
          <w:tcPr>
            <w:tcW w:w="1774" w:type="dxa"/>
          </w:tcPr>
          <w:p w14:paraId="6833D09F" w14:textId="7FF25624" w:rsidR="006311F4" w:rsidRPr="002B778D" w:rsidRDefault="006311F4">
            <w:pPr>
              <w:ind w:right="-43" w:firstLine="0"/>
              <w:jc w:val="center"/>
              <w:rPr>
                <w:rFonts w:ascii="Arial Narrow" w:hAnsi="Arial Narrow" w:cs="Arial"/>
                <w:bCs/>
                <w:sz w:val="22"/>
                <w:lang w:eastAsia="en-US"/>
              </w:rPr>
            </w:pPr>
          </w:p>
        </w:tc>
      </w:tr>
      <w:tr w:rsidR="006311F4" w14:paraId="7935B6DE" w14:textId="77777777" w:rsidTr="002B778D">
        <w:tc>
          <w:tcPr>
            <w:tcW w:w="524" w:type="dxa"/>
            <w:hideMark/>
          </w:tcPr>
          <w:p w14:paraId="2CFDF09D" w14:textId="5E34C63E" w:rsidR="006311F4" w:rsidRDefault="002B778D" w:rsidP="002B778D">
            <w:pPr>
              <w:ind w:right="-43" w:firstLine="0"/>
              <w:jc w:val="center"/>
              <w:rPr>
                <w:rFonts w:ascii="Arial Narrow" w:hAnsi="Arial Narrow" w:cs="Arial"/>
                <w:sz w:val="22"/>
                <w:lang w:eastAsia="en-US"/>
              </w:rPr>
            </w:pPr>
            <w:r>
              <w:rPr>
                <w:rFonts w:ascii="Arial Narrow" w:hAnsi="Arial Narrow" w:cs="Arial"/>
                <w:sz w:val="22"/>
                <w:lang w:eastAsia="en-US"/>
              </w:rPr>
              <w:t>2</w:t>
            </w:r>
          </w:p>
        </w:tc>
        <w:tc>
          <w:tcPr>
            <w:tcW w:w="4201" w:type="dxa"/>
          </w:tcPr>
          <w:p w14:paraId="2504936C" w14:textId="2EB242B6" w:rsidR="006311F4" w:rsidRDefault="006311F4">
            <w:pPr>
              <w:ind w:right="-43" w:firstLine="0"/>
              <w:rPr>
                <w:rFonts w:ascii="Arial Narrow" w:hAnsi="Arial Narrow" w:cs="Arial"/>
                <w:sz w:val="22"/>
                <w:lang w:eastAsia="en-US"/>
              </w:rPr>
            </w:pPr>
          </w:p>
        </w:tc>
        <w:tc>
          <w:tcPr>
            <w:tcW w:w="2845" w:type="dxa"/>
          </w:tcPr>
          <w:p w14:paraId="3B986EA6" w14:textId="6786853C" w:rsidR="006311F4" w:rsidRDefault="006311F4">
            <w:pPr>
              <w:ind w:right="-43" w:firstLine="34"/>
              <w:rPr>
                <w:rFonts w:ascii="Arial Narrow" w:hAnsi="Arial Narrow" w:cs="Arial"/>
                <w:sz w:val="22"/>
                <w:lang w:eastAsia="en-US"/>
              </w:rPr>
            </w:pPr>
          </w:p>
        </w:tc>
        <w:tc>
          <w:tcPr>
            <w:tcW w:w="1774" w:type="dxa"/>
          </w:tcPr>
          <w:p w14:paraId="61D9BD08" w14:textId="0EDF9DBD" w:rsidR="006311F4" w:rsidRDefault="006311F4">
            <w:pPr>
              <w:ind w:right="-43" w:firstLine="0"/>
              <w:jc w:val="center"/>
              <w:rPr>
                <w:rFonts w:ascii="Arial Narrow" w:hAnsi="Arial Narrow" w:cs="Arial"/>
                <w:sz w:val="22"/>
                <w:lang w:eastAsia="en-US"/>
              </w:rPr>
            </w:pPr>
          </w:p>
        </w:tc>
      </w:tr>
      <w:tr w:rsidR="006311F4" w14:paraId="4DA9B6A1" w14:textId="77777777" w:rsidTr="002B778D">
        <w:tc>
          <w:tcPr>
            <w:tcW w:w="524" w:type="dxa"/>
            <w:hideMark/>
          </w:tcPr>
          <w:p w14:paraId="1CB5501F" w14:textId="05393D53" w:rsidR="006311F4" w:rsidRDefault="002B778D" w:rsidP="002B778D">
            <w:pPr>
              <w:ind w:right="-43" w:firstLine="0"/>
              <w:jc w:val="center"/>
              <w:rPr>
                <w:rFonts w:ascii="Arial Narrow" w:hAnsi="Arial Narrow" w:cs="Arial"/>
                <w:sz w:val="22"/>
                <w:lang w:eastAsia="en-US"/>
              </w:rPr>
            </w:pPr>
            <w:r>
              <w:rPr>
                <w:rFonts w:ascii="Arial Narrow" w:hAnsi="Arial Narrow" w:cs="Arial"/>
                <w:sz w:val="22"/>
                <w:lang w:eastAsia="en-US"/>
              </w:rPr>
              <w:t>3</w:t>
            </w:r>
          </w:p>
        </w:tc>
        <w:tc>
          <w:tcPr>
            <w:tcW w:w="4201" w:type="dxa"/>
          </w:tcPr>
          <w:p w14:paraId="72CF7745" w14:textId="700BBDCD" w:rsidR="006311F4" w:rsidRDefault="006311F4">
            <w:pPr>
              <w:ind w:right="-43" w:firstLine="0"/>
              <w:rPr>
                <w:rFonts w:ascii="Arial Narrow" w:hAnsi="Arial Narrow" w:cs="Arial"/>
                <w:sz w:val="22"/>
                <w:lang w:eastAsia="en-US"/>
              </w:rPr>
            </w:pPr>
          </w:p>
        </w:tc>
        <w:tc>
          <w:tcPr>
            <w:tcW w:w="2845" w:type="dxa"/>
          </w:tcPr>
          <w:p w14:paraId="1C1F933F" w14:textId="07B619E3" w:rsidR="006311F4" w:rsidRDefault="006311F4">
            <w:pPr>
              <w:ind w:right="-43" w:firstLine="34"/>
              <w:rPr>
                <w:rFonts w:ascii="Arial Narrow" w:hAnsi="Arial Narrow" w:cs="Arial"/>
                <w:sz w:val="22"/>
                <w:lang w:eastAsia="en-US"/>
              </w:rPr>
            </w:pPr>
          </w:p>
        </w:tc>
        <w:tc>
          <w:tcPr>
            <w:tcW w:w="1774" w:type="dxa"/>
          </w:tcPr>
          <w:p w14:paraId="02609110" w14:textId="33B31C79" w:rsidR="006311F4" w:rsidRDefault="006311F4">
            <w:pPr>
              <w:ind w:right="-43" w:firstLine="0"/>
              <w:jc w:val="center"/>
              <w:rPr>
                <w:rFonts w:ascii="Arial Narrow" w:hAnsi="Arial Narrow" w:cs="Arial"/>
                <w:sz w:val="22"/>
                <w:lang w:eastAsia="en-US"/>
              </w:rPr>
            </w:pPr>
          </w:p>
        </w:tc>
      </w:tr>
    </w:tbl>
    <w:p w14:paraId="4832BBEE" w14:textId="77777777" w:rsidR="00574CCE" w:rsidRPr="008A4CB4" w:rsidRDefault="00574CCE" w:rsidP="00574CCE">
      <w:pPr>
        <w:ind w:right="-43" w:firstLine="709"/>
        <w:jc w:val="left"/>
        <w:rPr>
          <w:rFonts w:ascii="Arial" w:hAnsi="Arial" w:cs="Arial"/>
          <w:sz w:val="18"/>
          <w:szCs w:val="18"/>
        </w:rPr>
      </w:pPr>
      <w:r w:rsidRPr="008A4CB4">
        <w:rPr>
          <w:rFonts w:ascii="Arial" w:hAnsi="Arial" w:cs="Arial"/>
          <w:sz w:val="18"/>
          <w:szCs w:val="18"/>
        </w:rPr>
        <w:t>* Необходимо указать тип оборудования. Точное наименование производителя, конкретной марки и модели не обязательно.</w:t>
      </w:r>
    </w:p>
    <w:p w14:paraId="5D606A15" w14:textId="77777777" w:rsidR="00574CCE" w:rsidRPr="003C2D10" w:rsidRDefault="00574CCE" w:rsidP="00574CCE">
      <w:pPr>
        <w:ind w:right="-43" w:firstLine="709"/>
        <w:jc w:val="left"/>
        <w:rPr>
          <w:rFonts w:ascii="Arial" w:hAnsi="Arial" w:cs="Arial"/>
          <w:sz w:val="18"/>
          <w:szCs w:val="18"/>
        </w:rPr>
      </w:pPr>
      <w:r w:rsidRPr="008A4CB4">
        <w:rPr>
          <w:rFonts w:ascii="Arial" w:hAnsi="Arial" w:cs="Arial"/>
          <w:sz w:val="18"/>
          <w:szCs w:val="18"/>
        </w:rPr>
        <w:t>** При возможности необходимо указать точное количество единиц приобретаемого оборудования. Если такое количество не определено, допус</w:t>
      </w:r>
      <w:r>
        <w:rPr>
          <w:rFonts w:ascii="Arial" w:hAnsi="Arial" w:cs="Arial"/>
          <w:sz w:val="18"/>
          <w:szCs w:val="18"/>
        </w:rPr>
        <w:t>тимо указать диапазон значений.</w:t>
      </w:r>
    </w:p>
    <w:p w14:paraId="56D2928D" w14:textId="77777777" w:rsidR="00574CCE" w:rsidRPr="006215AA" w:rsidRDefault="00574CCE" w:rsidP="006215AA">
      <w:pPr>
        <w:ind w:right="-43" w:firstLine="0"/>
        <w:jc w:val="left"/>
        <w:rPr>
          <w:rFonts w:ascii="Arial" w:hAnsi="Arial" w:cs="Arial"/>
          <w:sz w:val="18"/>
          <w:szCs w:val="18"/>
        </w:rPr>
      </w:pPr>
    </w:p>
    <w:p w14:paraId="674D0CC7" w14:textId="77777777" w:rsidR="00574CCE" w:rsidRPr="006215AA" w:rsidRDefault="00574CCE" w:rsidP="006215AA">
      <w:pPr>
        <w:ind w:right="-43" w:firstLine="0"/>
        <w:rPr>
          <w:rFonts w:ascii="Arial" w:hAnsi="Arial" w:cs="Arial"/>
          <w:sz w:val="18"/>
          <w:szCs w:val="18"/>
        </w:rPr>
      </w:pPr>
    </w:p>
    <w:p w14:paraId="11F01B2B" w14:textId="77777777" w:rsidR="00574CCE" w:rsidRPr="006215AA" w:rsidRDefault="00574CCE" w:rsidP="006215AA">
      <w:pPr>
        <w:ind w:right="-43" w:firstLine="0"/>
        <w:rPr>
          <w:rFonts w:ascii="Arial" w:hAnsi="Arial" w:cs="Arial"/>
          <w:sz w:val="18"/>
          <w:szCs w:val="18"/>
        </w:rPr>
      </w:pPr>
    </w:p>
    <w:p w14:paraId="434EF12D" w14:textId="77777777" w:rsidR="00574CCE" w:rsidRPr="006215AA" w:rsidRDefault="00574CCE" w:rsidP="006215AA">
      <w:pPr>
        <w:ind w:right="-43" w:firstLine="0"/>
        <w:rPr>
          <w:rFonts w:ascii="Arial" w:hAnsi="Arial" w:cs="Arial"/>
          <w:sz w:val="18"/>
          <w:szCs w:val="18"/>
        </w:rPr>
      </w:pPr>
    </w:p>
    <w:p w14:paraId="468719CC" w14:textId="77777777" w:rsidR="00574CCE" w:rsidRPr="006215AA" w:rsidRDefault="00574CCE" w:rsidP="006215AA">
      <w:pPr>
        <w:ind w:right="-43" w:firstLine="0"/>
        <w:rPr>
          <w:rFonts w:ascii="Arial" w:hAnsi="Arial" w:cs="Arial"/>
          <w:sz w:val="18"/>
          <w:szCs w:val="18"/>
        </w:rPr>
      </w:pPr>
    </w:p>
    <w:p w14:paraId="47F587C4" w14:textId="77777777" w:rsidR="00574CCE" w:rsidRPr="008A4CB4" w:rsidRDefault="00574CCE" w:rsidP="00A821B6">
      <w:pPr>
        <w:ind w:right="-43" w:firstLine="0"/>
        <w:rPr>
          <w:rFonts w:ascii="Arial" w:hAnsi="Arial" w:cs="Arial"/>
          <w:b/>
          <w:sz w:val="22"/>
          <w:szCs w:val="22"/>
        </w:rPr>
        <w:sectPr w:rsidR="00574CCE" w:rsidRPr="008A4CB4" w:rsidSect="00C47BAC">
          <w:headerReference w:type="first" r:id="rId15"/>
          <w:pgSz w:w="11906" w:h="16838"/>
          <w:pgMar w:top="1134" w:right="1134" w:bottom="1134" w:left="1418" w:header="709" w:footer="709" w:gutter="0"/>
          <w:cols w:space="708"/>
          <w:titlePg/>
          <w:docGrid w:linePitch="360"/>
        </w:sectPr>
      </w:pPr>
    </w:p>
    <w:p w14:paraId="3166502F" w14:textId="77777777" w:rsidR="00A821B6" w:rsidRDefault="00A821B6" w:rsidP="00A821B6">
      <w:pPr>
        <w:ind w:left="7080" w:firstLine="0"/>
        <w:jc w:val="right"/>
        <w:rPr>
          <w:rFonts w:ascii="Arial" w:hAnsi="Arial" w:cs="Arial"/>
          <w:b/>
          <w:color w:val="000000"/>
          <w:sz w:val="22"/>
          <w:szCs w:val="22"/>
        </w:rPr>
      </w:pPr>
      <w:r w:rsidRPr="00F47B66">
        <w:rPr>
          <w:rFonts w:ascii="Arial" w:hAnsi="Arial" w:cs="Arial"/>
          <w:b/>
          <w:color w:val="000000"/>
          <w:sz w:val="22"/>
          <w:szCs w:val="22"/>
        </w:rPr>
        <w:lastRenderedPageBreak/>
        <w:t>Приложение № 2</w:t>
      </w:r>
    </w:p>
    <w:p w14:paraId="3D1ED6B8" w14:textId="77777777" w:rsidR="00CA1F1F" w:rsidRPr="00CA1F1F" w:rsidRDefault="00CA1F1F" w:rsidP="00CA1F1F">
      <w:pPr>
        <w:keepNext/>
        <w:autoSpaceDE w:val="0"/>
        <w:autoSpaceDN w:val="0"/>
        <w:ind w:left="284" w:right="284"/>
        <w:jc w:val="center"/>
        <w:outlineLvl w:val="2"/>
        <w:rPr>
          <w:rFonts w:ascii="Arial" w:hAnsi="Arial" w:cs="Arial"/>
          <w:b/>
          <w:color w:val="000000" w:themeColor="text1"/>
          <w:sz w:val="22"/>
          <w:szCs w:val="22"/>
        </w:rPr>
      </w:pPr>
      <w:r w:rsidRPr="00CA1F1F">
        <w:rPr>
          <w:rFonts w:ascii="Arial" w:hAnsi="Arial" w:cs="Arial"/>
          <w:b/>
          <w:color w:val="000000" w:themeColor="text1"/>
          <w:sz w:val="22"/>
          <w:szCs w:val="22"/>
        </w:rPr>
        <w:t xml:space="preserve">СМЕТА </w:t>
      </w:r>
    </w:p>
    <w:p w14:paraId="63201ACC" w14:textId="77777777" w:rsidR="00CA1F1F" w:rsidRPr="00CA1F1F" w:rsidRDefault="00CA1F1F" w:rsidP="00CA1F1F">
      <w:pPr>
        <w:keepNext/>
        <w:autoSpaceDE w:val="0"/>
        <w:autoSpaceDN w:val="0"/>
        <w:ind w:left="284" w:right="283" w:firstLine="0"/>
        <w:jc w:val="center"/>
        <w:outlineLvl w:val="2"/>
        <w:rPr>
          <w:rFonts w:ascii="Arial" w:hAnsi="Arial" w:cs="Arial"/>
          <w:b/>
          <w:color w:val="000000" w:themeColor="text1"/>
          <w:sz w:val="22"/>
          <w:szCs w:val="22"/>
        </w:rPr>
      </w:pPr>
      <w:r w:rsidRPr="00CA1F1F">
        <w:rPr>
          <w:rFonts w:ascii="Arial" w:hAnsi="Arial" w:cs="Arial"/>
          <w:b/>
          <w:color w:val="000000" w:themeColor="text1"/>
          <w:sz w:val="22"/>
          <w:szCs w:val="22"/>
        </w:rPr>
        <w:t>расходования средств по Проекту</w:t>
      </w:r>
    </w:p>
    <w:p w14:paraId="61B0E8A9" w14:textId="120DAEA5" w:rsidR="00CA1F1F" w:rsidRPr="00CA1F1F" w:rsidRDefault="0071079B" w:rsidP="00CA1F1F">
      <w:pPr>
        <w:keepNext/>
        <w:tabs>
          <w:tab w:val="left" w:pos="8789"/>
        </w:tabs>
        <w:autoSpaceDE w:val="0"/>
        <w:autoSpaceDN w:val="0"/>
        <w:ind w:right="283" w:firstLine="0"/>
        <w:jc w:val="left"/>
        <w:outlineLvl w:val="2"/>
        <w:rPr>
          <w:rFonts w:ascii="Arial Narrow" w:hAnsi="Arial Narrow"/>
          <w:color w:val="000000"/>
        </w:rPr>
      </w:pPr>
      <w:r>
        <w:rPr>
          <w:rFonts w:ascii="Arial Narrow" w:hAnsi="Arial Narrow"/>
          <w:color w:val="000000"/>
        </w:rPr>
        <w:t>«</w:t>
      </w:r>
      <w:r w:rsidR="007D1FBE">
        <w:rPr>
          <w:rFonts w:ascii="Arial Narrow" w:hAnsi="Arial Narrow"/>
          <w:color w:val="000000"/>
        </w:rPr>
        <w:t>__</w:t>
      </w:r>
      <w:r>
        <w:rPr>
          <w:rFonts w:ascii="Arial Narrow" w:hAnsi="Arial Narrow"/>
          <w:color w:val="000000"/>
        </w:rPr>
        <w:t xml:space="preserve">» </w:t>
      </w:r>
      <w:r w:rsidR="007D1FBE">
        <w:rPr>
          <w:rFonts w:ascii="Arial Narrow" w:hAnsi="Arial Narrow"/>
          <w:color w:val="000000"/>
        </w:rPr>
        <w:t>__________</w:t>
      </w:r>
      <w:r w:rsidR="00CA1F1F" w:rsidRPr="00CA1F1F">
        <w:rPr>
          <w:rFonts w:ascii="Arial Narrow" w:hAnsi="Arial Narrow"/>
          <w:color w:val="000000"/>
        </w:rPr>
        <w:t xml:space="preserve"> 20</w:t>
      </w:r>
      <w:r w:rsidR="007D1FBE">
        <w:rPr>
          <w:rFonts w:ascii="Arial Narrow" w:hAnsi="Arial Narrow"/>
          <w:color w:val="000000"/>
        </w:rPr>
        <w:t>__</w:t>
      </w:r>
      <w:r w:rsidR="00CA1F1F" w:rsidRPr="00CA1F1F">
        <w:rPr>
          <w:rFonts w:ascii="Arial Narrow" w:hAnsi="Arial Narrow"/>
          <w:color w:val="000000"/>
        </w:rPr>
        <w:t xml:space="preserve"> года</w:t>
      </w:r>
    </w:p>
    <w:p w14:paraId="5ADA9274" w14:textId="77777777" w:rsidR="00CA1F1F" w:rsidRPr="00CA1F1F" w:rsidRDefault="00CA1F1F" w:rsidP="00CA1F1F">
      <w:pPr>
        <w:keepNext/>
        <w:tabs>
          <w:tab w:val="left" w:pos="8789"/>
        </w:tabs>
        <w:autoSpaceDE w:val="0"/>
        <w:autoSpaceDN w:val="0"/>
        <w:ind w:right="283" w:firstLine="0"/>
        <w:jc w:val="left"/>
        <w:outlineLvl w:val="2"/>
        <w:rPr>
          <w:rFonts w:ascii="Arial Narrow" w:hAnsi="Arial Narrow"/>
          <w:color w:val="000000"/>
        </w:rPr>
      </w:pPr>
    </w:p>
    <w:p w14:paraId="0E315E09" w14:textId="31F19B07" w:rsidR="00CA1F1F" w:rsidRPr="00CA1F1F" w:rsidRDefault="00CA1F1F" w:rsidP="00CA1F1F">
      <w:pPr>
        <w:ind w:right="283" w:firstLine="0"/>
        <w:rPr>
          <w:rFonts w:ascii="Arial Narrow" w:hAnsi="Arial Narrow"/>
          <w:snapToGrid w:val="0"/>
          <w:color w:val="000000"/>
        </w:rPr>
      </w:pPr>
      <w:r w:rsidRPr="00CA1F1F">
        <w:rPr>
          <w:rFonts w:ascii="Arial Narrow" w:hAnsi="Arial Narrow"/>
          <w:snapToGrid w:val="0"/>
          <w:color w:val="000000"/>
        </w:rPr>
        <w:t xml:space="preserve">Наименование Проекта: </w:t>
      </w:r>
    </w:p>
    <w:p w14:paraId="16F13658" w14:textId="1CD52008" w:rsidR="00CA1F1F" w:rsidRPr="00CA1F1F" w:rsidRDefault="00CA1F1F" w:rsidP="00CA1F1F">
      <w:pPr>
        <w:keepNext/>
        <w:tabs>
          <w:tab w:val="left" w:pos="8789"/>
        </w:tabs>
        <w:autoSpaceDE w:val="0"/>
        <w:autoSpaceDN w:val="0"/>
        <w:ind w:right="284" w:firstLine="0"/>
        <w:jc w:val="left"/>
        <w:outlineLvl w:val="2"/>
        <w:rPr>
          <w:rFonts w:ascii="Arial Narrow" w:hAnsi="Arial Narrow"/>
          <w:color w:val="000000"/>
        </w:rPr>
      </w:pPr>
      <w:r w:rsidRPr="00CA1F1F">
        <w:rPr>
          <w:rFonts w:ascii="Arial Narrow" w:hAnsi="Arial Narrow"/>
          <w:color w:val="000000"/>
        </w:rPr>
        <w:t xml:space="preserve">Шифр/номер </w:t>
      </w:r>
      <w:r w:rsidRPr="00C93A61">
        <w:rPr>
          <w:rFonts w:ascii="Arial Narrow" w:hAnsi="Arial Narrow"/>
          <w:snapToGrid w:val="0"/>
          <w:color w:val="000000"/>
        </w:rPr>
        <w:t>Проекта</w:t>
      </w:r>
      <w:r w:rsidR="00C93A61" w:rsidRPr="00C93A61">
        <w:rPr>
          <w:rFonts w:ascii="Arial Narrow" w:hAnsi="Arial Narrow"/>
          <w:snapToGrid w:val="0"/>
          <w:color w:val="000000"/>
        </w:rPr>
        <w:t xml:space="preserve">: </w:t>
      </w:r>
    </w:p>
    <w:p w14:paraId="3EBE94DA" w14:textId="77777777" w:rsidR="00CA1F1F" w:rsidRPr="00CA1F1F" w:rsidRDefault="00CA1F1F" w:rsidP="00CA1F1F">
      <w:pPr>
        <w:keepNext/>
        <w:tabs>
          <w:tab w:val="left" w:pos="8789"/>
        </w:tabs>
        <w:autoSpaceDE w:val="0"/>
        <w:autoSpaceDN w:val="0"/>
        <w:ind w:right="283" w:firstLine="0"/>
        <w:jc w:val="right"/>
        <w:outlineLvl w:val="2"/>
        <w:rPr>
          <w:rFonts w:ascii="Arial Narrow" w:hAnsi="Arial Narrow"/>
          <w:color w:val="000000"/>
        </w:rPr>
      </w:pPr>
      <w:r w:rsidRPr="00CA1F1F">
        <w:rPr>
          <w:rFonts w:ascii="Arial Narrow" w:hAnsi="Arial Narrow"/>
          <w:color w:val="000000"/>
        </w:rPr>
        <w:tab/>
        <w:t>тыс. руб.</w:t>
      </w:r>
    </w:p>
    <w:p w14:paraId="30614297" w14:textId="77777777" w:rsidR="00CA1F1F" w:rsidRPr="00CA1F1F" w:rsidRDefault="00CA1F1F" w:rsidP="00CA1F1F">
      <w:pPr>
        <w:keepNext/>
        <w:tabs>
          <w:tab w:val="left" w:pos="8789"/>
        </w:tabs>
        <w:autoSpaceDE w:val="0"/>
        <w:autoSpaceDN w:val="0"/>
        <w:spacing w:after="120"/>
        <w:ind w:right="284" w:firstLine="0"/>
        <w:jc w:val="center"/>
        <w:outlineLvl w:val="2"/>
        <w:rPr>
          <w:rFonts w:ascii="Arial Narrow" w:hAnsi="Arial Narrow"/>
          <w:b/>
          <w:bCs/>
          <w:color w:val="000000"/>
          <w:sz w:val="22"/>
          <w:szCs w:val="22"/>
        </w:rPr>
      </w:pPr>
      <w:r w:rsidRPr="00CA1F1F">
        <w:rPr>
          <w:rFonts w:ascii="Arial Narrow" w:hAnsi="Arial Narrow"/>
          <w:b/>
          <w:bCs/>
          <w:color w:val="000000"/>
          <w:sz w:val="22"/>
          <w:szCs w:val="22"/>
        </w:rPr>
        <w:t>Раздел 1 Средства займа</w:t>
      </w: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812"/>
        <w:gridCol w:w="1701"/>
        <w:gridCol w:w="1701"/>
        <w:gridCol w:w="1701"/>
        <w:gridCol w:w="1843"/>
        <w:gridCol w:w="1701"/>
      </w:tblGrid>
      <w:tr w:rsidR="00CA1F1F" w:rsidRPr="00CA1F1F" w14:paraId="7048A52F" w14:textId="77777777" w:rsidTr="00CA1F1F">
        <w:trPr>
          <w:cantSplit/>
          <w:trHeight w:val="284"/>
        </w:trPr>
        <w:tc>
          <w:tcPr>
            <w:tcW w:w="567" w:type="dxa"/>
            <w:vMerge w:val="restart"/>
            <w:shd w:val="clear" w:color="auto" w:fill="D9D9D9" w:themeFill="background1" w:themeFillShade="D9"/>
            <w:textDirection w:val="tbRl"/>
          </w:tcPr>
          <w:p w14:paraId="1E447B11" w14:textId="77777777" w:rsidR="00CA1F1F" w:rsidRPr="00CA1F1F" w:rsidRDefault="00CA1F1F" w:rsidP="00CA1F1F">
            <w:pPr>
              <w:widowControl w:val="0"/>
              <w:overflowPunct w:val="0"/>
              <w:autoSpaceDE w:val="0"/>
              <w:autoSpaceDN w:val="0"/>
              <w:adjustRightInd w:val="0"/>
              <w:ind w:left="113" w:right="-108" w:firstLine="0"/>
              <w:jc w:val="center"/>
              <w:rPr>
                <w:rFonts w:ascii="Arial Narrow" w:hAnsi="Arial Narrow"/>
                <w:snapToGrid w:val="0"/>
                <w:color w:val="000000" w:themeColor="text1"/>
                <w:sz w:val="16"/>
                <w:szCs w:val="18"/>
              </w:rPr>
            </w:pPr>
            <w:r w:rsidRPr="00CA1F1F">
              <w:rPr>
                <w:rFonts w:ascii="Arial Narrow" w:hAnsi="Arial Narrow"/>
                <w:snapToGrid w:val="0"/>
                <w:color w:val="000000" w:themeColor="text1"/>
                <w:sz w:val="16"/>
                <w:szCs w:val="18"/>
              </w:rPr>
              <w:t>№№ статьи</w:t>
            </w:r>
          </w:p>
          <w:p w14:paraId="4431F758" w14:textId="77777777" w:rsidR="00CA1F1F" w:rsidRPr="00CA1F1F" w:rsidRDefault="00CA1F1F" w:rsidP="00CA1F1F">
            <w:pPr>
              <w:widowControl w:val="0"/>
              <w:overflowPunct w:val="0"/>
              <w:autoSpaceDE w:val="0"/>
              <w:autoSpaceDN w:val="0"/>
              <w:adjustRightInd w:val="0"/>
              <w:spacing w:before="60"/>
              <w:ind w:left="113" w:right="-108" w:firstLine="0"/>
              <w:jc w:val="center"/>
              <w:rPr>
                <w:rFonts w:ascii="Arial Narrow" w:hAnsi="Arial Narrow"/>
                <w:snapToGrid w:val="0"/>
                <w:color w:val="000000" w:themeColor="text1"/>
                <w:sz w:val="16"/>
                <w:szCs w:val="18"/>
              </w:rPr>
            </w:pPr>
            <w:r w:rsidRPr="00CA1F1F">
              <w:rPr>
                <w:rFonts w:ascii="Arial Narrow" w:hAnsi="Arial Narrow"/>
                <w:snapToGrid w:val="0"/>
                <w:color w:val="000000" w:themeColor="text1"/>
                <w:sz w:val="16"/>
                <w:szCs w:val="18"/>
                <w:lang w:val="en-US"/>
              </w:rPr>
              <w:t xml:space="preserve"> </w:t>
            </w:r>
            <w:r w:rsidRPr="00CA1F1F">
              <w:rPr>
                <w:rFonts w:ascii="Arial Narrow" w:hAnsi="Arial Narrow"/>
                <w:snapToGrid w:val="0"/>
                <w:color w:val="000000" w:themeColor="text1"/>
                <w:sz w:val="16"/>
                <w:szCs w:val="18"/>
              </w:rPr>
              <w:t>/</w:t>
            </w:r>
            <w:r w:rsidRPr="00CA1F1F">
              <w:rPr>
                <w:rFonts w:ascii="Arial Narrow" w:hAnsi="Arial Narrow"/>
                <w:snapToGrid w:val="0"/>
                <w:color w:val="000000" w:themeColor="text1"/>
                <w:sz w:val="16"/>
                <w:szCs w:val="18"/>
                <w:lang w:val="en-US"/>
              </w:rPr>
              <w:t xml:space="preserve"> </w:t>
            </w:r>
            <w:r w:rsidRPr="00CA1F1F">
              <w:rPr>
                <w:rFonts w:ascii="Arial Narrow" w:hAnsi="Arial Narrow"/>
                <w:snapToGrid w:val="0"/>
                <w:color w:val="000000" w:themeColor="text1"/>
                <w:sz w:val="16"/>
                <w:szCs w:val="18"/>
              </w:rPr>
              <w:t xml:space="preserve">подстатьи </w:t>
            </w:r>
          </w:p>
        </w:tc>
        <w:tc>
          <w:tcPr>
            <w:tcW w:w="5812" w:type="dxa"/>
            <w:vMerge w:val="restart"/>
            <w:shd w:val="clear" w:color="auto" w:fill="D9D9D9" w:themeFill="background1" w:themeFillShade="D9"/>
          </w:tcPr>
          <w:p w14:paraId="4BEABF56" w14:textId="77777777" w:rsidR="00CA1F1F" w:rsidRPr="00CA1F1F" w:rsidRDefault="00CA1F1F" w:rsidP="00CA1F1F">
            <w:pPr>
              <w:widowControl w:val="0"/>
              <w:overflowPunct w:val="0"/>
              <w:autoSpaceDE w:val="0"/>
              <w:autoSpaceDN w:val="0"/>
              <w:adjustRightInd w:val="0"/>
              <w:spacing w:before="60"/>
              <w:ind w:right="34" w:firstLine="0"/>
              <w:jc w:val="center"/>
              <w:rPr>
                <w:rFonts w:ascii="Arial Narrow" w:hAnsi="Arial Narrow"/>
                <w:snapToGrid w:val="0"/>
                <w:color w:val="000000" w:themeColor="text1"/>
                <w:sz w:val="16"/>
                <w:szCs w:val="18"/>
              </w:rPr>
            </w:pPr>
          </w:p>
          <w:p w14:paraId="07BB3451" w14:textId="77777777" w:rsidR="00CA1F1F" w:rsidRPr="00CA1F1F" w:rsidRDefault="00CA1F1F" w:rsidP="00CA1F1F">
            <w:pPr>
              <w:widowControl w:val="0"/>
              <w:overflowPunct w:val="0"/>
              <w:autoSpaceDE w:val="0"/>
              <w:autoSpaceDN w:val="0"/>
              <w:adjustRightInd w:val="0"/>
              <w:spacing w:before="60"/>
              <w:ind w:right="34" w:firstLine="0"/>
              <w:jc w:val="center"/>
              <w:rPr>
                <w:rFonts w:ascii="Arial Narrow" w:hAnsi="Arial Narrow"/>
                <w:snapToGrid w:val="0"/>
                <w:color w:val="000000" w:themeColor="text1"/>
                <w:sz w:val="16"/>
                <w:szCs w:val="18"/>
              </w:rPr>
            </w:pPr>
          </w:p>
          <w:p w14:paraId="33D2B462" w14:textId="77777777" w:rsidR="00CA1F1F" w:rsidRPr="00CA1F1F" w:rsidRDefault="00CA1F1F" w:rsidP="00CA1F1F">
            <w:pPr>
              <w:widowControl w:val="0"/>
              <w:overflowPunct w:val="0"/>
              <w:autoSpaceDE w:val="0"/>
              <w:autoSpaceDN w:val="0"/>
              <w:adjustRightInd w:val="0"/>
              <w:spacing w:before="60"/>
              <w:ind w:right="34" w:firstLine="0"/>
              <w:jc w:val="center"/>
              <w:rPr>
                <w:rFonts w:ascii="Arial Narrow" w:hAnsi="Arial Narrow"/>
                <w:bCs/>
                <w:snapToGrid w:val="0"/>
                <w:color w:val="000000" w:themeColor="text1"/>
                <w:sz w:val="16"/>
                <w:szCs w:val="18"/>
              </w:rPr>
            </w:pPr>
            <w:r w:rsidRPr="00CA1F1F">
              <w:rPr>
                <w:rFonts w:ascii="Arial Narrow" w:hAnsi="Arial Narrow"/>
                <w:color w:val="000000"/>
                <w:sz w:val="16"/>
                <w:szCs w:val="18"/>
              </w:rPr>
              <w:t>Направления целевого использования средств:</w:t>
            </w:r>
          </w:p>
        </w:tc>
        <w:tc>
          <w:tcPr>
            <w:tcW w:w="6946" w:type="dxa"/>
            <w:gridSpan w:val="4"/>
            <w:shd w:val="clear" w:color="auto" w:fill="D9D9D9" w:themeFill="background1" w:themeFillShade="D9"/>
          </w:tcPr>
          <w:p w14:paraId="355EECD8" w14:textId="77777777" w:rsidR="00CA1F1F" w:rsidRPr="00CA1F1F" w:rsidRDefault="00CA1F1F" w:rsidP="00CA1F1F">
            <w:pPr>
              <w:widowControl w:val="0"/>
              <w:overflowPunct w:val="0"/>
              <w:autoSpaceDE w:val="0"/>
              <w:autoSpaceDN w:val="0"/>
              <w:adjustRightInd w:val="0"/>
              <w:spacing w:before="60"/>
              <w:ind w:right="283" w:firstLine="0"/>
              <w:jc w:val="center"/>
              <w:rPr>
                <w:rFonts w:ascii="Arial Narrow" w:hAnsi="Arial Narrow"/>
                <w:color w:val="000000"/>
                <w:sz w:val="16"/>
                <w:szCs w:val="18"/>
              </w:rPr>
            </w:pPr>
            <w:r w:rsidRPr="00CA1F1F">
              <w:rPr>
                <w:rFonts w:ascii="Arial Narrow" w:hAnsi="Arial Narrow"/>
                <w:color w:val="000000"/>
                <w:sz w:val="16"/>
                <w:szCs w:val="18"/>
              </w:rPr>
              <w:t>Виды затрат:</w:t>
            </w:r>
          </w:p>
        </w:tc>
        <w:tc>
          <w:tcPr>
            <w:tcW w:w="1701" w:type="dxa"/>
            <w:vMerge w:val="restart"/>
            <w:shd w:val="clear" w:color="auto" w:fill="D9D9D9" w:themeFill="background1" w:themeFillShade="D9"/>
            <w:vAlign w:val="center"/>
          </w:tcPr>
          <w:p w14:paraId="15B0DAC3" w14:textId="77777777" w:rsidR="00CA1F1F" w:rsidRPr="00CA1F1F" w:rsidRDefault="00CA1F1F" w:rsidP="00CA1F1F">
            <w:pPr>
              <w:widowControl w:val="0"/>
              <w:overflowPunct w:val="0"/>
              <w:autoSpaceDE w:val="0"/>
              <w:autoSpaceDN w:val="0"/>
              <w:adjustRightInd w:val="0"/>
              <w:ind w:firstLine="0"/>
              <w:jc w:val="center"/>
              <w:rPr>
                <w:rFonts w:ascii="Arial Narrow" w:hAnsi="Arial Narrow"/>
                <w:color w:val="000000"/>
                <w:sz w:val="16"/>
                <w:szCs w:val="16"/>
              </w:rPr>
            </w:pPr>
            <w:r w:rsidRPr="00CA1F1F">
              <w:rPr>
                <w:rFonts w:ascii="Arial Narrow" w:hAnsi="Arial Narrow"/>
                <w:color w:val="000000"/>
                <w:sz w:val="16"/>
                <w:szCs w:val="16"/>
              </w:rPr>
              <w:t>Итого</w:t>
            </w:r>
          </w:p>
          <w:p w14:paraId="3CC51879" w14:textId="77777777" w:rsidR="00CA1F1F" w:rsidRPr="00CA1F1F" w:rsidRDefault="00CA1F1F" w:rsidP="00CA1F1F">
            <w:pPr>
              <w:widowControl w:val="0"/>
              <w:overflowPunct w:val="0"/>
              <w:autoSpaceDE w:val="0"/>
              <w:autoSpaceDN w:val="0"/>
              <w:adjustRightInd w:val="0"/>
              <w:spacing w:before="60"/>
              <w:ind w:left="-108" w:right="-108"/>
              <w:jc w:val="center"/>
              <w:rPr>
                <w:rFonts w:ascii="Arial Narrow" w:hAnsi="Arial Narrow"/>
                <w:color w:val="000000"/>
                <w:sz w:val="16"/>
                <w:szCs w:val="18"/>
              </w:rPr>
            </w:pPr>
          </w:p>
        </w:tc>
      </w:tr>
      <w:tr w:rsidR="00CA1F1F" w:rsidRPr="00CA1F1F" w14:paraId="4D8C1CD4" w14:textId="77777777" w:rsidTr="00CA1F1F">
        <w:trPr>
          <w:cantSplit/>
          <w:trHeight w:val="966"/>
        </w:trPr>
        <w:tc>
          <w:tcPr>
            <w:tcW w:w="567" w:type="dxa"/>
            <w:vMerge/>
            <w:shd w:val="clear" w:color="auto" w:fill="D9D9D9" w:themeFill="background1" w:themeFillShade="D9"/>
          </w:tcPr>
          <w:p w14:paraId="2DF5E400" w14:textId="77777777" w:rsidR="00CA1F1F" w:rsidRPr="00CA1F1F" w:rsidRDefault="00CA1F1F" w:rsidP="00CA1F1F">
            <w:pPr>
              <w:widowControl w:val="0"/>
              <w:overflowPunct w:val="0"/>
              <w:autoSpaceDE w:val="0"/>
              <w:autoSpaceDN w:val="0"/>
              <w:adjustRightInd w:val="0"/>
              <w:ind w:right="-108" w:firstLine="0"/>
              <w:jc w:val="center"/>
              <w:rPr>
                <w:rFonts w:ascii="Arial Narrow" w:hAnsi="Arial Narrow"/>
                <w:snapToGrid w:val="0"/>
                <w:color w:val="000000" w:themeColor="text1"/>
                <w:sz w:val="16"/>
                <w:szCs w:val="18"/>
              </w:rPr>
            </w:pPr>
          </w:p>
        </w:tc>
        <w:tc>
          <w:tcPr>
            <w:tcW w:w="5812" w:type="dxa"/>
            <w:vMerge/>
            <w:shd w:val="clear" w:color="auto" w:fill="D9D9D9" w:themeFill="background1" w:themeFillShade="D9"/>
          </w:tcPr>
          <w:p w14:paraId="4D38AB71" w14:textId="77777777" w:rsidR="00CA1F1F" w:rsidRPr="00CA1F1F" w:rsidRDefault="00CA1F1F" w:rsidP="00CA1F1F">
            <w:pPr>
              <w:widowControl w:val="0"/>
              <w:overflowPunct w:val="0"/>
              <w:autoSpaceDE w:val="0"/>
              <w:autoSpaceDN w:val="0"/>
              <w:adjustRightInd w:val="0"/>
              <w:ind w:right="33" w:firstLine="0"/>
              <w:rPr>
                <w:rFonts w:ascii="Arial Narrow" w:hAnsi="Arial Narrow"/>
                <w:snapToGrid w:val="0"/>
                <w:color w:val="000000" w:themeColor="text1"/>
                <w:sz w:val="16"/>
                <w:szCs w:val="18"/>
              </w:rPr>
            </w:pPr>
          </w:p>
        </w:tc>
        <w:tc>
          <w:tcPr>
            <w:tcW w:w="1701" w:type="dxa"/>
            <w:shd w:val="clear" w:color="auto" w:fill="D9D9D9" w:themeFill="background1" w:themeFillShade="D9"/>
            <w:vAlign w:val="center"/>
          </w:tcPr>
          <w:p w14:paraId="1215E6EB" w14:textId="77777777" w:rsidR="00CA1F1F" w:rsidRPr="00CA1F1F" w:rsidRDefault="00CA1F1F" w:rsidP="00CA1F1F">
            <w:pPr>
              <w:widowControl w:val="0"/>
              <w:overflowPunct w:val="0"/>
              <w:autoSpaceDE w:val="0"/>
              <w:autoSpaceDN w:val="0"/>
              <w:adjustRightInd w:val="0"/>
              <w:ind w:left="-108" w:right="-108" w:firstLine="0"/>
              <w:jc w:val="center"/>
              <w:rPr>
                <w:rFonts w:ascii="Arial Narrow" w:hAnsi="Arial Narrow"/>
                <w:bCs/>
                <w:snapToGrid w:val="0"/>
                <w:color w:val="000000" w:themeColor="text1"/>
                <w:sz w:val="16"/>
                <w:szCs w:val="16"/>
              </w:rPr>
            </w:pPr>
            <w:r w:rsidRPr="00CA1F1F">
              <w:rPr>
                <w:rFonts w:ascii="Arial Narrow" w:hAnsi="Arial Narrow"/>
                <w:bCs/>
                <w:snapToGrid w:val="0"/>
                <w:color w:val="000000" w:themeColor="text1"/>
                <w:sz w:val="16"/>
                <w:szCs w:val="16"/>
              </w:rPr>
              <w:t>Зарплата /выплаты сотрудникам, вкл. налоги и взносы от ФОТ</w:t>
            </w:r>
          </w:p>
          <w:p w14:paraId="6D48892E" w14:textId="77777777" w:rsidR="00CA1F1F" w:rsidRPr="00CA1F1F" w:rsidRDefault="00CA1F1F" w:rsidP="00CA1F1F">
            <w:pPr>
              <w:widowControl w:val="0"/>
              <w:overflowPunct w:val="0"/>
              <w:autoSpaceDE w:val="0"/>
              <w:autoSpaceDN w:val="0"/>
              <w:adjustRightInd w:val="0"/>
              <w:ind w:left="-108" w:right="-108" w:firstLine="0"/>
              <w:jc w:val="center"/>
              <w:rPr>
                <w:rFonts w:ascii="Arial Narrow" w:hAnsi="Arial Narrow"/>
                <w:bCs/>
                <w:snapToGrid w:val="0"/>
                <w:color w:val="000000" w:themeColor="text1"/>
                <w:sz w:val="16"/>
                <w:szCs w:val="16"/>
              </w:rPr>
            </w:pPr>
            <w:r w:rsidRPr="00CA1F1F">
              <w:rPr>
                <w:rFonts w:ascii="Arial Narrow" w:hAnsi="Arial Narrow"/>
                <w:bCs/>
                <w:snapToGrid w:val="0"/>
                <w:color w:val="000000" w:themeColor="text1"/>
                <w:sz w:val="16"/>
                <w:szCs w:val="16"/>
              </w:rPr>
              <w:t xml:space="preserve"> (1)</w:t>
            </w:r>
          </w:p>
          <w:p w14:paraId="12C39250" w14:textId="77777777" w:rsidR="00CA1F1F" w:rsidRPr="00CA1F1F" w:rsidRDefault="00CA1F1F" w:rsidP="00CA1F1F">
            <w:pPr>
              <w:widowControl w:val="0"/>
              <w:overflowPunct w:val="0"/>
              <w:autoSpaceDE w:val="0"/>
              <w:autoSpaceDN w:val="0"/>
              <w:adjustRightInd w:val="0"/>
              <w:spacing w:before="60"/>
              <w:ind w:left="-108" w:right="-108"/>
              <w:jc w:val="center"/>
              <w:rPr>
                <w:rFonts w:ascii="Arial Narrow" w:hAnsi="Arial Narrow"/>
                <w:bCs/>
                <w:snapToGrid w:val="0"/>
                <w:color w:val="000000" w:themeColor="text1"/>
                <w:sz w:val="16"/>
                <w:szCs w:val="16"/>
              </w:rPr>
            </w:pPr>
          </w:p>
        </w:tc>
        <w:tc>
          <w:tcPr>
            <w:tcW w:w="1701" w:type="dxa"/>
            <w:shd w:val="clear" w:color="auto" w:fill="D9D9D9" w:themeFill="background1" w:themeFillShade="D9"/>
            <w:vAlign w:val="center"/>
          </w:tcPr>
          <w:p w14:paraId="73D0D06A" w14:textId="77777777" w:rsidR="00CA1F1F" w:rsidRPr="00CA1F1F" w:rsidRDefault="00CA1F1F" w:rsidP="00CA1F1F">
            <w:pPr>
              <w:widowControl w:val="0"/>
              <w:overflowPunct w:val="0"/>
              <w:autoSpaceDE w:val="0"/>
              <w:autoSpaceDN w:val="0"/>
              <w:adjustRightInd w:val="0"/>
              <w:ind w:left="-108" w:right="-108" w:firstLine="0"/>
              <w:jc w:val="center"/>
              <w:rPr>
                <w:rFonts w:ascii="Arial Narrow" w:hAnsi="Arial Narrow"/>
                <w:snapToGrid w:val="0"/>
                <w:color w:val="000000" w:themeColor="text1"/>
                <w:sz w:val="16"/>
                <w:szCs w:val="16"/>
              </w:rPr>
            </w:pPr>
            <w:r w:rsidRPr="00CA1F1F">
              <w:rPr>
                <w:rFonts w:ascii="Arial Narrow" w:hAnsi="Arial Narrow"/>
                <w:snapToGrid w:val="0"/>
                <w:color w:val="000000" w:themeColor="text1"/>
                <w:sz w:val="16"/>
                <w:szCs w:val="16"/>
              </w:rPr>
              <w:t xml:space="preserve">Работы и услуги, выполняемые третьими лицами, приобретение прав </w:t>
            </w:r>
          </w:p>
          <w:p w14:paraId="2CD86C0B" w14:textId="77777777" w:rsidR="00CA1F1F" w:rsidRPr="00CA1F1F" w:rsidRDefault="00CA1F1F" w:rsidP="00CA1F1F">
            <w:pPr>
              <w:widowControl w:val="0"/>
              <w:overflowPunct w:val="0"/>
              <w:autoSpaceDE w:val="0"/>
              <w:autoSpaceDN w:val="0"/>
              <w:adjustRightInd w:val="0"/>
              <w:ind w:left="-108" w:right="-108" w:firstLine="0"/>
              <w:jc w:val="center"/>
              <w:rPr>
                <w:rFonts w:ascii="Arial Narrow" w:hAnsi="Arial Narrow"/>
                <w:snapToGrid w:val="0"/>
                <w:color w:val="000000" w:themeColor="text1"/>
                <w:sz w:val="16"/>
                <w:szCs w:val="16"/>
              </w:rPr>
            </w:pPr>
            <w:r w:rsidRPr="00CA1F1F">
              <w:rPr>
                <w:rFonts w:ascii="Arial Narrow" w:hAnsi="Arial Narrow"/>
                <w:snapToGrid w:val="0"/>
                <w:color w:val="000000" w:themeColor="text1"/>
                <w:sz w:val="16"/>
                <w:szCs w:val="16"/>
              </w:rPr>
              <w:t>(2)</w:t>
            </w:r>
          </w:p>
          <w:p w14:paraId="05B5AD74" w14:textId="77777777" w:rsidR="00CA1F1F" w:rsidRPr="00CA1F1F" w:rsidRDefault="00CA1F1F" w:rsidP="00CA1F1F">
            <w:pPr>
              <w:widowControl w:val="0"/>
              <w:overflowPunct w:val="0"/>
              <w:autoSpaceDE w:val="0"/>
              <w:autoSpaceDN w:val="0"/>
              <w:adjustRightInd w:val="0"/>
              <w:spacing w:before="60"/>
              <w:ind w:left="-108" w:right="-108"/>
              <w:jc w:val="center"/>
              <w:rPr>
                <w:rFonts w:ascii="Arial Narrow" w:hAnsi="Arial Narrow"/>
                <w:snapToGrid w:val="0"/>
                <w:color w:val="000000" w:themeColor="text1"/>
                <w:sz w:val="16"/>
                <w:szCs w:val="16"/>
              </w:rPr>
            </w:pPr>
          </w:p>
        </w:tc>
        <w:tc>
          <w:tcPr>
            <w:tcW w:w="1701" w:type="dxa"/>
            <w:shd w:val="clear" w:color="auto" w:fill="D9D9D9" w:themeFill="background1" w:themeFillShade="D9"/>
            <w:vAlign w:val="center"/>
          </w:tcPr>
          <w:p w14:paraId="25CBEB3F" w14:textId="77777777" w:rsidR="00CA1F1F" w:rsidRPr="00CA1F1F" w:rsidRDefault="00CA1F1F" w:rsidP="00CA1F1F">
            <w:pPr>
              <w:widowControl w:val="0"/>
              <w:overflowPunct w:val="0"/>
              <w:autoSpaceDE w:val="0"/>
              <w:autoSpaceDN w:val="0"/>
              <w:adjustRightInd w:val="0"/>
              <w:ind w:left="-108" w:right="-108" w:firstLine="0"/>
              <w:jc w:val="center"/>
              <w:rPr>
                <w:rFonts w:ascii="Arial Narrow" w:hAnsi="Arial Narrow"/>
                <w:snapToGrid w:val="0"/>
                <w:color w:val="000000" w:themeColor="text1"/>
                <w:sz w:val="16"/>
                <w:szCs w:val="16"/>
                <w:lang w:val="en-US"/>
              </w:rPr>
            </w:pPr>
            <w:r w:rsidRPr="00CA1F1F">
              <w:rPr>
                <w:rFonts w:ascii="Arial Narrow" w:hAnsi="Arial Narrow"/>
                <w:snapToGrid w:val="0"/>
                <w:color w:val="000000" w:themeColor="text1"/>
                <w:sz w:val="16"/>
                <w:szCs w:val="16"/>
              </w:rPr>
              <w:t>Материалы и комплектующие</w:t>
            </w:r>
          </w:p>
          <w:p w14:paraId="1B0C9AE4" w14:textId="77777777" w:rsidR="00CA1F1F" w:rsidRPr="00CA1F1F" w:rsidRDefault="00CA1F1F" w:rsidP="00CA1F1F">
            <w:pPr>
              <w:widowControl w:val="0"/>
              <w:overflowPunct w:val="0"/>
              <w:autoSpaceDE w:val="0"/>
              <w:autoSpaceDN w:val="0"/>
              <w:adjustRightInd w:val="0"/>
              <w:ind w:left="-108" w:right="-108" w:firstLine="0"/>
              <w:jc w:val="center"/>
              <w:rPr>
                <w:rFonts w:ascii="Arial Narrow" w:hAnsi="Arial Narrow"/>
                <w:color w:val="000000"/>
                <w:sz w:val="16"/>
                <w:szCs w:val="16"/>
              </w:rPr>
            </w:pPr>
            <w:r w:rsidRPr="00CA1F1F">
              <w:rPr>
                <w:rFonts w:ascii="Arial Narrow" w:hAnsi="Arial Narrow"/>
                <w:snapToGrid w:val="0"/>
                <w:color w:val="000000" w:themeColor="text1"/>
                <w:sz w:val="16"/>
                <w:szCs w:val="16"/>
              </w:rPr>
              <w:t xml:space="preserve"> (3)</w:t>
            </w:r>
          </w:p>
          <w:p w14:paraId="4D9EEFD9" w14:textId="77777777" w:rsidR="00CA1F1F" w:rsidRPr="00CA1F1F" w:rsidRDefault="00CA1F1F" w:rsidP="00CA1F1F">
            <w:pPr>
              <w:widowControl w:val="0"/>
              <w:overflowPunct w:val="0"/>
              <w:autoSpaceDE w:val="0"/>
              <w:autoSpaceDN w:val="0"/>
              <w:adjustRightInd w:val="0"/>
              <w:spacing w:before="60"/>
              <w:ind w:left="-108" w:right="-108"/>
              <w:jc w:val="center"/>
              <w:rPr>
                <w:rFonts w:ascii="Arial Narrow" w:hAnsi="Arial Narrow"/>
                <w:color w:val="000000"/>
                <w:sz w:val="16"/>
                <w:szCs w:val="16"/>
              </w:rPr>
            </w:pPr>
          </w:p>
        </w:tc>
        <w:tc>
          <w:tcPr>
            <w:tcW w:w="1843" w:type="dxa"/>
            <w:shd w:val="clear" w:color="auto" w:fill="D9D9D9" w:themeFill="background1" w:themeFillShade="D9"/>
            <w:vAlign w:val="center"/>
          </w:tcPr>
          <w:p w14:paraId="65643B8F" w14:textId="77777777" w:rsidR="00CA1F1F" w:rsidRPr="00CA1F1F" w:rsidRDefault="00CA1F1F" w:rsidP="00CA1F1F">
            <w:pPr>
              <w:widowControl w:val="0"/>
              <w:overflowPunct w:val="0"/>
              <w:autoSpaceDE w:val="0"/>
              <w:autoSpaceDN w:val="0"/>
              <w:adjustRightInd w:val="0"/>
              <w:ind w:right="-108" w:firstLine="0"/>
              <w:jc w:val="center"/>
              <w:rPr>
                <w:rFonts w:ascii="Arial Narrow" w:hAnsi="Arial Narrow"/>
                <w:color w:val="000000"/>
                <w:sz w:val="16"/>
                <w:szCs w:val="16"/>
              </w:rPr>
            </w:pPr>
            <w:r w:rsidRPr="00CA1F1F">
              <w:rPr>
                <w:rFonts w:ascii="Arial Narrow" w:hAnsi="Arial Narrow"/>
                <w:color w:val="000000"/>
                <w:sz w:val="16"/>
                <w:szCs w:val="16"/>
              </w:rPr>
              <w:t xml:space="preserve">Приобретение оборудования/основных средств </w:t>
            </w:r>
          </w:p>
          <w:p w14:paraId="514DD416" w14:textId="77777777" w:rsidR="00CA1F1F" w:rsidRPr="00CA1F1F" w:rsidRDefault="00CA1F1F" w:rsidP="00CA1F1F">
            <w:pPr>
              <w:widowControl w:val="0"/>
              <w:overflowPunct w:val="0"/>
              <w:autoSpaceDE w:val="0"/>
              <w:autoSpaceDN w:val="0"/>
              <w:adjustRightInd w:val="0"/>
              <w:ind w:right="-108" w:firstLine="0"/>
              <w:jc w:val="center"/>
              <w:rPr>
                <w:rFonts w:ascii="Arial Narrow" w:hAnsi="Arial Narrow"/>
                <w:color w:val="000000"/>
                <w:sz w:val="16"/>
                <w:szCs w:val="16"/>
              </w:rPr>
            </w:pPr>
            <w:r w:rsidRPr="00CA1F1F">
              <w:rPr>
                <w:rFonts w:ascii="Arial Narrow" w:hAnsi="Arial Narrow"/>
                <w:color w:val="000000"/>
                <w:sz w:val="16"/>
                <w:szCs w:val="16"/>
              </w:rPr>
              <w:t>(4)</w:t>
            </w:r>
          </w:p>
          <w:p w14:paraId="31CE227D" w14:textId="77777777" w:rsidR="00CA1F1F" w:rsidRPr="00CA1F1F" w:rsidRDefault="00CA1F1F" w:rsidP="00CA1F1F">
            <w:pPr>
              <w:widowControl w:val="0"/>
              <w:overflowPunct w:val="0"/>
              <w:autoSpaceDE w:val="0"/>
              <w:autoSpaceDN w:val="0"/>
              <w:adjustRightInd w:val="0"/>
              <w:spacing w:before="60"/>
              <w:ind w:left="-108" w:right="-108"/>
              <w:jc w:val="center"/>
              <w:rPr>
                <w:rFonts w:ascii="Arial Narrow" w:hAnsi="Arial Narrow"/>
                <w:color w:val="000000"/>
                <w:sz w:val="16"/>
                <w:szCs w:val="16"/>
              </w:rPr>
            </w:pPr>
          </w:p>
        </w:tc>
        <w:tc>
          <w:tcPr>
            <w:tcW w:w="1701" w:type="dxa"/>
            <w:vMerge/>
            <w:shd w:val="clear" w:color="auto" w:fill="D9D9D9" w:themeFill="background1" w:themeFillShade="D9"/>
            <w:vAlign w:val="center"/>
          </w:tcPr>
          <w:p w14:paraId="4C0DEEB9" w14:textId="77777777" w:rsidR="00CA1F1F" w:rsidRPr="00CA1F1F" w:rsidRDefault="00CA1F1F" w:rsidP="00CA1F1F">
            <w:pPr>
              <w:widowControl w:val="0"/>
              <w:overflowPunct w:val="0"/>
              <w:autoSpaceDE w:val="0"/>
              <w:autoSpaceDN w:val="0"/>
              <w:adjustRightInd w:val="0"/>
              <w:spacing w:before="60"/>
              <w:ind w:left="-108" w:right="-108"/>
              <w:jc w:val="center"/>
              <w:rPr>
                <w:rFonts w:ascii="Arial Narrow" w:hAnsi="Arial Narrow"/>
                <w:color w:val="000000"/>
                <w:sz w:val="16"/>
                <w:szCs w:val="16"/>
              </w:rPr>
            </w:pPr>
          </w:p>
        </w:tc>
      </w:tr>
      <w:tr w:rsidR="00CA1F1F" w:rsidRPr="00CA1F1F" w14:paraId="13B78F9A" w14:textId="77777777" w:rsidTr="00CA1F1F">
        <w:trPr>
          <w:cantSplit/>
          <w:trHeight w:val="501"/>
        </w:trPr>
        <w:tc>
          <w:tcPr>
            <w:tcW w:w="567" w:type="dxa"/>
            <w:shd w:val="clear" w:color="auto" w:fill="FFFFFF" w:themeFill="background1"/>
          </w:tcPr>
          <w:p w14:paraId="133AC0E4" w14:textId="77777777" w:rsidR="00CA1F1F" w:rsidRPr="00CA1F1F" w:rsidRDefault="00CA1F1F" w:rsidP="00CA1F1F">
            <w:pPr>
              <w:widowControl w:val="0"/>
              <w:overflowPunct w:val="0"/>
              <w:autoSpaceDE w:val="0"/>
              <w:autoSpaceDN w:val="0"/>
              <w:adjustRightInd w:val="0"/>
              <w:spacing w:before="60"/>
              <w:ind w:right="-108" w:firstLine="0"/>
              <w:jc w:val="center"/>
              <w:rPr>
                <w:rFonts w:ascii="Arial Narrow" w:hAnsi="Arial Narrow"/>
                <w:snapToGrid w:val="0"/>
                <w:color w:val="000000" w:themeColor="text1"/>
              </w:rPr>
            </w:pPr>
            <w:r w:rsidRPr="00CA1F1F">
              <w:rPr>
                <w:rFonts w:ascii="Arial Narrow" w:hAnsi="Arial Narrow"/>
                <w:snapToGrid w:val="0"/>
                <w:color w:val="000000" w:themeColor="text1"/>
                <w:lang w:val="en-US"/>
              </w:rPr>
              <w:t>1</w:t>
            </w:r>
            <w:r w:rsidRPr="00CA1F1F">
              <w:rPr>
                <w:rFonts w:ascii="Arial Narrow" w:hAnsi="Arial Narrow"/>
                <w:snapToGrid w:val="0"/>
                <w:color w:val="000000" w:themeColor="text1"/>
              </w:rPr>
              <w:t>.</w:t>
            </w:r>
          </w:p>
        </w:tc>
        <w:tc>
          <w:tcPr>
            <w:tcW w:w="5812" w:type="dxa"/>
            <w:shd w:val="clear" w:color="auto" w:fill="FFFFFF" w:themeFill="background1"/>
          </w:tcPr>
          <w:p w14:paraId="5006B66E" w14:textId="77777777" w:rsidR="00CA1F1F" w:rsidRPr="00CA1F1F" w:rsidRDefault="00CA1F1F" w:rsidP="00CA1F1F">
            <w:pPr>
              <w:widowControl w:val="0"/>
              <w:overflowPunct w:val="0"/>
              <w:autoSpaceDE w:val="0"/>
              <w:autoSpaceDN w:val="0"/>
              <w:adjustRightInd w:val="0"/>
              <w:spacing w:before="60"/>
              <w:ind w:left="57" w:right="57" w:firstLine="0"/>
              <w:rPr>
                <w:rFonts w:ascii="Arial Narrow" w:hAnsi="Arial Narrow"/>
                <w:bCs/>
                <w:snapToGrid w:val="0"/>
                <w:color w:val="000000" w:themeColor="text1"/>
              </w:rPr>
            </w:pPr>
            <w:r w:rsidRPr="00CA1F1F">
              <w:rPr>
                <w:rFonts w:ascii="Arial Narrow" w:hAnsi="Arial Narrow"/>
              </w:rPr>
              <w:t>Научные и иные исследования в интересах проекта, включая аналитические исследования рынка*</w:t>
            </w:r>
          </w:p>
        </w:tc>
        <w:tc>
          <w:tcPr>
            <w:tcW w:w="1701" w:type="dxa"/>
            <w:shd w:val="clear" w:color="auto" w:fill="FFFFFF" w:themeFill="background1"/>
            <w:vAlign w:val="center"/>
          </w:tcPr>
          <w:p w14:paraId="2C917E5E" w14:textId="77777777" w:rsidR="00CA1F1F" w:rsidRPr="00CA1F1F" w:rsidRDefault="00CA1F1F" w:rsidP="00CA1F1F">
            <w:pPr>
              <w:widowControl w:val="0"/>
              <w:overflowPunct w:val="0"/>
              <w:autoSpaceDE w:val="0"/>
              <w:autoSpaceDN w:val="0"/>
              <w:adjustRightInd w:val="0"/>
              <w:ind w:left="-108" w:firstLine="0"/>
              <w:jc w:val="center"/>
              <w:rPr>
                <w:rFonts w:ascii="Arial Narrow" w:hAnsi="Arial Narrow"/>
                <w:color w:val="000000"/>
              </w:rPr>
            </w:pPr>
            <w:r w:rsidRPr="00CA1F1F">
              <w:rPr>
                <w:rFonts w:ascii="Arial Narrow" w:hAnsi="Arial Narrow"/>
                <w:color w:val="000000"/>
              </w:rPr>
              <w:t>Х</w:t>
            </w:r>
          </w:p>
        </w:tc>
        <w:tc>
          <w:tcPr>
            <w:tcW w:w="1701" w:type="dxa"/>
            <w:shd w:val="clear" w:color="auto" w:fill="FFFFFF" w:themeFill="background1"/>
            <w:vAlign w:val="center"/>
          </w:tcPr>
          <w:p w14:paraId="64A99EE8" w14:textId="77777777" w:rsidR="00CA1F1F" w:rsidRPr="00CA1F1F" w:rsidRDefault="00CA1F1F" w:rsidP="00CA1F1F">
            <w:pPr>
              <w:widowControl w:val="0"/>
              <w:overflowPunct w:val="0"/>
              <w:autoSpaceDE w:val="0"/>
              <w:autoSpaceDN w:val="0"/>
              <w:adjustRightInd w:val="0"/>
              <w:ind w:left="-108" w:firstLine="0"/>
              <w:jc w:val="center"/>
              <w:rPr>
                <w:rFonts w:ascii="Arial Narrow" w:hAnsi="Arial Narrow"/>
                <w:color w:val="000000"/>
              </w:rPr>
            </w:pPr>
            <w:r w:rsidRPr="00CA1F1F">
              <w:rPr>
                <w:rFonts w:ascii="Arial Narrow" w:hAnsi="Arial Narrow"/>
                <w:color w:val="000000"/>
              </w:rPr>
              <w:t>Х</w:t>
            </w:r>
          </w:p>
        </w:tc>
        <w:tc>
          <w:tcPr>
            <w:tcW w:w="1701" w:type="dxa"/>
            <w:shd w:val="clear" w:color="auto" w:fill="FFFFFF" w:themeFill="background1"/>
            <w:vAlign w:val="center"/>
          </w:tcPr>
          <w:p w14:paraId="5A42246A" w14:textId="77777777" w:rsidR="00CA1F1F" w:rsidRPr="00CA1F1F" w:rsidRDefault="00CA1F1F" w:rsidP="00CA1F1F">
            <w:pPr>
              <w:widowControl w:val="0"/>
              <w:overflowPunct w:val="0"/>
              <w:autoSpaceDE w:val="0"/>
              <w:autoSpaceDN w:val="0"/>
              <w:adjustRightInd w:val="0"/>
              <w:ind w:left="-108" w:firstLine="0"/>
              <w:jc w:val="center"/>
              <w:rPr>
                <w:rFonts w:ascii="Arial Narrow" w:hAnsi="Arial Narrow"/>
                <w:color w:val="000000"/>
              </w:rPr>
            </w:pPr>
            <w:r w:rsidRPr="00CA1F1F">
              <w:rPr>
                <w:rFonts w:ascii="Arial Narrow" w:hAnsi="Arial Narrow"/>
                <w:color w:val="000000"/>
              </w:rPr>
              <w:t>Х</w:t>
            </w:r>
          </w:p>
        </w:tc>
        <w:tc>
          <w:tcPr>
            <w:tcW w:w="1843" w:type="dxa"/>
            <w:shd w:val="clear" w:color="auto" w:fill="FFFFFF" w:themeFill="background1"/>
            <w:vAlign w:val="center"/>
          </w:tcPr>
          <w:p w14:paraId="367BD332" w14:textId="77777777" w:rsidR="00CA1F1F" w:rsidRPr="00CA1F1F" w:rsidRDefault="00CA1F1F" w:rsidP="00CA1F1F">
            <w:pPr>
              <w:widowControl w:val="0"/>
              <w:overflowPunct w:val="0"/>
              <w:autoSpaceDE w:val="0"/>
              <w:autoSpaceDN w:val="0"/>
              <w:adjustRightInd w:val="0"/>
              <w:ind w:left="-108" w:firstLine="0"/>
              <w:jc w:val="center"/>
              <w:rPr>
                <w:rFonts w:ascii="Arial Narrow" w:hAnsi="Arial Narrow"/>
                <w:color w:val="000000"/>
              </w:rPr>
            </w:pPr>
            <w:r w:rsidRPr="00CA1F1F">
              <w:rPr>
                <w:rFonts w:ascii="Arial Narrow" w:hAnsi="Arial Narrow"/>
                <w:color w:val="000000"/>
              </w:rPr>
              <w:t>Х</w:t>
            </w:r>
          </w:p>
        </w:tc>
        <w:tc>
          <w:tcPr>
            <w:tcW w:w="1701" w:type="dxa"/>
            <w:shd w:val="clear" w:color="auto" w:fill="FFFFFF" w:themeFill="background1"/>
            <w:vAlign w:val="center"/>
          </w:tcPr>
          <w:p w14:paraId="4761F317" w14:textId="77777777" w:rsidR="00CA1F1F" w:rsidRPr="00CA1F1F" w:rsidRDefault="00CA1F1F" w:rsidP="00CA1F1F">
            <w:pPr>
              <w:widowControl w:val="0"/>
              <w:overflowPunct w:val="0"/>
              <w:autoSpaceDE w:val="0"/>
              <w:autoSpaceDN w:val="0"/>
              <w:adjustRightInd w:val="0"/>
              <w:ind w:left="-108" w:firstLine="0"/>
              <w:jc w:val="center"/>
              <w:rPr>
                <w:rFonts w:ascii="Arial Narrow" w:hAnsi="Arial Narrow"/>
                <w:color w:val="000000"/>
                <w:sz w:val="16"/>
              </w:rPr>
            </w:pPr>
            <w:r w:rsidRPr="00CA1F1F">
              <w:rPr>
                <w:rFonts w:ascii="Arial Narrow" w:hAnsi="Arial Narrow"/>
                <w:color w:val="000000"/>
              </w:rPr>
              <w:t>Х</w:t>
            </w:r>
          </w:p>
        </w:tc>
      </w:tr>
      <w:tr w:rsidR="00CA1F1F" w:rsidRPr="00CA1F1F" w14:paraId="61A77092" w14:textId="77777777" w:rsidTr="00CA1F1F">
        <w:trPr>
          <w:cantSplit/>
          <w:trHeight w:val="268"/>
        </w:trPr>
        <w:tc>
          <w:tcPr>
            <w:tcW w:w="567" w:type="dxa"/>
            <w:shd w:val="clear" w:color="auto" w:fill="FFFFFF" w:themeFill="background1"/>
          </w:tcPr>
          <w:p w14:paraId="040CBD0C" w14:textId="77777777" w:rsidR="00CA1F1F" w:rsidRPr="00CA1F1F" w:rsidRDefault="00CA1F1F" w:rsidP="00CA1F1F">
            <w:pPr>
              <w:widowControl w:val="0"/>
              <w:overflowPunct w:val="0"/>
              <w:autoSpaceDE w:val="0"/>
              <w:autoSpaceDN w:val="0"/>
              <w:adjustRightInd w:val="0"/>
              <w:spacing w:before="60"/>
              <w:ind w:right="-108" w:firstLine="0"/>
              <w:jc w:val="center"/>
              <w:rPr>
                <w:rFonts w:ascii="Arial Narrow" w:hAnsi="Arial Narrow"/>
                <w:snapToGrid w:val="0"/>
                <w:color w:val="000000" w:themeColor="text1"/>
              </w:rPr>
            </w:pPr>
            <w:r w:rsidRPr="00CA1F1F">
              <w:rPr>
                <w:rFonts w:ascii="Arial Narrow" w:hAnsi="Arial Narrow"/>
              </w:rPr>
              <w:t>2.</w:t>
            </w:r>
          </w:p>
        </w:tc>
        <w:tc>
          <w:tcPr>
            <w:tcW w:w="5812" w:type="dxa"/>
            <w:shd w:val="clear" w:color="auto" w:fill="FFFFFF" w:themeFill="background1"/>
          </w:tcPr>
          <w:p w14:paraId="77BD2E60" w14:textId="77777777" w:rsidR="00CA1F1F" w:rsidRPr="00CA1F1F" w:rsidRDefault="00CA1F1F" w:rsidP="00CA1F1F">
            <w:pPr>
              <w:widowControl w:val="0"/>
              <w:overflowPunct w:val="0"/>
              <w:autoSpaceDE w:val="0"/>
              <w:autoSpaceDN w:val="0"/>
              <w:adjustRightInd w:val="0"/>
              <w:spacing w:before="60"/>
              <w:ind w:left="57" w:right="57" w:firstLine="0"/>
              <w:rPr>
                <w:rFonts w:ascii="Arial Narrow" w:hAnsi="Arial Narrow"/>
                <w:bCs/>
                <w:snapToGrid w:val="0"/>
                <w:color w:val="000000" w:themeColor="text1"/>
              </w:rPr>
            </w:pPr>
            <w:r w:rsidRPr="00CA1F1F">
              <w:rPr>
                <w:rFonts w:ascii="Arial Narrow" w:hAnsi="Arial Narrow"/>
              </w:rPr>
              <w:t>Разработка нового продукта/технологии</w:t>
            </w:r>
          </w:p>
        </w:tc>
        <w:tc>
          <w:tcPr>
            <w:tcW w:w="1701" w:type="dxa"/>
            <w:shd w:val="clear" w:color="auto" w:fill="FFFFFF" w:themeFill="background1"/>
            <w:vAlign w:val="center"/>
          </w:tcPr>
          <w:p w14:paraId="2FA921D8" w14:textId="77777777" w:rsidR="00CA1F1F" w:rsidRPr="00CA1F1F" w:rsidRDefault="00CA1F1F" w:rsidP="00CA1F1F">
            <w:pPr>
              <w:widowControl w:val="0"/>
              <w:overflowPunct w:val="0"/>
              <w:autoSpaceDE w:val="0"/>
              <w:autoSpaceDN w:val="0"/>
              <w:adjustRightInd w:val="0"/>
              <w:ind w:left="-108" w:firstLine="0"/>
              <w:jc w:val="center"/>
              <w:rPr>
                <w:rFonts w:ascii="Arial Narrow" w:hAnsi="Arial Narrow"/>
                <w:color w:val="000000"/>
              </w:rPr>
            </w:pPr>
          </w:p>
        </w:tc>
        <w:tc>
          <w:tcPr>
            <w:tcW w:w="1701" w:type="dxa"/>
            <w:shd w:val="clear" w:color="auto" w:fill="FFFFFF" w:themeFill="background1"/>
            <w:vAlign w:val="center"/>
          </w:tcPr>
          <w:p w14:paraId="068436CF" w14:textId="77777777" w:rsidR="00CA1F1F" w:rsidRPr="00CA1F1F" w:rsidRDefault="00CA1F1F" w:rsidP="00CA1F1F">
            <w:pPr>
              <w:widowControl w:val="0"/>
              <w:overflowPunct w:val="0"/>
              <w:autoSpaceDE w:val="0"/>
              <w:autoSpaceDN w:val="0"/>
              <w:adjustRightInd w:val="0"/>
              <w:ind w:left="-108" w:firstLine="0"/>
              <w:jc w:val="center"/>
              <w:rPr>
                <w:rFonts w:ascii="Arial Narrow" w:hAnsi="Arial Narrow"/>
                <w:color w:val="000000"/>
              </w:rPr>
            </w:pPr>
          </w:p>
        </w:tc>
        <w:tc>
          <w:tcPr>
            <w:tcW w:w="1701" w:type="dxa"/>
            <w:shd w:val="clear" w:color="auto" w:fill="FFFFFF" w:themeFill="background1"/>
            <w:vAlign w:val="center"/>
          </w:tcPr>
          <w:p w14:paraId="193766CA" w14:textId="77777777" w:rsidR="00CA1F1F" w:rsidRPr="00CA1F1F" w:rsidRDefault="00CA1F1F" w:rsidP="00CA1F1F">
            <w:pPr>
              <w:widowControl w:val="0"/>
              <w:overflowPunct w:val="0"/>
              <w:autoSpaceDE w:val="0"/>
              <w:autoSpaceDN w:val="0"/>
              <w:adjustRightInd w:val="0"/>
              <w:ind w:left="-108" w:firstLine="0"/>
              <w:jc w:val="center"/>
              <w:rPr>
                <w:rFonts w:ascii="Arial Narrow" w:hAnsi="Arial Narrow"/>
                <w:color w:val="000000"/>
              </w:rPr>
            </w:pPr>
          </w:p>
        </w:tc>
        <w:tc>
          <w:tcPr>
            <w:tcW w:w="1843" w:type="dxa"/>
            <w:shd w:val="clear" w:color="auto" w:fill="FFFFFF" w:themeFill="background1"/>
            <w:vAlign w:val="center"/>
          </w:tcPr>
          <w:p w14:paraId="7D6F00B6" w14:textId="77777777" w:rsidR="00CA1F1F" w:rsidRPr="00CA1F1F" w:rsidRDefault="00CA1F1F" w:rsidP="00CA1F1F">
            <w:pPr>
              <w:widowControl w:val="0"/>
              <w:overflowPunct w:val="0"/>
              <w:autoSpaceDE w:val="0"/>
              <w:autoSpaceDN w:val="0"/>
              <w:adjustRightInd w:val="0"/>
              <w:ind w:left="-108" w:firstLine="0"/>
              <w:jc w:val="center"/>
              <w:rPr>
                <w:rFonts w:ascii="Arial Narrow" w:hAnsi="Arial Narrow"/>
                <w:color w:val="000000"/>
              </w:rPr>
            </w:pPr>
            <w:r w:rsidRPr="00CA1F1F" w:rsidDel="00405A94">
              <w:rPr>
                <w:rFonts w:ascii="Arial Narrow" w:hAnsi="Arial Narrow"/>
                <w:color w:val="000000"/>
              </w:rPr>
              <w:t>Х</w:t>
            </w:r>
          </w:p>
        </w:tc>
        <w:tc>
          <w:tcPr>
            <w:tcW w:w="1701" w:type="dxa"/>
            <w:shd w:val="clear" w:color="auto" w:fill="FFFFFF" w:themeFill="background1"/>
            <w:vAlign w:val="center"/>
          </w:tcPr>
          <w:p w14:paraId="267B4233" w14:textId="77777777" w:rsidR="00CA1F1F" w:rsidRPr="00CA1F1F" w:rsidRDefault="00CA1F1F" w:rsidP="00CA1F1F">
            <w:pPr>
              <w:widowControl w:val="0"/>
              <w:overflowPunct w:val="0"/>
              <w:autoSpaceDE w:val="0"/>
              <w:autoSpaceDN w:val="0"/>
              <w:adjustRightInd w:val="0"/>
              <w:ind w:left="-108" w:firstLine="0"/>
              <w:jc w:val="center"/>
              <w:rPr>
                <w:rFonts w:ascii="Arial Narrow" w:hAnsi="Arial Narrow"/>
                <w:color w:val="000000"/>
              </w:rPr>
            </w:pPr>
          </w:p>
        </w:tc>
      </w:tr>
      <w:tr w:rsidR="00CA1F1F" w:rsidRPr="00CA1F1F" w14:paraId="49E766B7" w14:textId="77777777" w:rsidTr="00CA1F1F">
        <w:trPr>
          <w:cantSplit/>
          <w:trHeight w:val="385"/>
        </w:trPr>
        <w:tc>
          <w:tcPr>
            <w:tcW w:w="567" w:type="dxa"/>
            <w:shd w:val="clear" w:color="auto" w:fill="FFFFFF" w:themeFill="background1"/>
          </w:tcPr>
          <w:p w14:paraId="6F968D45" w14:textId="77777777" w:rsidR="00CA1F1F" w:rsidRPr="00CA1F1F" w:rsidRDefault="00CA1F1F" w:rsidP="00CA1F1F">
            <w:pPr>
              <w:widowControl w:val="0"/>
              <w:overflowPunct w:val="0"/>
              <w:autoSpaceDE w:val="0"/>
              <w:autoSpaceDN w:val="0"/>
              <w:adjustRightInd w:val="0"/>
              <w:spacing w:before="60"/>
              <w:ind w:right="-108" w:firstLine="0"/>
              <w:jc w:val="center"/>
              <w:rPr>
                <w:rFonts w:ascii="Arial Narrow" w:hAnsi="Arial Narrow"/>
                <w:snapToGrid w:val="0"/>
                <w:color w:val="000000" w:themeColor="text1"/>
                <w:sz w:val="16"/>
                <w:szCs w:val="18"/>
              </w:rPr>
            </w:pPr>
            <w:r w:rsidRPr="00CA1F1F">
              <w:rPr>
                <w:rFonts w:ascii="Arial Narrow" w:hAnsi="Arial Narrow"/>
                <w:sz w:val="16"/>
              </w:rPr>
              <w:t>2</w:t>
            </w:r>
            <w:r w:rsidRPr="00CA1F1F">
              <w:rPr>
                <w:rFonts w:ascii="Arial Narrow" w:hAnsi="Arial Narrow"/>
                <w:sz w:val="16"/>
                <w:lang w:val="en-US"/>
              </w:rPr>
              <w:t>.1</w:t>
            </w:r>
            <w:r w:rsidRPr="00CA1F1F">
              <w:rPr>
                <w:rFonts w:ascii="Arial Narrow" w:hAnsi="Arial Narrow"/>
                <w:sz w:val="16"/>
              </w:rPr>
              <w:t>.</w:t>
            </w:r>
          </w:p>
        </w:tc>
        <w:tc>
          <w:tcPr>
            <w:tcW w:w="5812" w:type="dxa"/>
            <w:shd w:val="clear" w:color="auto" w:fill="FFFFFF" w:themeFill="background1"/>
          </w:tcPr>
          <w:p w14:paraId="7DB6700C" w14:textId="77777777" w:rsidR="00CA1F1F" w:rsidRPr="00CA1F1F" w:rsidRDefault="00CA1F1F" w:rsidP="00CA1F1F">
            <w:pPr>
              <w:widowControl w:val="0"/>
              <w:overflowPunct w:val="0"/>
              <w:autoSpaceDE w:val="0"/>
              <w:autoSpaceDN w:val="0"/>
              <w:adjustRightInd w:val="0"/>
              <w:spacing w:before="60"/>
              <w:ind w:left="57" w:right="57" w:firstLine="0"/>
              <w:rPr>
                <w:rFonts w:ascii="Arial Narrow" w:hAnsi="Arial Narrow"/>
              </w:rPr>
            </w:pPr>
            <w:r w:rsidRPr="00CA1F1F">
              <w:rPr>
                <w:rFonts w:ascii="Arial Narrow" w:hAnsi="Arial Narrow"/>
              </w:rPr>
              <w:t>Опытно-конструкторские (ОКР) и опытно-технологические работы (О</w:t>
            </w:r>
            <w:r w:rsidRPr="00CA1F1F">
              <w:rPr>
                <w:rFonts w:ascii="Arial Narrow" w:hAnsi="Arial Narrow"/>
                <w:lang w:val="en-US"/>
              </w:rPr>
              <w:t>T</w:t>
            </w:r>
            <w:r w:rsidRPr="00CA1F1F">
              <w:rPr>
                <w:rFonts w:ascii="Arial Narrow" w:hAnsi="Arial Narrow"/>
              </w:rPr>
              <w:t>Р)</w:t>
            </w:r>
          </w:p>
        </w:tc>
        <w:tc>
          <w:tcPr>
            <w:tcW w:w="1701" w:type="dxa"/>
            <w:shd w:val="clear" w:color="auto" w:fill="FFFFFF" w:themeFill="background1"/>
            <w:vAlign w:val="center"/>
          </w:tcPr>
          <w:p w14:paraId="5AF5706C" w14:textId="77777777" w:rsidR="00CA1F1F" w:rsidRPr="00CA1F1F" w:rsidRDefault="00CA1F1F" w:rsidP="00CA1F1F">
            <w:pPr>
              <w:widowControl w:val="0"/>
              <w:overflowPunct w:val="0"/>
              <w:autoSpaceDE w:val="0"/>
              <w:autoSpaceDN w:val="0"/>
              <w:adjustRightInd w:val="0"/>
              <w:ind w:left="-108" w:firstLine="0"/>
              <w:jc w:val="center"/>
              <w:rPr>
                <w:rFonts w:ascii="Arial Narrow" w:hAnsi="Arial Narrow"/>
                <w:color w:val="000000"/>
                <w:sz w:val="16"/>
              </w:rPr>
            </w:pPr>
          </w:p>
        </w:tc>
        <w:tc>
          <w:tcPr>
            <w:tcW w:w="1701" w:type="dxa"/>
            <w:shd w:val="clear" w:color="auto" w:fill="FFFFFF" w:themeFill="background1"/>
            <w:vAlign w:val="center"/>
          </w:tcPr>
          <w:p w14:paraId="14E6C703" w14:textId="77777777" w:rsidR="00CA1F1F" w:rsidRPr="00CA1F1F" w:rsidRDefault="00CA1F1F" w:rsidP="00CA1F1F">
            <w:pPr>
              <w:widowControl w:val="0"/>
              <w:overflowPunct w:val="0"/>
              <w:autoSpaceDE w:val="0"/>
              <w:autoSpaceDN w:val="0"/>
              <w:adjustRightInd w:val="0"/>
              <w:ind w:left="-108" w:firstLine="0"/>
              <w:jc w:val="center"/>
              <w:rPr>
                <w:rFonts w:ascii="Arial Narrow" w:hAnsi="Arial Narrow"/>
                <w:color w:val="000000"/>
                <w:sz w:val="16"/>
              </w:rPr>
            </w:pPr>
          </w:p>
        </w:tc>
        <w:tc>
          <w:tcPr>
            <w:tcW w:w="1701" w:type="dxa"/>
            <w:shd w:val="clear" w:color="auto" w:fill="FFFFFF" w:themeFill="background1"/>
            <w:vAlign w:val="center"/>
          </w:tcPr>
          <w:p w14:paraId="746D8784" w14:textId="77777777" w:rsidR="00CA1F1F" w:rsidRPr="00CA1F1F" w:rsidRDefault="00CA1F1F" w:rsidP="00CA1F1F">
            <w:pPr>
              <w:widowControl w:val="0"/>
              <w:overflowPunct w:val="0"/>
              <w:autoSpaceDE w:val="0"/>
              <w:autoSpaceDN w:val="0"/>
              <w:adjustRightInd w:val="0"/>
              <w:ind w:left="-108" w:firstLine="0"/>
              <w:jc w:val="center"/>
              <w:rPr>
                <w:rFonts w:ascii="Arial Narrow" w:hAnsi="Arial Narrow"/>
                <w:color w:val="000000"/>
                <w:sz w:val="16"/>
              </w:rPr>
            </w:pPr>
            <w:r w:rsidRPr="00CA1F1F" w:rsidDel="00405A94">
              <w:rPr>
                <w:rFonts w:ascii="Arial Narrow" w:hAnsi="Arial Narrow"/>
                <w:color w:val="000000"/>
              </w:rPr>
              <w:t>Х</w:t>
            </w:r>
          </w:p>
        </w:tc>
        <w:tc>
          <w:tcPr>
            <w:tcW w:w="1843" w:type="dxa"/>
            <w:shd w:val="clear" w:color="auto" w:fill="FFFFFF" w:themeFill="background1"/>
            <w:vAlign w:val="center"/>
          </w:tcPr>
          <w:p w14:paraId="28F4D375" w14:textId="77777777" w:rsidR="00CA1F1F" w:rsidRPr="00CA1F1F" w:rsidRDefault="00CA1F1F" w:rsidP="00CA1F1F">
            <w:pPr>
              <w:widowControl w:val="0"/>
              <w:overflowPunct w:val="0"/>
              <w:autoSpaceDE w:val="0"/>
              <w:autoSpaceDN w:val="0"/>
              <w:adjustRightInd w:val="0"/>
              <w:ind w:left="-108" w:firstLine="0"/>
              <w:jc w:val="center"/>
              <w:rPr>
                <w:rFonts w:ascii="Arial Narrow" w:hAnsi="Arial Narrow"/>
                <w:color w:val="000000"/>
              </w:rPr>
            </w:pPr>
            <w:r w:rsidRPr="00CA1F1F" w:rsidDel="00405A94">
              <w:rPr>
                <w:rFonts w:ascii="Arial Narrow" w:hAnsi="Arial Narrow"/>
                <w:color w:val="000000"/>
              </w:rPr>
              <w:t>Х</w:t>
            </w:r>
          </w:p>
        </w:tc>
        <w:tc>
          <w:tcPr>
            <w:tcW w:w="1701" w:type="dxa"/>
            <w:shd w:val="clear" w:color="auto" w:fill="FFFFFF" w:themeFill="background1"/>
            <w:vAlign w:val="center"/>
          </w:tcPr>
          <w:p w14:paraId="5360F6C3" w14:textId="77777777" w:rsidR="00CA1F1F" w:rsidRPr="00CA1F1F" w:rsidRDefault="00CA1F1F" w:rsidP="00CA1F1F">
            <w:pPr>
              <w:widowControl w:val="0"/>
              <w:overflowPunct w:val="0"/>
              <w:autoSpaceDE w:val="0"/>
              <w:autoSpaceDN w:val="0"/>
              <w:adjustRightInd w:val="0"/>
              <w:ind w:left="-108" w:firstLine="0"/>
              <w:jc w:val="center"/>
              <w:rPr>
                <w:rFonts w:ascii="Arial Narrow" w:hAnsi="Arial Narrow"/>
                <w:color w:val="000000"/>
                <w:sz w:val="16"/>
              </w:rPr>
            </w:pPr>
          </w:p>
        </w:tc>
      </w:tr>
      <w:tr w:rsidR="00CA1F1F" w:rsidRPr="00CA1F1F" w14:paraId="25D06E69" w14:textId="77777777" w:rsidTr="00CA1F1F">
        <w:trPr>
          <w:cantSplit/>
          <w:trHeight w:val="363"/>
        </w:trPr>
        <w:tc>
          <w:tcPr>
            <w:tcW w:w="567" w:type="dxa"/>
            <w:shd w:val="clear" w:color="auto" w:fill="FFFFFF" w:themeFill="background1"/>
          </w:tcPr>
          <w:p w14:paraId="4D5C4615" w14:textId="77777777" w:rsidR="00CA1F1F" w:rsidRPr="00CA1F1F" w:rsidRDefault="00CA1F1F" w:rsidP="00CA1F1F">
            <w:pPr>
              <w:widowControl w:val="0"/>
              <w:overflowPunct w:val="0"/>
              <w:autoSpaceDE w:val="0"/>
              <w:autoSpaceDN w:val="0"/>
              <w:adjustRightInd w:val="0"/>
              <w:spacing w:before="60"/>
              <w:ind w:right="-108" w:firstLine="0"/>
              <w:jc w:val="center"/>
              <w:rPr>
                <w:rFonts w:ascii="Arial Narrow" w:hAnsi="Arial Narrow"/>
                <w:sz w:val="16"/>
              </w:rPr>
            </w:pPr>
          </w:p>
          <w:p w14:paraId="67F97808" w14:textId="77777777" w:rsidR="00CA1F1F" w:rsidRPr="00CA1F1F" w:rsidRDefault="00CA1F1F" w:rsidP="00CA1F1F">
            <w:pPr>
              <w:widowControl w:val="0"/>
              <w:overflowPunct w:val="0"/>
              <w:autoSpaceDE w:val="0"/>
              <w:autoSpaceDN w:val="0"/>
              <w:adjustRightInd w:val="0"/>
              <w:spacing w:before="60"/>
              <w:ind w:right="-108" w:firstLine="0"/>
              <w:jc w:val="center"/>
              <w:rPr>
                <w:rFonts w:ascii="Arial Narrow" w:hAnsi="Arial Narrow"/>
                <w:snapToGrid w:val="0"/>
                <w:color w:val="000000" w:themeColor="text1"/>
                <w:sz w:val="16"/>
                <w:szCs w:val="18"/>
              </w:rPr>
            </w:pPr>
            <w:r w:rsidRPr="00CA1F1F">
              <w:rPr>
                <w:rFonts w:ascii="Arial Narrow" w:hAnsi="Arial Narrow"/>
                <w:sz w:val="16"/>
              </w:rPr>
              <w:t>2.2.</w:t>
            </w:r>
          </w:p>
        </w:tc>
        <w:tc>
          <w:tcPr>
            <w:tcW w:w="5812" w:type="dxa"/>
            <w:shd w:val="clear" w:color="auto" w:fill="FFFFFF" w:themeFill="background1"/>
          </w:tcPr>
          <w:p w14:paraId="687EB407" w14:textId="77777777" w:rsidR="00CA1F1F" w:rsidRPr="00CA1F1F" w:rsidRDefault="00CA1F1F" w:rsidP="00CA1F1F">
            <w:pPr>
              <w:widowControl w:val="0"/>
              <w:overflowPunct w:val="0"/>
              <w:autoSpaceDE w:val="0"/>
              <w:autoSpaceDN w:val="0"/>
              <w:adjustRightInd w:val="0"/>
              <w:spacing w:before="60"/>
              <w:ind w:left="57" w:right="57" w:firstLine="0"/>
              <w:rPr>
                <w:rFonts w:ascii="Arial Narrow" w:hAnsi="Arial Narrow"/>
              </w:rPr>
            </w:pPr>
            <w:r w:rsidRPr="00CA1F1F">
              <w:rPr>
                <w:rFonts w:ascii="Arial Narrow" w:hAnsi="Arial Narrow"/>
              </w:rPr>
              <w:t>Технические, производственно-технологические, маркетинговые    тестирования и испытания</w:t>
            </w:r>
          </w:p>
        </w:tc>
        <w:tc>
          <w:tcPr>
            <w:tcW w:w="1701" w:type="dxa"/>
            <w:shd w:val="clear" w:color="auto" w:fill="FFFFFF" w:themeFill="background1"/>
            <w:vAlign w:val="center"/>
          </w:tcPr>
          <w:p w14:paraId="5FCD6AAD" w14:textId="77777777" w:rsidR="00CA1F1F" w:rsidRPr="00CA1F1F" w:rsidRDefault="00CA1F1F" w:rsidP="00CA1F1F">
            <w:pPr>
              <w:widowControl w:val="0"/>
              <w:overflowPunct w:val="0"/>
              <w:autoSpaceDE w:val="0"/>
              <w:autoSpaceDN w:val="0"/>
              <w:adjustRightInd w:val="0"/>
              <w:ind w:left="-108" w:firstLine="0"/>
              <w:jc w:val="center"/>
              <w:rPr>
                <w:rFonts w:ascii="Arial Narrow" w:hAnsi="Arial Narrow"/>
                <w:color w:val="000000"/>
                <w:sz w:val="16"/>
              </w:rPr>
            </w:pPr>
          </w:p>
        </w:tc>
        <w:tc>
          <w:tcPr>
            <w:tcW w:w="1701" w:type="dxa"/>
            <w:shd w:val="clear" w:color="auto" w:fill="FFFFFF" w:themeFill="background1"/>
            <w:vAlign w:val="center"/>
          </w:tcPr>
          <w:p w14:paraId="66824B88" w14:textId="77777777" w:rsidR="00CA1F1F" w:rsidRPr="00CA1F1F" w:rsidRDefault="00CA1F1F" w:rsidP="00CA1F1F">
            <w:pPr>
              <w:widowControl w:val="0"/>
              <w:overflowPunct w:val="0"/>
              <w:autoSpaceDE w:val="0"/>
              <w:autoSpaceDN w:val="0"/>
              <w:adjustRightInd w:val="0"/>
              <w:ind w:left="-108" w:firstLine="0"/>
              <w:jc w:val="center"/>
              <w:rPr>
                <w:rFonts w:ascii="Arial Narrow" w:hAnsi="Arial Narrow"/>
                <w:color w:val="000000"/>
                <w:sz w:val="16"/>
              </w:rPr>
            </w:pPr>
          </w:p>
        </w:tc>
        <w:tc>
          <w:tcPr>
            <w:tcW w:w="1701" w:type="dxa"/>
            <w:shd w:val="clear" w:color="auto" w:fill="FFFFFF" w:themeFill="background1"/>
            <w:vAlign w:val="center"/>
          </w:tcPr>
          <w:p w14:paraId="2F9894B2" w14:textId="77777777" w:rsidR="00CA1F1F" w:rsidRPr="00CA1F1F" w:rsidRDefault="00CA1F1F" w:rsidP="00CA1F1F">
            <w:pPr>
              <w:widowControl w:val="0"/>
              <w:overflowPunct w:val="0"/>
              <w:autoSpaceDE w:val="0"/>
              <w:autoSpaceDN w:val="0"/>
              <w:adjustRightInd w:val="0"/>
              <w:ind w:left="-108" w:firstLine="0"/>
              <w:jc w:val="center"/>
              <w:rPr>
                <w:rFonts w:ascii="Arial Narrow" w:hAnsi="Arial Narrow"/>
                <w:color w:val="000000"/>
                <w:sz w:val="16"/>
              </w:rPr>
            </w:pPr>
            <w:r w:rsidRPr="00CA1F1F" w:rsidDel="00405A94">
              <w:rPr>
                <w:rFonts w:ascii="Arial Narrow" w:hAnsi="Arial Narrow"/>
                <w:color w:val="000000"/>
              </w:rPr>
              <w:t>Х</w:t>
            </w:r>
          </w:p>
        </w:tc>
        <w:tc>
          <w:tcPr>
            <w:tcW w:w="1843" w:type="dxa"/>
            <w:shd w:val="clear" w:color="auto" w:fill="FFFFFF" w:themeFill="background1"/>
            <w:vAlign w:val="center"/>
          </w:tcPr>
          <w:p w14:paraId="0B8D46E9" w14:textId="77777777" w:rsidR="00CA1F1F" w:rsidRPr="00CA1F1F" w:rsidRDefault="00CA1F1F" w:rsidP="00CA1F1F">
            <w:pPr>
              <w:widowControl w:val="0"/>
              <w:overflowPunct w:val="0"/>
              <w:autoSpaceDE w:val="0"/>
              <w:autoSpaceDN w:val="0"/>
              <w:adjustRightInd w:val="0"/>
              <w:ind w:left="-108" w:firstLine="0"/>
              <w:jc w:val="center"/>
              <w:rPr>
                <w:rFonts w:ascii="Arial Narrow" w:hAnsi="Arial Narrow"/>
                <w:color w:val="000000"/>
              </w:rPr>
            </w:pPr>
            <w:r w:rsidRPr="00CA1F1F" w:rsidDel="00405A94">
              <w:rPr>
                <w:rFonts w:ascii="Arial Narrow" w:hAnsi="Arial Narrow"/>
                <w:color w:val="000000"/>
              </w:rPr>
              <w:t>Х</w:t>
            </w:r>
          </w:p>
        </w:tc>
        <w:tc>
          <w:tcPr>
            <w:tcW w:w="1701" w:type="dxa"/>
            <w:shd w:val="clear" w:color="auto" w:fill="FFFFFF" w:themeFill="background1"/>
            <w:vAlign w:val="center"/>
          </w:tcPr>
          <w:p w14:paraId="45E60EBE" w14:textId="77777777" w:rsidR="00CA1F1F" w:rsidRPr="00CA1F1F" w:rsidRDefault="00CA1F1F" w:rsidP="00CA1F1F">
            <w:pPr>
              <w:widowControl w:val="0"/>
              <w:overflowPunct w:val="0"/>
              <w:autoSpaceDE w:val="0"/>
              <w:autoSpaceDN w:val="0"/>
              <w:adjustRightInd w:val="0"/>
              <w:ind w:left="-108" w:firstLine="0"/>
              <w:jc w:val="center"/>
              <w:rPr>
                <w:rFonts w:ascii="Arial Narrow" w:hAnsi="Arial Narrow"/>
                <w:color w:val="000000"/>
                <w:sz w:val="16"/>
              </w:rPr>
            </w:pPr>
          </w:p>
        </w:tc>
      </w:tr>
      <w:tr w:rsidR="00CA1F1F" w:rsidRPr="00CA1F1F" w14:paraId="1CECDBC5" w14:textId="77777777" w:rsidTr="00CA1F1F">
        <w:trPr>
          <w:cantSplit/>
          <w:trHeight w:val="740"/>
        </w:trPr>
        <w:tc>
          <w:tcPr>
            <w:tcW w:w="567" w:type="dxa"/>
            <w:shd w:val="clear" w:color="auto" w:fill="FFFFFF" w:themeFill="background1"/>
          </w:tcPr>
          <w:p w14:paraId="48286E63" w14:textId="77777777" w:rsidR="00CA1F1F" w:rsidRPr="00CA1F1F" w:rsidRDefault="00CA1F1F" w:rsidP="00CA1F1F">
            <w:pPr>
              <w:widowControl w:val="0"/>
              <w:overflowPunct w:val="0"/>
              <w:autoSpaceDE w:val="0"/>
              <w:autoSpaceDN w:val="0"/>
              <w:adjustRightInd w:val="0"/>
              <w:spacing w:before="60"/>
              <w:ind w:right="-108" w:firstLine="0"/>
              <w:jc w:val="center"/>
              <w:rPr>
                <w:rFonts w:ascii="Arial Narrow" w:hAnsi="Arial Narrow"/>
                <w:sz w:val="16"/>
              </w:rPr>
            </w:pPr>
          </w:p>
          <w:p w14:paraId="521FA74D" w14:textId="77777777" w:rsidR="00CA1F1F" w:rsidRPr="00CA1F1F" w:rsidRDefault="00CA1F1F" w:rsidP="00CA1F1F">
            <w:pPr>
              <w:widowControl w:val="0"/>
              <w:overflowPunct w:val="0"/>
              <w:autoSpaceDE w:val="0"/>
              <w:autoSpaceDN w:val="0"/>
              <w:adjustRightInd w:val="0"/>
              <w:spacing w:before="60"/>
              <w:ind w:right="-108" w:firstLine="0"/>
              <w:jc w:val="center"/>
              <w:rPr>
                <w:rFonts w:ascii="Arial Narrow" w:hAnsi="Arial Narrow"/>
                <w:snapToGrid w:val="0"/>
                <w:color w:val="000000" w:themeColor="text1"/>
                <w:sz w:val="16"/>
                <w:szCs w:val="18"/>
              </w:rPr>
            </w:pPr>
            <w:r w:rsidRPr="00CA1F1F">
              <w:rPr>
                <w:rFonts w:ascii="Arial Narrow" w:hAnsi="Arial Narrow"/>
                <w:sz w:val="16"/>
              </w:rPr>
              <w:t>2.3.</w:t>
            </w:r>
          </w:p>
        </w:tc>
        <w:tc>
          <w:tcPr>
            <w:tcW w:w="5812" w:type="dxa"/>
            <w:shd w:val="clear" w:color="auto" w:fill="FFFFFF" w:themeFill="background1"/>
          </w:tcPr>
          <w:p w14:paraId="23621EEC" w14:textId="77777777" w:rsidR="00CA1F1F" w:rsidRPr="00CA1F1F" w:rsidRDefault="00CA1F1F" w:rsidP="00CA1F1F">
            <w:pPr>
              <w:widowControl w:val="0"/>
              <w:overflowPunct w:val="0"/>
              <w:autoSpaceDE w:val="0"/>
              <w:autoSpaceDN w:val="0"/>
              <w:adjustRightInd w:val="0"/>
              <w:spacing w:before="60"/>
              <w:ind w:left="57" w:right="57" w:firstLine="0"/>
              <w:rPr>
                <w:rFonts w:ascii="Arial Narrow" w:hAnsi="Arial Narrow"/>
              </w:rPr>
            </w:pPr>
            <w:r w:rsidRPr="00CA1F1F">
              <w:rPr>
                <w:rFonts w:ascii="Arial Narrow" w:hAnsi="Arial Narrow"/>
              </w:rPr>
              <w:t xml:space="preserve">Проведение патентных исследований (на патентную чистоту, выявление </w:t>
            </w:r>
            <w:proofErr w:type="spellStart"/>
            <w:r w:rsidRPr="00CA1F1F">
              <w:rPr>
                <w:rFonts w:ascii="Arial Narrow" w:hAnsi="Arial Narrow"/>
              </w:rPr>
              <w:t>охраноспособных</w:t>
            </w:r>
            <w:proofErr w:type="spellEnd"/>
            <w:r w:rsidRPr="00CA1F1F">
              <w:rPr>
                <w:rFonts w:ascii="Arial Narrow" w:hAnsi="Arial Narrow"/>
              </w:rPr>
              <w:t xml:space="preserve"> решений и прочее), патентование разработанных решений, в том числе зарубежное патентование</w:t>
            </w:r>
          </w:p>
        </w:tc>
        <w:tc>
          <w:tcPr>
            <w:tcW w:w="1701" w:type="dxa"/>
            <w:shd w:val="clear" w:color="auto" w:fill="FFFFFF" w:themeFill="background1"/>
            <w:vAlign w:val="center"/>
          </w:tcPr>
          <w:p w14:paraId="0649176F" w14:textId="77777777" w:rsidR="00CA1F1F" w:rsidRPr="00CA1F1F" w:rsidRDefault="00CA1F1F" w:rsidP="00CA1F1F">
            <w:pPr>
              <w:widowControl w:val="0"/>
              <w:overflowPunct w:val="0"/>
              <w:autoSpaceDE w:val="0"/>
              <w:autoSpaceDN w:val="0"/>
              <w:adjustRightInd w:val="0"/>
              <w:ind w:left="-108" w:firstLine="0"/>
              <w:jc w:val="center"/>
              <w:rPr>
                <w:rFonts w:ascii="Arial Narrow" w:hAnsi="Arial Narrow"/>
                <w:color w:val="000000"/>
                <w:sz w:val="16"/>
              </w:rPr>
            </w:pPr>
          </w:p>
        </w:tc>
        <w:tc>
          <w:tcPr>
            <w:tcW w:w="1701" w:type="dxa"/>
            <w:shd w:val="clear" w:color="auto" w:fill="FFFFFF" w:themeFill="background1"/>
            <w:vAlign w:val="center"/>
          </w:tcPr>
          <w:p w14:paraId="3D14ACAE" w14:textId="77777777" w:rsidR="00CA1F1F" w:rsidRPr="00CA1F1F" w:rsidRDefault="00CA1F1F" w:rsidP="00CA1F1F">
            <w:pPr>
              <w:widowControl w:val="0"/>
              <w:overflowPunct w:val="0"/>
              <w:autoSpaceDE w:val="0"/>
              <w:autoSpaceDN w:val="0"/>
              <w:adjustRightInd w:val="0"/>
              <w:ind w:left="-108" w:firstLine="0"/>
              <w:jc w:val="center"/>
              <w:rPr>
                <w:rFonts w:ascii="Arial Narrow" w:hAnsi="Arial Narrow"/>
                <w:color w:val="000000"/>
                <w:sz w:val="16"/>
              </w:rPr>
            </w:pPr>
          </w:p>
        </w:tc>
        <w:tc>
          <w:tcPr>
            <w:tcW w:w="1701" w:type="dxa"/>
            <w:shd w:val="clear" w:color="auto" w:fill="FFFFFF" w:themeFill="background1"/>
            <w:vAlign w:val="center"/>
          </w:tcPr>
          <w:p w14:paraId="5D316142" w14:textId="77777777" w:rsidR="00CA1F1F" w:rsidRPr="00CA1F1F" w:rsidRDefault="00CA1F1F" w:rsidP="00CA1F1F">
            <w:pPr>
              <w:widowControl w:val="0"/>
              <w:overflowPunct w:val="0"/>
              <w:autoSpaceDE w:val="0"/>
              <w:autoSpaceDN w:val="0"/>
              <w:adjustRightInd w:val="0"/>
              <w:ind w:left="-108" w:firstLine="0"/>
              <w:jc w:val="center"/>
              <w:rPr>
                <w:rFonts w:ascii="Arial Narrow" w:hAnsi="Arial Narrow"/>
                <w:color w:val="000000"/>
                <w:sz w:val="16"/>
              </w:rPr>
            </w:pPr>
            <w:r w:rsidRPr="00CA1F1F" w:rsidDel="00405A94">
              <w:rPr>
                <w:rFonts w:ascii="Arial Narrow" w:hAnsi="Arial Narrow"/>
                <w:color w:val="000000"/>
              </w:rPr>
              <w:t>Х</w:t>
            </w:r>
          </w:p>
        </w:tc>
        <w:tc>
          <w:tcPr>
            <w:tcW w:w="1843" w:type="dxa"/>
            <w:shd w:val="clear" w:color="auto" w:fill="FFFFFF" w:themeFill="background1"/>
            <w:vAlign w:val="center"/>
          </w:tcPr>
          <w:p w14:paraId="4A6CF6D8" w14:textId="77777777" w:rsidR="00CA1F1F" w:rsidRPr="00CA1F1F" w:rsidRDefault="00CA1F1F" w:rsidP="00CA1F1F">
            <w:pPr>
              <w:widowControl w:val="0"/>
              <w:overflowPunct w:val="0"/>
              <w:autoSpaceDE w:val="0"/>
              <w:autoSpaceDN w:val="0"/>
              <w:adjustRightInd w:val="0"/>
              <w:ind w:left="-108" w:firstLine="0"/>
              <w:jc w:val="center"/>
              <w:rPr>
                <w:rFonts w:ascii="Arial Narrow" w:hAnsi="Arial Narrow"/>
                <w:color w:val="000000"/>
              </w:rPr>
            </w:pPr>
            <w:r w:rsidRPr="00CA1F1F" w:rsidDel="00405A94">
              <w:rPr>
                <w:rFonts w:ascii="Arial Narrow" w:hAnsi="Arial Narrow"/>
                <w:color w:val="000000"/>
              </w:rPr>
              <w:t>Х</w:t>
            </w:r>
          </w:p>
        </w:tc>
        <w:tc>
          <w:tcPr>
            <w:tcW w:w="1701" w:type="dxa"/>
            <w:shd w:val="clear" w:color="auto" w:fill="FFFFFF" w:themeFill="background1"/>
            <w:vAlign w:val="center"/>
          </w:tcPr>
          <w:p w14:paraId="51469C73" w14:textId="77777777" w:rsidR="00CA1F1F" w:rsidRPr="00CA1F1F" w:rsidRDefault="00CA1F1F" w:rsidP="00CA1F1F">
            <w:pPr>
              <w:widowControl w:val="0"/>
              <w:overflowPunct w:val="0"/>
              <w:autoSpaceDE w:val="0"/>
              <w:autoSpaceDN w:val="0"/>
              <w:adjustRightInd w:val="0"/>
              <w:ind w:left="-108" w:firstLine="0"/>
              <w:jc w:val="center"/>
              <w:rPr>
                <w:rFonts w:ascii="Arial Narrow" w:hAnsi="Arial Narrow"/>
                <w:color w:val="000000"/>
                <w:sz w:val="16"/>
              </w:rPr>
            </w:pPr>
          </w:p>
        </w:tc>
      </w:tr>
      <w:tr w:rsidR="00CA1F1F" w:rsidRPr="00CA1F1F" w14:paraId="562B4486" w14:textId="77777777" w:rsidTr="00CA1F1F">
        <w:trPr>
          <w:cantSplit/>
          <w:trHeight w:val="619"/>
        </w:trPr>
        <w:tc>
          <w:tcPr>
            <w:tcW w:w="567" w:type="dxa"/>
            <w:shd w:val="clear" w:color="auto" w:fill="FFFFFF" w:themeFill="background1"/>
          </w:tcPr>
          <w:p w14:paraId="45B7CEEF" w14:textId="77777777" w:rsidR="00CA1F1F" w:rsidRPr="00CA1F1F" w:rsidRDefault="00CA1F1F" w:rsidP="00CA1F1F">
            <w:pPr>
              <w:widowControl w:val="0"/>
              <w:overflowPunct w:val="0"/>
              <w:autoSpaceDE w:val="0"/>
              <w:autoSpaceDN w:val="0"/>
              <w:adjustRightInd w:val="0"/>
              <w:spacing w:before="60"/>
              <w:ind w:right="-108" w:firstLine="0"/>
              <w:jc w:val="center"/>
              <w:rPr>
                <w:rFonts w:ascii="Arial Narrow" w:hAnsi="Arial Narrow"/>
                <w:sz w:val="16"/>
              </w:rPr>
            </w:pPr>
          </w:p>
          <w:p w14:paraId="378A93C5" w14:textId="77777777" w:rsidR="00CA1F1F" w:rsidRPr="00CA1F1F" w:rsidRDefault="00CA1F1F" w:rsidP="00CA1F1F">
            <w:pPr>
              <w:widowControl w:val="0"/>
              <w:overflowPunct w:val="0"/>
              <w:autoSpaceDE w:val="0"/>
              <w:autoSpaceDN w:val="0"/>
              <w:adjustRightInd w:val="0"/>
              <w:spacing w:before="60"/>
              <w:ind w:right="-108" w:firstLine="0"/>
              <w:jc w:val="center"/>
              <w:rPr>
                <w:rFonts w:ascii="Arial Narrow" w:hAnsi="Arial Narrow"/>
                <w:snapToGrid w:val="0"/>
                <w:color w:val="000000" w:themeColor="text1"/>
                <w:sz w:val="16"/>
                <w:szCs w:val="18"/>
              </w:rPr>
            </w:pPr>
            <w:r w:rsidRPr="00CA1F1F">
              <w:rPr>
                <w:rFonts w:ascii="Arial Narrow" w:hAnsi="Arial Narrow"/>
                <w:sz w:val="16"/>
              </w:rPr>
              <w:t>2</w:t>
            </w:r>
            <w:r w:rsidRPr="00CA1F1F">
              <w:rPr>
                <w:rFonts w:ascii="Arial Narrow" w:hAnsi="Arial Narrow"/>
                <w:sz w:val="16"/>
                <w:lang w:val="en-US"/>
              </w:rPr>
              <w:t>.</w:t>
            </w:r>
            <w:r w:rsidRPr="00CA1F1F">
              <w:rPr>
                <w:rFonts w:ascii="Arial Narrow" w:hAnsi="Arial Narrow"/>
                <w:sz w:val="16"/>
              </w:rPr>
              <w:t>4.</w:t>
            </w:r>
          </w:p>
        </w:tc>
        <w:tc>
          <w:tcPr>
            <w:tcW w:w="5812" w:type="dxa"/>
            <w:shd w:val="clear" w:color="auto" w:fill="FFFFFF" w:themeFill="background1"/>
          </w:tcPr>
          <w:p w14:paraId="5A53CA73" w14:textId="77777777" w:rsidR="00CA1F1F" w:rsidRPr="00CA1F1F" w:rsidRDefault="00CA1F1F" w:rsidP="00CA1F1F">
            <w:pPr>
              <w:widowControl w:val="0"/>
              <w:overflowPunct w:val="0"/>
              <w:autoSpaceDE w:val="0"/>
              <w:autoSpaceDN w:val="0"/>
              <w:adjustRightInd w:val="0"/>
              <w:spacing w:before="60"/>
              <w:ind w:left="57" w:right="57" w:firstLine="0"/>
              <w:rPr>
                <w:rFonts w:ascii="Arial Narrow" w:hAnsi="Arial Narrow"/>
              </w:rPr>
            </w:pPr>
            <w:r w:rsidRPr="00CA1F1F">
              <w:rPr>
                <w:rFonts w:ascii="Arial Narrow" w:hAnsi="Arial Narrow"/>
              </w:rPr>
              <w:t>Сертификация, клинические испытания и другие обязательные для вывода продукта на рынок контрольно-сертификационные процедуры, а также зарубежные клинические исследования и испытания фармацевтической и медицинской продукции</w:t>
            </w:r>
          </w:p>
        </w:tc>
        <w:tc>
          <w:tcPr>
            <w:tcW w:w="1701" w:type="dxa"/>
            <w:shd w:val="clear" w:color="auto" w:fill="FFFFFF" w:themeFill="background1"/>
            <w:vAlign w:val="center"/>
          </w:tcPr>
          <w:p w14:paraId="5B8A8E78" w14:textId="77777777" w:rsidR="00CA1F1F" w:rsidRPr="00CA1F1F" w:rsidRDefault="00CA1F1F" w:rsidP="00CA1F1F">
            <w:pPr>
              <w:widowControl w:val="0"/>
              <w:overflowPunct w:val="0"/>
              <w:autoSpaceDE w:val="0"/>
              <w:autoSpaceDN w:val="0"/>
              <w:adjustRightInd w:val="0"/>
              <w:ind w:left="-108" w:firstLine="0"/>
              <w:jc w:val="center"/>
              <w:rPr>
                <w:rFonts w:ascii="Arial Narrow" w:hAnsi="Arial Narrow"/>
                <w:color w:val="000000"/>
                <w:sz w:val="16"/>
              </w:rPr>
            </w:pPr>
          </w:p>
        </w:tc>
        <w:tc>
          <w:tcPr>
            <w:tcW w:w="1701" w:type="dxa"/>
            <w:shd w:val="clear" w:color="auto" w:fill="FFFFFF" w:themeFill="background1"/>
            <w:vAlign w:val="center"/>
          </w:tcPr>
          <w:p w14:paraId="6D8872A0" w14:textId="77777777" w:rsidR="00CA1F1F" w:rsidRPr="00CA1F1F" w:rsidRDefault="00CA1F1F" w:rsidP="00CA1F1F">
            <w:pPr>
              <w:widowControl w:val="0"/>
              <w:overflowPunct w:val="0"/>
              <w:autoSpaceDE w:val="0"/>
              <w:autoSpaceDN w:val="0"/>
              <w:adjustRightInd w:val="0"/>
              <w:ind w:left="-108" w:firstLine="0"/>
              <w:jc w:val="center"/>
              <w:rPr>
                <w:rFonts w:ascii="Arial Narrow" w:hAnsi="Arial Narrow"/>
                <w:color w:val="000000"/>
                <w:sz w:val="16"/>
              </w:rPr>
            </w:pPr>
          </w:p>
        </w:tc>
        <w:tc>
          <w:tcPr>
            <w:tcW w:w="1701" w:type="dxa"/>
            <w:shd w:val="clear" w:color="auto" w:fill="FFFFFF" w:themeFill="background1"/>
            <w:vAlign w:val="center"/>
          </w:tcPr>
          <w:p w14:paraId="26A24695" w14:textId="77777777" w:rsidR="00CA1F1F" w:rsidRPr="00CA1F1F" w:rsidRDefault="00CA1F1F" w:rsidP="00CA1F1F">
            <w:pPr>
              <w:widowControl w:val="0"/>
              <w:overflowPunct w:val="0"/>
              <w:autoSpaceDE w:val="0"/>
              <w:autoSpaceDN w:val="0"/>
              <w:adjustRightInd w:val="0"/>
              <w:ind w:left="-108" w:firstLine="0"/>
              <w:jc w:val="center"/>
              <w:rPr>
                <w:rFonts w:ascii="Arial Narrow" w:hAnsi="Arial Narrow"/>
                <w:color w:val="000000"/>
                <w:sz w:val="16"/>
              </w:rPr>
            </w:pPr>
            <w:r w:rsidRPr="00CA1F1F" w:rsidDel="00405A94">
              <w:rPr>
                <w:rFonts w:ascii="Arial Narrow" w:hAnsi="Arial Narrow"/>
                <w:color w:val="000000"/>
              </w:rPr>
              <w:t>Х</w:t>
            </w:r>
          </w:p>
        </w:tc>
        <w:tc>
          <w:tcPr>
            <w:tcW w:w="1843" w:type="dxa"/>
            <w:shd w:val="clear" w:color="auto" w:fill="FFFFFF" w:themeFill="background1"/>
            <w:vAlign w:val="center"/>
          </w:tcPr>
          <w:p w14:paraId="3A7A8FAE" w14:textId="77777777" w:rsidR="00CA1F1F" w:rsidRPr="00CA1F1F" w:rsidRDefault="00CA1F1F" w:rsidP="00CA1F1F">
            <w:pPr>
              <w:widowControl w:val="0"/>
              <w:overflowPunct w:val="0"/>
              <w:autoSpaceDE w:val="0"/>
              <w:autoSpaceDN w:val="0"/>
              <w:adjustRightInd w:val="0"/>
              <w:ind w:left="-108" w:firstLine="0"/>
              <w:jc w:val="center"/>
              <w:rPr>
                <w:rFonts w:ascii="Arial Narrow" w:hAnsi="Arial Narrow"/>
                <w:color w:val="000000"/>
              </w:rPr>
            </w:pPr>
            <w:r w:rsidRPr="00CA1F1F" w:rsidDel="00405A94">
              <w:rPr>
                <w:rFonts w:ascii="Arial Narrow" w:hAnsi="Arial Narrow"/>
                <w:color w:val="000000"/>
              </w:rPr>
              <w:t>Х</w:t>
            </w:r>
          </w:p>
        </w:tc>
        <w:tc>
          <w:tcPr>
            <w:tcW w:w="1701" w:type="dxa"/>
            <w:shd w:val="clear" w:color="auto" w:fill="FFFFFF" w:themeFill="background1"/>
            <w:vAlign w:val="center"/>
          </w:tcPr>
          <w:p w14:paraId="0AE6DFFB" w14:textId="77777777" w:rsidR="00CA1F1F" w:rsidRPr="00CA1F1F" w:rsidRDefault="00CA1F1F" w:rsidP="00CA1F1F">
            <w:pPr>
              <w:widowControl w:val="0"/>
              <w:overflowPunct w:val="0"/>
              <w:autoSpaceDE w:val="0"/>
              <w:autoSpaceDN w:val="0"/>
              <w:adjustRightInd w:val="0"/>
              <w:ind w:left="-108" w:firstLine="0"/>
              <w:jc w:val="center"/>
              <w:rPr>
                <w:rFonts w:ascii="Arial Narrow" w:hAnsi="Arial Narrow"/>
                <w:color w:val="000000"/>
                <w:sz w:val="16"/>
              </w:rPr>
            </w:pPr>
          </w:p>
        </w:tc>
      </w:tr>
      <w:tr w:rsidR="00CA1F1F" w:rsidRPr="00CA1F1F" w14:paraId="27862E3D" w14:textId="77777777" w:rsidTr="00CA1F1F">
        <w:trPr>
          <w:cantSplit/>
          <w:trHeight w:val="415"/>
        </w:trPr>
        <w:tc>
          <w:tcPr>
            <w:tcW w:w="567" w:type="dxa"/>
            <w:shd w:val="clear" w:color="auto" w:fill="FFFFFF" w:themeFill="background1"/>
          </w:tcPr>
          <w:p w14:paraId="54F0A630" w14:textId="77777777" w:rsidR="00CA1F1F" w:rsidRPr="00CA1F1F" w:rsidRDefault="00CA1F1F" w:rsidP="00CA1F1F">
            <w:pPr>
              <w:widowControl w:val="0"/>
              <w:overflowPunct w:val="0"/>
              <w:autoSpaceDE w:val="0"/>
              <w:autoSpaceDN w:val="0"/>
              <w:adjustRightInd w:val="0"/>
              <w:spacing w:before="60"/>
              <w:ind w:right="-108" w:firstLine="0"/>
              <w:jc w:val="center"/>
              <w:rPr>
                <w:rFonts w:ascii="Arial Narrow" w:hAnsi="Arial Narrow"/>
                <w:sz w:val="16"/>
              </w:rPr>
            </w:pPr>
          </w:p>
          <w:p w14:paraId="2F2473A7" w14:textId="77777777" w:rsidR="00CA1F1F" w:rsidRPr="00CA1F1F" w:rsidRDefault="00CA1F1F" w:rsidP="00CA1F1F">
            <w:pPr>
              <w:widowControl w:val="0"/>
              <w:overflowPunct w:val="0"/>
              <w:autoSpaceDE w:val="0"/>
              <w:autoSpaceDN w:val="0"/>
              <w:adjustRightInd w:val="0"/>
              <w:spacing w:before="60"/>
              <w:ind w:right="-108" w:firstLine="0"/>
              <w:jc w:val="center"/>
              <w:rPr>
                <w:rFonts w:ascii="Arial Narrow" w:hAnsi="Arial Narrow"/>
                <w:snapToGrid w:val="0"/>
                <w:color w:val="000000" w:themeColor="text1"/>
                <w:sz w:val="16"/>
                <w:szCs w:val="18"/>
              </w:rPr>
            </w:pPr>
            <w:r w:rsidRPr="00CA1F1F">
              <w:rPr>
                <w:rFonts w:ascii="Arial Narrow" w:hAnsi="Arial Narrow"/>
                <w:sz w:val="16"/>
              </w:rPr>
              <w:t>2</w:t>
            </w:r>
            <w:r w:rsidRPr="00CA1F1F">
              <w:rPr>
                <w:rFonts w:ascii="Arial Narrow" w:hAnsi="Arial Narrow"/>
                <w:sz w:val="16"/>
                <w:lang w:val="en-US"/>
              </w:rPr>
              <w:t>.</w:t>
            </w:r>
            <w:r w:rsidRPr="00CA1F1F">
              <w:rPr>
                <w:rFonts w:ascii="Arial Narrow" w:hAnsi="Arial Narrow"/>
                <w:sz w:val="16"/>
              </w:rPr>
              <w:t>5.</w:t>
            </w:r>
          </w:p>
        </w:tc>
        <w:tc>
          <w:tcPr>
            <w:tcW w:w="5812" w:type="dxa"/>
            <w:shd w:val="clear" w:color="auto" w:fill="FFFFFF" w:themeFill="background1"/>
          </w:tcPr>
          <w:p w14:paraId="24759CF2" w14:textId="77777777" w:rsidR="00CA1F1F" w:rsidRPr="00CA1F1F" w:rsidRDefault="00CA1F1F" w:rsidP="00CA1F1F">
            <w:pPr>
              <w:widowControl w:val="0"/>
              <w:overflowPunct w:val="0"/>
              <w:autoSpaceDE w:val="0"/>
              <w:autoSpaceDN w:val="0"/>
              <w:adjustRightInd w:val="0"/>
              <w:spacing w:before="60"/>
              <w:ind w:left="57" w:right="57" w:firstLine="0"/>
              <w:rPr>
                <w:rFonts w:ascii="Arial Narrow" w:hAnsi="Arial Narrow"/>
              </w:rPr>
            </w:pPr>
            <w:r w:rsidRPr="00CA1F1F">
              <w:rPr>
                <w:rFonts w:ascii="Arial Narrow" w:hAnsi="Arial Narrow"/>
              </w:rPr>
              <w:t>Приобретение расходных материалов для проведения мероприятий по настоящему разделу, в том числе: сырья и ресурсов для выпуска опытных опытно-промышленных партий, испытаний оборудования и технологии до запуска в серийное производство – в объеме до 20% от суммы займа</w:t>
            </w:r>
          </w:p>
        </w:tc>
        <w:tc>
          <w:tcPr>
            <w:tcW w:w="1701" w:type="dxa"/>
            <w:shd w:val="clear" w:color="auto" w:fill="FFFFFF" w:themeFill="background1"/>
            <w:vAlign w:val="center"/>
          </w:tcPr>
          <w:p w14:paraId="4F12AA22" w14:textId="77777777" w:rsidR="00CA1F1F" w:rsidRPr="00CA1F1F" w:rsidRDefault="00CA1F1F" w:rsidP="00CA1F1F">
            <w:pPr>
              <w:widowControl w:val="0"/>
              <w:overflowPunct w:val="0"/>
              <w:autoSpaceDE w:val="0"/>
              <w:autoSpaceDN w:val="0"/>
              <w:adjustRightInd w:val="0"/>
              <w:ind w:left="-108" w:firstLine="0"/>
              <w:jc w:val="center"/>
              <w:rPr>
                <w:rFonts w:ascii="Arial Narrow" w:hAnsi="Arial Narrow"/>
                <w:color w:val="000000"/>
                <w:sz w:val="16"/>
              </w:rPr>
            </w:pPr>
          </w:p>
        </w:tc>
        <w:tc>
          <w:tcPr>
            <w:tcW w:w="1701" w:type="dxa"/>
            <w:shd w:val="clear" w:color="auto" w:fill="FFFFFF" w:themeFill="background1"/>
            <w:vAlign w:val="center"/>
          </w:tcPr>
          <w:p w14:paraId="1A15B95D" w14:textId="77777777" w:rsidR="00CA1F1F" w:rsidRPr="00CA1F1F" w:rsidRDefault="00CA1F1F" w:rsidP="00CA1F1F">
            <w:pPr>
              <w:widowControl w:val="0"/>
              <w:overflowPunct w:val="0"/>
              <w:autoSpaceDE w:val="0"/>
              <w:autoSpaceDN w:val="0"/>
              <w:adjustRightInd w:val="0"/>
              <w:ind w:left="-108" w:firstLine="0"/>
              <w:jc w:val="center"/>
              <w:rPr>
                <w:rFonts w:ascii="Arial Narrow" w:hAnsi="Arial Narrow"/>
                <w:color w:val="000000"/>
                <w:sz w:val="16"/>
              </w:rPr>
            </w:pPr>
          </w:p>
        </w:tc>
        <w:tc>
          <w:tcPr>
            <w:tcW w:w="1701" w:type="dxa"/>
            <w:shd w:val="clear" w:color="auto" w:fill="FFFFFF" w:themeFill="background1"/>
            <w:vAlign w:val="center"/>
          </w:tcPr>
          <w:p w14:paraId="4E74E48C" w14:textId="77777777" w:rsidR="00CA1F1F" w:rsidRPr="00CA1F1F" w:rsidRDefault="00CA1F1F" w:rsidP="00CA1F1F">
            <w:pPr>
              <w:widowControl w:val="0"/>
              <w:overflowPunct w:val="0"/>
              <w:autoSpaceDE w:val="0"/>
              <w:autoSpaceDN w:val="0"/>
              <w:adjustRightInd w:val="0"/>
              <w:ind w:left="-108" w:firstLine="0"/>
              <w:jc w:val="center"/>
              <w:rPr>
                <w:rFonts w:ascii="Arial Narrow" w:hAnsi="Arial Narrow"/>
                <w:color w:val="000000"/>
                <w:sz w:val="16"/>
              </w:rPr>
            </w:pPr>
          </w:p>
        </w:tc>
        <w:tc>
          <w:tcPr>
            <w:tcW w:w="1843" w:type="dxa"/>
            <w:shd w:val="clear" w:color="auto" w:fill="FFFFFF" w:themeFill="background1"/>
            <w:vAlign w:val="center"/>
          </w:tcPr>
          <w:p w14:paraId="7570BECD" w14:textId="77777777" w:rsidR="00CA1F1F" w:rsidRPr="00CA1F1F" w:rsidRDefault="00CA1F1F" w:rsidP="00CA1F1F">
            <w:pPr>
              <w:widowControl w:val="0"/>
              <w:overflowPunct w:val="0"/>
              <w:autoSpaceDE w:val="0"/>
              <w:autoSpaceDN w:val="0"/>
              <w:adjustRightInd w:val="0"/>
              <w:ind w:left="-108" w:firstLine="0"/>
              <w:jc w:val="center"/>
              <w:rPr>
                <w:rFonts w:ascii="Arial Narrow" w:hAnsi="Arial Narrow"/>
                <w:color w:val="000000"/>
              </w:rPr>
            </w:pPr>
            <w:r w:rsidRPr="00CA1F1F" w:rsidDel="00405A94">
              <w:rPr>
                <w:rFonts w:ascii="Arial Narrow" w:hAnsi="Arial Narrow"/>
                <w:color w:val="000000"/>
              </w:rPr>
              <w:t>Х</w:t>
            </w:r>
          </w:p>
        </w:tc>
        <w:tc>
          <w:tcPr>
            <w:tcW w:w="1701" w:type="dxa"/>
            <w:shd w:val="clear" w:color="auto" w:fill="FFFFFF" w:themeFill="background1"/>
            <w:vAlign w:val="center"/>
          </w:tcPr>
          <w:p w14:paraId="0154A68D" w14:textId="77777777" w:rsidR="00CA1F1F" w:rsidRPr="00CA1F1F" w:rsidRDefault="00CA1F1F" w:rsidP="00CA1F1F">
            <w:pPr>
              <w:widowControl w:val="0"/>
              <w:overflowPunct w:val="0"/>
              <w:autoSpaceDE w:val="0"/>
              <w:autoSpaceDN w:val="0"/>
              <w:adjustRightInd w:val="0"/>
              <w:ind w:left="-108" w:firstLine="0"/>
              <w:jc w:val="center"/>
              <w:rPr>
                <w:rFonts w:ascii="Arial Narrow" w:hAnsi="Arial Narrow"/>
                <w:color w:val="000000"/>
                <w:sz w:val="16"/>
              </w:rPr>
            </w:pPr>
          </w:p>
        </w:tc>
      </w:tr>
      <w:tr w:rsidR="00CA1F1F" w:rsidRPr="00CA1F1F" w14:paraId="4CF214F9" w14:textId="77777777" w:rsidTr="00CA1F1F">
        <w:trPr>
          <w:cantSplit/>
          <w:trHeight w:val="703"/>
        </w:trPr>
        <w:tc>
          <w:tcPr>
            <w:tcW w:w="567" w:type="dxa"/>
            <w:shd w:val="clear" w:color="auto" w:fill="FFFFFF" w:themeFill="background1"/>
          </w:tcPr>
          <w:p w14:paraId="61A8AAC8" w14:textId="77777777" w:rsidR="00CA1F1F" w:rsidRPr="00CA1F1F" w:rsidRDefault="00CA1F1F" w:rsidP="00CA1F1F">
            <w:pPr>
              <w:widowControl w:val="0"/>
              <w:overflowPunct w:val="0"/>
              <w:autoSpaceDE w:val="0"/>
              <w:autoSpaceDN w:val="0"/>
              <w:adjustRightInd w:val="0"/>
              <w:spacing w:before="60"/>
              <w:ind w:right="-108" w:firstLine="0"/>
              <w:jc w:val="center"/>
              <w:rPr>
                <w:rFonts w:ascii="Arial Narrow" w:hAnsi="Arial Narrow"/>
                <w:snapToGrid w:val="0"/>
                <w:color w:val="000000" w:themeColor="text1"/>
              </w:rPr>
            </w:pPr>
            <w:r w:rsidRPr="00CA1F1F">
              <w:rPr>
                <w:rFonts w:ascii="Arial Narrow" w:hAnsi="Arial Narrow"/>
              </w:rPr>
              <w:t>3.</w:t>
            </w:r>
          </w:p>
        </w:tc>
        <w:tc>
          <w:tcPr>
            <w:tcW w:w="5812" w:type="dxa"/>
            <w:shd w:val="clear" w:color="auto" w:fill="FFFFFF" w:themeFill="background1"/>
          </w:tcPr>
          <w:p w14:paraId="1EACB115" w14:textId="77777777" w:rsidR="00CA1F1F" w:rsidRPr="00CA1F1F" w:rsidRDefault="00CA1F1F" w:rsidP="00CA1F1F">
            <w:pPr>
              <w:widowControl w:val="0"/>
              <w:overflowPunct w:val="0"/>
              <w:autoSpaceDE w:val="0"/>
              <w:autoSpaceDN w:val="0"/>
              <w:adjustRightInd w:val="0"/>
              <w:spacing w:before="60"/>
              <w:ind w:left="57" w:right="57" w:firstLine="0"/>
              <w:rPr>
                <w:rFonts w:ascii="Arial Narrow" w:hAnsi="Arial Narrow"/>
                <w:snapToGrid w:val="0"/>
                <w:color w:val="000000" w:themeColor="text1"/>
              </w:rPr>
            </w:pPr>
            <w:r w:rsidRPr="00CA1F1F">
              <w:rPr>
                <w:rFonts w:ascii="Arial Narrow" w:hAnsi="Arial Narrow"/>
              </w:rPr>
              <w:t>Приобретение или использование специального оборудования для проведения необходимых опытно-конструкторских работ и отработки технологии, включая создание опытно-промышленных установок.</w:t>
            </w:r>
          </w:p>
        </w:tc>
        <w:tc>
          <w:tcPr>
            <w:tcW w:w="1701" w:type="dxa"/>
            <w:shd w:val="clear" w:color="auto" w:fill="FFFFFF" w:themeFill="background1"/>
            <w:vAlign w:val="center"/>
          </w:tcPr>
          <w:p w14:paraId="62123C82" w14:textId="77777777" w:rsidR="00CA1F1F" w:rsidRPr="00CA1F1F" w:rsidRDefault="00CA1F1F" w:rsidP="00CA1F1F">
            <w:pPr>
              <w:widowControl w:val="0"/>
              <w:overflowPunct w:val="0"/>
              <w:autoSpaceDE w:val="0"/>
              <w:autoSpaceDN w:val="0"/>
              <w:adjustRightInd w:val="0"/>
              <w:ind w:left="-108" w:firstLine="0"/>
              <w:jc w:val="center"/>
              <w:rPr>
                <w:rFonts w:ascii="Arial Narrow" w:hAnsi="Arial Narrow"/>
                <w:color w:val="000000"/>
              </w:rPr>
            </w:pPr>
          </w:p>
        </w:tc>
        <w:tc>
          <w:tcPr>
            <w:tcW w:w="1701" w:type="dxa"/>
            <w:shd w:val="clear" w:color="auto" w:fill="FFFFFF" w:themeFill="background1"/>
            <w:vAlign w:val="center"/>
          </w:tcPr>
          <w:p w14:paraId="70A824CF" w14:textId="77777777" w:rsidR="00CA1F1F" w:rsidRPr="00CA1F1F" w:rsidRDefault="00CA1F1F" w:rsidP="00CA1F1F">
            <w:pPr>
              <w:widowControl w:val="0"/>
              <w:overflowPunct w:val="0"/>
              <w:autoSpaceDE w:val="0"/>
              <w:autoSpaceDN w:val="0"/>
              <w:adjustRightInd w:val="0"/>
              <w:ind w:left="-108" w:firstLine="0"/>
              <w:jc w:val="center"/>
              <w:rPr>
                <w:rFonts w:ascii="Arial Narrow" w:hAnsi="Arial Narrow"/>
                <w:color w:val="000000"/>
              </w:rPr>
            </w:pPr>
          </w:p>
        </w:tc>
        <w:tc>
          <w:tcPr>
            <w:tcW w:w="1701" w:type="dxa"/>
            <w:shd w:val="clear" w:color="auto" w:fill="FFFFFF" w:themeFill="background1"/>
            <w:vAlign w:val="center"/>
          </w:tcPr>
          <w:p w14:paraId="7D991461" w14:textId="77777777" w:rsidR="00CA1F1F" w:rsidRPr="00CA1F1F" w:rsidRDefault="00CA1F1F" w:rsidP="00CA1F1F">
            <w:pPr>
              <w:widowControl w:val="0"/>
              <w:overflowPunct w:val="0"/>
              <w:autoSpaceDE w:val="0"/>
              <w:autoSpaceDN w:val="0"/>
              <w:adjustRightInd w:val="0"/>
              <w:ind w:left="-108" w:firstLine="0"/>
              <w:jc w:val="center"/>
              <w:rPr>
                <w:rFonts w:ascii="Arial Narrow" w:hAnsi="Arial Narrow"/>
                <w:color w:val="000000"/>
              </w:rPr>
            </w:pPr>
          </w:p>
        </w:tc>
        <w:tc>
          <w:tcPr>
            <w:tcW w:w="1843" w:type="dxa"/>
            <w:shd w:val="clear" w:color="auto" w:fill="FFFFFF" w:themeFill="background1"/>
            <w:vAlign w:val="center"/>
          </w:tcPr>
          <w:p w14:paraId="74AFBEC0" w14:textId="77777777" w:rsidR="00CA1F1F" w:rsidRPr="00CA1F1F" w:rsidRDefault="00CA1F1F" w:rsidP="00CA1F1F">
            <w:pPr>
              <w:widowControl w:val="0"/>
              <w:overflowPunct w:val="0"/>
              <w:autoSpaceDE w:val="0"/>
              <w:autoSpaceDN w:val="0"/>
              <w:adjustRightInd w:val="0"/>
              <w:ind w:left="-108" w:firstLine="0"/>
              <w:jc w:val="center"/>
              <w:rPr>
                <w:rFonts w:ascii="Arial Narrow" w:hAnsi="Arial Narrow"/>
                <w:color w:val="000000"/>
              </w:rPr>
            </w:pPr>
          </w:p>
        </w:tc>
        <w:tc>
          <w:tcPr>
            <w:tcW w:w="1701" w:type="dxa"/>
            <w:shd w:val="clear" w:color="auto" w:fill="FFFFFF" w:themeFill="background1"/>
            <w:vAlign w:val="center"/>
          </w:tcPr>
          <w:p w14:paraId="1535D326" w14:textId="77777777" w:rsidR="00CA1F1F" w:rsidRPr="00CA1F1F" w:rsidRDefault="00CA1F1F" w:rsidP="00CA1F1F">
            <w:pPr>
              <w:widowControl w:val="0"/>
              <w:overflowPunct w:val="0"/>
              <w:autoSpaceDE w:val="0"/>
              <w:autoSpaceDN w:val="0"/>
              <w:adjustRightInd w:val="0"/>
              <w:ind w:left="-108" w:firstLine="0"/>
              <w:jc w:val="center"/>
              <w:rPr>
                <w:rFonts w:ascii="Arial Narrow" w:hAnsi="Arial Narrow"/>
                <w:color w:val="000000"/>
              </w:rPr>
            </w:pPr>
          </w:p>
        </w:tc>
      </w:tr>
      <w:tr w:rsidR="00CA1F1F" w:rsidRPr="00CA1F1F" w14:paraId="6614C8BB" w14:textId="77777777" w:rsidTr="00CA1F1F">
        <w:trPr>
          <w:cantSplit/>
          <w:trHeight w:val="834"/>
        </w:trPr>
        <w:tc>
          <w:tcPr>
            <w:tcW w:w="567" w:type="dxa"/>
            <w:shd w:val="clear" w:color="auto" w:fill="FFFFFF" w:themeFill="background1"/>
          </w:tcPr>
          <w:p w14:paraId="7E1B68D3" w14:textId="77777777" w:rsidR="00CA1F1F" w:rsidRPr="00CA1F1F" w:rsidRDefault="00CA1F1F" w:rsidP="00CA1F1F">
            <w:pPr>
              <w:widowControl w:val="0"/>
              <w:overflowPunct w:val="0"/>
              <w:autoSpaceDE w:val="0"/>
              <w:autoSpaceDN w:val="0"/>
              <w:adjustRightInd w:val="0"/>
              <w:spacing w:before="60"/>
              <w:ind w:right="-108" w:firstLine="0"/>
              <w:jc w:val="center"/>
              <w:rPr>
                <w:rFonts w:ascii="Arial Narrow" w:hAnsi="Arial Narrow"/>
                <w:snapToGrid w:val="0"/>
                <w:color w:val="000000" w:themeColor="text1"/>
              </w:rPr>
            </w:pPr>
            <w:r w:rsidRPr="00CA1F1F">
              <w:rPr>
                <w:rFonts w:ascii="Arial Narrow" w:hAnsi="Arial Narrow"/>
              </w:rPr>
              <w:lastRenderedPageBreak/>
              <w:t>4.</w:t>
            </w:r>
          </w:p>
        </w:tc>
        <w:tc>
          <w:tcPr>
            <w:tcW w:w="5812" w:type="dxa"/>
            <w:shd w:val="clear" w:color="auto" w:fill="FFFFFF" w:themeFill="background1"/>
          </w:tcPr>
          <w:p w14:paraId="7C9154B8" w14:textId="77777777" w:rsidR="00CA1F1F" w:rsidRPr="00CA1F1F" w:rsidRDefault="00CA1F1F" w:rsidP="00CA1F1F">
            <w:pPr>
              <w:widowControl w:val="0"/>
              <w:overflowPunct w:val="0"/>
              <w:autoSpaceDE w:val="0"/>
              <w:autoSpaceDN w:val="0"/>
              <w:adjustRightInd w:val="0"/>
              <w:spacing w:before="60"/>
              <w:ind w:left="57" w:right="57" w:firstLine="0"/>
              <w:rPr>
                <w:rFonts w:ascii="Arial Narrow" w:hAnsi="Arial Narrow"/>
                <w:snapToGrid w:val="0"/>
                <w:color w:val="000000" w:themeColor="text1"/>
              </w:rPr>
            </w:pPr>
            <w:r w:rsidRPr="00CA1F1F">
              <w:rPr>
                <w:rFonts w:ascii="Arial Narrow" w:hAnsi="Arial Narrow"/>
              </w:rPr>
              <w:t>Разработка технико-экономического обоснования инвестиционной стадии проекта, прединвестиционный анализ и оптимизация проекта, не включая расходы на аналитические исследования рынка. Сертификация и внедрение новых методов эффективной организации производства (ISO 9000, LEAN и пр.)</w:t>
            </w:r>
          </w:p>
        </w:tc>
        <w:tc>
          <w:tcPr>
            <w:tcW w:w="1701" w:type="dxa"/>
            <w:shd w:val="clear" w:color="auto" w:fill="FFFFFF" w:themeFill="background1"/>
            <w:vAlign w:val="center"/>
          </w:tcPr>
          <w:p w14:paraId="6E6C109A" w14:textId="77777777" w:rsidR="00CA1F1F" w:rsidRPr="00CA1F1F" w:rsidRDefault="00CA1F1F" w:rsidP="00CA1F1F">
            <w:pPr>
              <w:widowControl w:val="0"/>
              <w:overflowPunct w:val="0"/>
              <w:autoSpaceDE w:val="0"/>
              <w:autoSpaceDN w:val="0"/>
              <w:adjustRightInd w:val="0"/>
              <w:ind w:left="-108" w:firstLine="0"/>
              <w:jc w:val="center"/>
              <w:rPr>
                <w:rFonts w:ascii="Arial Narrow" w:hAnsi="Arial Narrow"/>
                <w:color w:val="000000"/>
              </w:rPr>
            </w:pPr>
          </w:p>
        </w:tc>
        <w:tc>
          <w:tcPr>
            <w:tcW w:w="1701" w:type="dxa"/>
            <w:shd w:val="clear" w:color="auto" w:fill="FFFFFF" w:themeFill="background1"/>
            <w:vAlign w:val="center"/>
          </w:tcPr>
          <w:p w14:paraId="42C5C43A" w14:textId="77777777" w:rsidR="00CA1F1F" w:rsidRPr="00CA1F1F" w:rsidRDefault="00CA1F1F" w:rsidP="00CA1F1F">
            <w:pPr>
              <w:widowControl w:val="0"/>
              <w:overflowPunct w:val="0"/>
              <w:autoSpaceDE w:val="0"/>
              <w:autoSpaceDN w:val="0"/>
              <w:adjustRightInd w:val="0"/>
              <w:ind w:left="-108" w:firstLine="0"/>
              <w:jc w:val="center"/>
              <w:rPr>
                <w:rFonts w:ascii="Arial Narrow" w:hAnsi="Arial Narrow"/>
                <w:color w:val="000000"/>
              </w:rPr>
            </w:pPr>
          </w:p>
        </w:tc>
        <w:tc>
          <w:tcPr>
            <w:tcW w:w="1701" w:type="dxa"/>
            <w:shd w:val="clear" w:color="auto" w:fill="FFFFFF" w:themeFill="background1"/>
            <w:vAlign w:val="center"/>
          </w:tcPr>
          <w:p w14:paraId="3805CEA5" w14:textId="77777777" w:rsidR="00CA1F1F" w:rsidRPr="00CA1F1F" w:rsidRDefault="00CA1F1F" w:rsidP="00CA1F1F">
            <w:pPr>
              <w:widowControl w:val="0"/>
              <w:overflowPunct w:val="0"/>
              <w:autoSpaceDE w:val="0"/>
              <w:autoSpaceDN w:val="0"/>
              <w:adjustRightInd w:val="0"/>
              <w:ind w:left="-108" w:firstLine="0"/>
              <w:jc w:val="center"/>
              <w:rPr>
                <w:rFonts w:ascii="Arial Narrow" w:hAnsi="Arial Narrow"/>
                <w:color w:val="000000"/>
              </w:rPr>
            </w:pPr>
          </w:p>
        </w:tc>
        <w:tc>
          <w:tcPr>
            <w:tcW w:w="1843" w:type="dxa"/>
            <w:shd w:val="clear" w:color="auto" w:fill="FFFFFF" w:themeFill="background1"/>
            <w:vAlign w:val="center"/>
          </w:tcPr>
          <w:p w14:paraId="51D56728" w14:textId="77777777" w:rsidR="00CA1F1F" w:rsidRPr="00CA1F1F" w:rsidRDefault="00CA1F1F" w:rsidP="00CA1F1F">
            <w:pPr>
              <w:widowControl w:val="0"/>
              <w:overflowPunct w:val="0"/>
              <w:autoSpaceDE w:val="0"/>
              <w:autoSpaceDN w:val="0"/>
              <w:adjustRightInd w:val="0"/>
              <w:ind w:left="-108" w:firstLine="0"/>
              <w:jc w:val="center"/>
              <w:rPr>
                <w:rFonts w:ascii="Arial Narrow" w:hAnsi="Arial Narrow"/>
                <w:color w:val="000000"/>
              </w:rPr>
            </w:pPr>
            <w:r w:rsidRPr="00CA1F1F">
              <w:rPr>
                <w:rFonts w:ascii="Arial Narrow" w:hAnsi="Arial Narrow"/>
                <w:color w:val="000000"/>
              </w:rPr>
              <w:t>Х</w:t>
            </w:r>
          </w:p>
        </w:tc>
        <w:tc>
          <w:tcPr>
            <w:tcW w:w="1701" w:type="dxa"/>
            <w:shd w:val="clear" w:color="auto" w:fill="FFFFFF" w:themeFill="background1"/>
            <w:vAlign w:val="center"/>
          </w:tcPr>
          <w:p w14:paraId="02E353DC" w14:textId="77777777" w:rsidR="00CA1F1F" w:rsidRPr="00CA1F1F" w:rsidRDefault="00CA1F1F" w:rsidP="00CA1F1F">
            <w:pPr>
              <w:widowControl w:val="0"/>
              <w:overflowPunct w:val="0"/>
              <w:autoSpaceDE w:val="0"/>
              <w:autoSpaceDN w:val="0"/>
              <w:adjustRightInd w:val="0"/>
              <w:ind w:left="-108" w:firstLine="0"/>
              <w:jc w:val="center"/>
              <w:rPr>
                <w:rFonts w:ascii="Arial Narrow" w:hAnsi="Arial Narrow"/>
                <w:color w:val="000000"/>
              </w:rPr>
            </w:pPr>
          </w:p>
        </w:tc>
      </w:tr>
      <w:tr w:rsidR="00CA1F1F" w:rsidRPr="00CA1F1F" w14:paraId="0531CA13" w14:textId="77777777" w:rsidTr="00CA1F1F">
        <w:trPr>
          <w:cantSplit/>
          <w:trHeight w:val="426"/>
        </w:trPr>
        <w:tc>
          <w:tcPr>
            <w:tcW w:w="567" w:type="dxa"/>
            <w:shd w:val="clear" w:color="auto" w:fill="FFFFFF" w:themeFill="background1"/>
          </w:tcPr>
          <w:p w14:paraId="46659569" w14:textId="77777777" w:rsidR="00CA1F1F" w:rsidRPr="00CA1F1F" w:rsidRDefault="00CA1F1F" w:rsidP="00CA1F1F">
            <w:pPr>
              <w:widowControl w:val="0"/>
              <w:tabs>
                <w:tab w:val="left" w:pos="360"/>
              </w:tabs>
              <w:overflowPunct w:val="0"/>
              <w:autoSpaceDE w:val="0"/>
              <w:autoSpaceDN w:val="0"/>
              <w:adjustRightInd w:val="0"/>
              <w:ind w:right="-108" w:firstLine="0"/>
              <w:jc w:val="center"/>
              <w:rPr>
                <w:rFonts w:ascii="Arial Narrow" w:hAnsi="Arial Narrow"/>
                <w:snapToGrid w:val="0"/>
                <w:color w:val="000000" w:themeColor="text1"/>
              </w:rPr>
            </w:pPr>
            <w:r w:rsidRPr="00CA1F1F">
              <w:rPr>
                <w:rFonts w:ascii="Arial Narrow" w:hAnsi="Arial Narrow"/>
              </w:rPr>
              <w:t>5.</w:t>
            </w:r>
          </w:p>
        </w:tc>
        <w:tc>
          <w:tcPr>
            <w:tcW w:w="5812" w:type="dxa"/>
            <w:shd w:val="clear" w:color="auto" w:fill="FFFFFF" w:themeFill="background1"/>
          </w:tcPr>
          <w:p w14:paraId="4221C811" w14:textId="77777777" w:rsidR="00CA1F1F" w:rsidRPr="00CA1F1F" w:rsidRDefault="00CA1F1F" w:rsidP="00CA1F1F">
            <w:pPr>
              <w:widowControl w:val="0"/>
              <w:tabs>
                <w:tab w:val="left" w:pos="360"/>
              </w:tabs>
              <w:overflowPunct w:val="0"/>
              <w:autoSpaceDE w:val="0"/>
              <w:autoSpaceDN w:val="0"/>
              <w:adjustRightInd w:val="0"/>
              <w:ind w:left="57" w:right="57" w:firstLine="0"/>
              <w:rPr>
                <w:rFonts w:ascii="Arial Narrow" w:hAnsi="Arial Narrow"/>
                <w:snapToGrid w:val="0"/>
                <w:color w:val="000000" w:themeColor="text1"/>
              </w:rPr>
            </w:pPr>
            <w:r w:rsidRPr="00CA1F1F">
              <w:rPr>
                <w:rFonts w:ascii="Arial Narrow" w:hAnsi="Arial Narrow"/>
              </w:rPr>
              <w:t>Приобретение прав на результаты интеллектуальной деятельности (лицензий и патентов) у российских или иностранных правообладателей</w:t>
            </w:r>
          </w:p>
        </w:tc>
        <w:tc>
          <w:tcPr>
            <w:tcW w:w="1701" w:type="dxa"/>
            <w:shd w:val="clear" w:color="auto" w:fill="FFFFFF" w:themeFill="background1"/>
            <w:vAlign w:val="center"/>
          </w:tcPr>
          <w:p w14:paraId="250515BC" w14:textId="77777777" w:rsidR="00CA1F1F" w:rsidRPr="00CA1F1F" w:rsidRDefault="00CA1F1F" w:rsidP="00CA1F1F">
            <w:pPr>
              <w:widowControl w:val="0"/>
              <w:overflowPunct w:val="0"/>
              <w:autoSpaceDE w:val="0"/>
              <w:autoSpaceDN w:val="0"/>
              <w:adjustRightInd w:val="0"/>
              <w:ind w:left="-108" w:firstLine="0"/>
              <w:jc w:val="center"/>
              <w:rPr>
                <w:rFonts w:ascii="Arial Narrow" w:hAnsi="Arial Narrow"/>
                <w:color w:val="000000"/>
              </w:rPr>
            </w:pPr>
            <w:r w:rsidRPr="00CA1F1F" w:rsidDel="00B2684F">
              <w:rPr>
                <w:rFonts w:ascii="Arial Narrow" w:hAnsi="Arial Narrow"/>
                <w:color w:val="000000"/>
              </w:rPr>
              <w:t>Х</w:t>
            </w:r>
          </w:p>
        </w:tc>
        <w:tc>
          <w:tcPr>
            <w:tcW w:w="1701" w:type="dxa"/>
            <w:shd w:val="clear" w:color="auto" w:fill="FFFFFF" w:themeFill="background1"/>
            <w:vAlign w:val="center"/>
          </w:tcPr>
          <w:p w14:paraId="4F1F93CE" w14:textId="77777777" w:rsidR="00CA1F1F" w:rsidRPr="00CA1F1F" w:rsidRDefault="00CA1F1F" w:rsidP="00CA1F1F">
            <w:pPr>
              <w:widowControl w:val="0"/>
              <w:overflowPunct w:val="0"/>
              <w:autoSpaceDE w:val="0"/>
              <w:autoSpaceDN w:val="0"/>
              <w:adjustRightInd w:val="0"/>
              <w:ind w:left="-108" w:firstLine="0"/>
              <w:jc w:val="center"/>
              <w:rPr>
                <w:rFonts w:ascii="Arial Narrow" w:hAnsi="Arial Narrow"/>
                <w:color w:val="000000"/>
              </w:rPr>
            </w:pPr>
          </w:p>
        </w:tc>
        <w:tc>
          <w:tcPr>
            <w:tcW w:w="1701" w:type="dxa"/>
            <w:shd w:val="clear" w:color="auto" w:fill="FFFFFF" w:themeFill="background1"/>
            <w:vAlign w:val="center"/>
          </w:tcPr>
          <w:p w14:paraId="09761CC2" w14:textId="77777777" w:rsidR="00CA1F1F" w:rsidRPr="00CA1F1F" w:rsidRDefault="00CA1F1F" w:rsidP="00CA1F1F">
            <w:pPr>
              <w:widowControl w:val="0"/>
              <w:overflowPunct w:val="0"/>
              <w:autoSpaceDE w:val="0"/>
              <w:autoSpaceDN w:val="0"/>
              <w:adjustRightInd w:val="0"/>
              <w:ind w:left="-108" w:firstLine="0"/>
              <w:jc w:val="center"/>
              <w:rPr>
                <w:rFonts w:ascii="Arial Narrow" w:hAnsi="Arial Narrow"/>
                <w:color w:val="000000"/>
              </w:rPr>
            </w:pPr>
            <w:r w:rsidRPr="00CA1F1F" w:rsidDel="00380E46">
              <w:rPr>
                <w:rFonts w:ascii="Arial Narrow" w:hAnsi="Arial Narrow"/>
                <w:color w:val="000000"/>
              </w:rPr>
              <w:t>Х</w:t>
            </w:r>
          </w:p>
        </w:tc>
        <w:tc>
          <w:tcPr>
            <w:tcW w:w="1843" w:type="dxa"/>
            <w:shd w:val="clear" w:color="auto" w:fill="FFFFFF" w:themeFill="background1"/>
            <w:vAlign w:val="center"/>
          </w:tcPr>
          <w:p w14:paraId="1339E691" w14:textId="77777777" w:rsidR="00CA1F1F" w:rsidRPr="00CA1F1F" w:rsidRDefault="00CA1F1F" w:rsidP="00CA1F1F">
            <w:pPr>
              <w:widowControl w:val="0"/>
              <w:overflowPunct w:val="0"/>
              <w:autoSpaceDE w:val="0"/>
              <w:autoSpaceDN w:val="0"/>
              <w:adjustRightInd w:val="0"/>
              <w:ind w:left="-108" w:firstLine="0"/>
              <w:jc w:val="center"/>
              <w:rPr>
                <w:rFonts w:ascii="Arial Narrow" w:hAnsi="Arial Narrow"/>
                <w:color w:val="000000"/>
              </w:rPr>
            </w:pPr>
            <w:r w:rsidRPr="00CA1F1F">
              <w:rPr>
                <w:rFonts w:ascii="Arial Narrow" w:hAnsi="Arial Narrow"/>
                <w:color w:val="000000"/>
              </w:rPr>
              <w:t>Х</w:t>
            </w:r>
          </w:p>
        </w:tc>
        <w:tc>
          <w:tcPr>
            <w:tcW w:w="1701" w:type="dxa"/>
            <w:shd w:val="clear" w:color="auto" w:fill="FFFFFF" w:themeFill="background1"/>
            <w:vAlign w:val="center"/>
          </w:tcPr>
          <w:p w14:paraId="2F4F02F9" w14:textId="77777777" w:rsidR="00CA1F1F" w:rsidRPr="00CA1F1F" w:rsidRDefault="00CA1F1F" w:rsidP="00CA1F1F">
            <w:pPr>
              <w:widowControl w:val="0"/>
              <w:overflowPunct w:val="0"/>
              <w:autoSpaceDE w:val="0"/>
              <w:autoSpaceDN w:val="0"/>
              <w:adjustRightInd w:val="0"/>
              <w:ind w:left="-108" w:firstLine="0"/>
              <w:jc w:val="center"/>
              <w:rPr>
                <w:rFonts w:ascii="Arial Narrow" w:hAnsi="Arial Narrow"/>
                <w:color w:val="000000"/>
              </w:rPr>
            </w:pPr>
          </w:p>
        </w:tc>
      </w:tr>
      <w:tr w:rsidR="00CA1F1F" w:rsidRPr="00CA1F1F" w14:paraId="0E754AFC" w14:textId="77777777" w:rsidTr="00CA1F1F">
        <w:trPr>
          <w:cantSplit/>
          <w:trHeight w:val="268"/>
        </w:trPr>
        <w:tc>
          <w:tcPr>
            <w:tcW w:w="567" w:type="dxa"/>
            <w:shd w:val="clear" w:color="auto" w:fill="FFFFFF" w:themeFill="background1"/>
          </w:tcPr>
          <w:p w14:paraId="6221F68B" w14:textId="77777777" w:rsidR="00CA1F1F" w:rsidRPr="00CA1F1F" w:rsidRDefault="00CA1F1F" w:rsidP="00CA1F1F">
            <w:pPr>
              <w:widowControl w:val="0"/>
              <w:tabs>
                <w:tab w:val="left" w:pos="360"/>
              </w:tabs>
              <w:overflowPunct w:val="0"/>
              <w:autoSpaceDE w:val="0"/>
              <w:autoSpaceDN w:val="0"/>
              <w:adjustRightInd w:val="0"/>
              <w:ind w:right="-108" w:firstLine="0"/>
              <w:jc w:val="center"/>
              <w:rPr>
                <w:rFonts w:ascii="Arial Narrow" w:hAnsi="Arial Narrow"/>
                <w:snapToGrid w:val="0"/>
                <w:color w:val="000000" w:themeColor="text1"/>
              </w:rPr>
            </w:pPr>
            <w:r w:rsidRPr="00CA1F1F">
              <w:rPr>
                <w:rFonts w:ascii="Arial Narrow" w:hAnsi="Arial Narrow"/>
              </w:rPr>
              <w:t>6.</w:t>
            </w:r>
          </w:p>
        </w:tc>
        <w:tc>
          <w:tcPr>
            <w:tcW w:w="5812" w:type="dxa"/>
            <w:shd w:val="clear" w:color="auto" w:fill="FFFFFF" w:themeFill="background1"/>
          </w:tcPr>
          <w:p w14:paraId="4BFC22D0" w14:textId="77777777" w:rsidR="00CA1F1F" w:rsidRPr="00CA1F1F" w:rsidRDefault="00CA1F1F" w:rsidP="00CA1F1F">
            <w:pPr>
              <w:widowControl w:val="0"/>
              <w:tabs>
                <w:tab w:val="left" w:pos="360"/>
              </w:tabs>
              <w:overflowPunct w:val="0"/>
              <w:autoSpaceDE w:val="0"/>
              <w:autoSpaceDN w:val="0"/>
              <w:adjustRightInd w:val="0"/>
              <w:ind w:left="57" w:right="57" w:firstLine="0"/>
              <w:rPr>
                <w:rFonts w:ascii="Arial Narrow" w:hAnsi="Arial Narrow"/>
                <w:bCs/>
                <w:snapToGrid w:val="0"/>
                <w:color w:val="000000" w:themeColor="text1"/>
              </w:rPr>
            </w:pPr>
            <w:r w:rsidRPr="00CA1F1F">
              <w:rPr>
                <w:rFonts w:ascii="Arial Narrow" w:hAnsi="Arial Narrow"/>
              </w:rPr>
              <w:t>Инжиниринг</w:t>
            </w:r>
          </w:p>
        </w:tc>
        <w:tc>
          <w:tcPr>
            <w:tcW w:w="1701" w:type="dxa"/>
            <w:shd w:val="clear" w:color="auto" w:fill="FFFFFF" w:themeFill="background1"/>
            <w:vAlign w:val="center"/>
          </w:tcPr>
          <w:p w14:paraId="22D06A1E" w14:textId="77777777" w:rsidR="00CA1F1F" w:rsidRPr="00CA1F1F" w:rsidRDefault="00CA1F1F" w:rsidP="00CA1F1F">
            <w:pPr>
              <w:widowControl w:val="0"/>
              <w:overflowPunct w:val="0"/>
              <w:autoSpaceDE w:val="0"/>
              <w:autoSpaceDN w:val="0"/>
              <w:adjustRightInd w:val="0"/>
              <w:ind w:left="-108" w:firstLine="0"/>
              <w:jc w:val="center"/>
              <w:rPr>
                <w:rFonts w:ascii="Arial Narrow" w:hAnsi="Arial Narrow"/>
                <w:color w:val="000000"/>
              </w:rPr>
            </w:pPr>
          </w:p>
        </w:tc>
        <w:tc>
          <w:tcPr>
            <w:tcW w:w="1701" w:type="dxa"/>
            <w:shd w:val="clear" w:color="auto" w:fill="FFFFFF" w:themeFill="background1"/>
            <w:vAlign w:val="center"/>
          </w:tcPr>
          <w:p w14:paraId="3083D199" w14:textId="77777777" w:rsidR="00CA1F1F" w:rsidRPr="00CA1F1F" w:rsidRDefault="00CA1F1F" w:rsidP="00CA1F1F">
            <w:pPr>
              <w:widowControl w:val="0"/>
              <w:overflowPunct w:val="0"/>
              <w:autoSpaceDE w:val="0"/>
              <w:autoSpaceDN w:val="0"/>
              <w:adjustRightInd w:val="0"/>
              <w:ind w:left="-108" w:firstLine="0"/>
              <w:jc w:val="center"/>
              <w:rPr>
                <w:rFonts w:ascii="Arial Narrow" w:hAnsi="Arial Narrow"/>
                <w:color w:val="000000"/>
              </w:rPr>
            </w:pPr>
          </w:p>
        </w:tc>
        <w:tc>
          <w:tcPr>
            <w:tcW w:w="1701" w:type="dxa"/>
            <w:shd w:val="clear" w:color="auto" w:fill="FFFFFF" w:themeFill="background1"/>
            <w:vAlign w:val="center"/>
          </w:tcPr>
          <w:p w14:paraId="4C0CA61C" w14:textId="77777777" w:rsidR="00CA1F1F" w:rsidRPr="00CA1F1F" w:rsidRDefault="00CA1F1F" w:rsidP="00CA1F1F">
            <w:pPr>
              <w:widowControl w:val="0"/>
              <w:overflowPunct w:val="0"/>
              <w:autoSpaceDE w:val="0"/>
              <w:autoSpaceDN w:val="0"/>
              <w:adjustRightInd w:val="0"/>
              <w:ind w:left="-108" w:firstLine="0"/>
              <w:jc w:val="center"/>
              <w:rPr>
                <w:rFonts w:ascii="Arial Narrow" w:hAnsi="Arial Narrow"/>
                <w:color w:val="000000"/>
              </w:rPr>
            </w:pPr>
          </w:p>
        </w:tc>
        <w:tc>
          <w:tcPr>
            <w:tcW w:w="1843" w:type="dxa"/>
            <w:shd w:val="clear" w:color="auto" w:fill="FFFFFF" w:themeFill="background1"/>
            <w:vAlign w:val="center"/>
          </w:tcPr>
          <w:p w14:paraId="1C4D5D9C" w14:textId="77777777" w:rsidR="00CA1F1F" w:rsidRPr="00CA1F1F" w:rsidRDefault="00CA1F1F" w:rsidP="00CA1F1F">
            <w:pPr>
              <w:widowControl w:val="0"/>
              <w:overflowPunct w:val="0"/>
              <w:autoSpaceDE w:val="0"/>
              <w:autoSpaceDN w:val="0"/>
              <w:adjustRightInd w:val="0"/>
              <w:ind w:left="-108" w:firstLine="0"/>
              <w:jc w:val="center"/>
              <w:rPr>
                <w:rFonts w:ascii="Arial Narrow" w:hAnsi="Arial Narrow"/>
                <w:color w:val="000000"/>
              </w:rPr>
            </w:pPr>
            <w:r w:rsidRPr="00CA1F1F">
              <w:rPr>
                <w:rFonts w:ascii="Arial Narrow" w:hAnsi="Arial Narrow"/>
                <w:color w:val="000000"/>
              </w:rPr>
              <w:t>Х</w:t>
            </w:r>
          </w:p>
        </w:tc>
        <w:tc>
          <w:tcPr>
            <w:tcW w:w="1701" w:type="dxa"/>
            <w:shd w:val="clear" w:color="auto" w:fill="FFFFFF" w:themeFill="background1"/>
            <w:vAlign w:val="center"/>
          </w:tcPr>
          <w:p w14:paraId="5F0CF08D" w14:textId="77777777" w:rsidR="00CA1F1F" w:rsidRPr="00CA1F1F" w:rsidRDefault="00CA1F1F" w:rsidP="00CA1F1F">
            <w:pPr>
              <w:widowControl w:val="0"/>
              <w:overflowPunct w:val="0"/>
              <w:autoSpaceDE w:val="0"/>
              <w:autoSpaceDN w:val="0"/>
              <w:adjustRightInd w:val="0"/>
              <w:ind w:left="-108" w:firstLine="0"/>
              <w:jc w:val="center"/>
              <w:rPr>
                <w:rFonts w:ascii="Arial Narrow" w:hAnsi="Arial Narrow"/>
                <w:color w:val="000000"/>
              </w:rPr>
            </w:pPr>
          </w:p>
        </w:tc>
      </w:tr>
      <w:tr w:rsidR="00CA1F1F" w:rsidRPr="00CA1F1F" w14:paraId="30581E04" w14:textId="77777777" w:rsidTr="00CA1F1F">
        <w:trPr>
          <w:cantSplit/>
          <w:trHeight w:val="731"/>
        </w:trPr>
        <w:tc>
          <w:tcPr>
            <w:tcW w:w="567" w:type="dxa"/>
            <w:shd w:val="clear" w:color="auto" w:fill="FFFFFF" w:themeFill="background1"/>
          </w:tcPr>
          <w:p w14:paraId="44CA5F64" w14:textId="77777777" w:rsidR="00CA1F1F" w:rsidRPr="00CA1F1F" w:rsidRDefault="00CA1F1F" w:rsidP="00CA1F1F">
            <w:pPr>
              <w:widowControl w:val="0"/>
              <w:tabs>
                <w:tab w:val="left" w:pos="360"/>
              </w:tabs>
              <w:overflowPunct w:val="0"/>
              <w:autoSpaceDE w:val="0"/>
              <w:autoSpaceDN w:val="0"/>
              <w:adjustRightInd w:val="0"/>
              <w:ind w:right="-108" w:firstLine="0"/>
              <w:jc w:val="center"/>
              <w:rPr>
                <w:rFonts w:ascii="Arial Narrow" w:hAnsi="Arial Narrow"/>
                <w:sz w:val="16"/>
                <w:lang w:val="en-US"/>
              </w:rPr>
            </w:pPr>
          </w:p>
          <w:p w14:paraId="22BA61DC" w14:textId="77777777" w:rsidR="00CA1F1F" w:rsidRPr="00CA1F1F" w:rsidRDefault="00CA1F1F" w:rsidP="00CA1F1F">
            <w:pPr>
              <w:widowControl w:val="0"/>
              <w:tabs>
                <w:tab w:val="left" w:pos="360"/>
              </w:tabs>
              <w:overflowPunct w:val="0"/>
              <w:autoSpaceDE w:val="0"/>
              <w:autoSpaceDN w:val="0"/>
              <w:adjustRightInd w:val="0"/>
              <w:ind w:right="-108" w:firstLine="0"/>
              <w:jc w:val="center"/>
              <w:rPr>
                <w:rFonts w:ascii="Arial Narrow" w:hAnsi="Arial Narrow"/>
                <w:sz w:val="16"/>
              </w:rPr>
            </w:pPr>
            <w:r w:rsidRPr="00CA1F1F">
              <w:rPr>
                <w:rFonts w:ascii="Arial Narrow" w:hAnsi="Arial Narrow"/>
                <w:sz w:val="16"/>
              </w:rPr>
              <w:t>6.1.</w:t>
            </w:r>
          </w:p>
        </w:tc>
        <w:tc>
          <w:tcPr>
            <w:tcW w:w="5812" w:type="dxa"/>
            <w:shd w:val="clear" w:color="auto" w:fill="FFFFFF" w:themeFill="background1"/>
            <w:vAlign w:val="center"/>
          </w:tcPr>
          <w:p w14:paraId="6349094A" w14:textId="77777777" w:rsidR="00CA1F1F" w:rsidRPr="00CA1F1F" w:rsidRDefault="00CA1F1F" w:rsidP="00CA1F1F">
            <w:pPr>
              <w:widowControl w:val="0"/>
              <w:tabs>
                <w:tab w:val="left" w:pos="360"/>
              </w:tabs>
              <w:overflowPunct w:val="0"/>
              <w:autoSpaceDE w:val="0"/>
              <w:autoSpaceDN w:val="0"/>
              <w:adjustRightInd w:val="0"/>
              <w:ind w:left="57" w:right="57" w:firstLine="0"/>
              <w:rPr>
                <w:rFonts w:ascii="Arial Narrow" w:hAnsi="Arial Narrow"/>
              </w:rPr>
            </w:pPr>
            <w:r w:rsidRPr="00CA1F1F">
              <w:rPr>
                <w:rFonts w:ascii="Arial Narrow" w:hAnsi="Arial Narrow"/>
              </w:rPr>
              <w:t>Обеспечение необходимой адаптации технологического оборудования и инженерных коммуникаций для обеспечения внедрения результатов разработок в серийное производство</w:t>
            </w:r>
          </w:p>
        </w:tc>
        <w:tc>
          <w:tcPr>
            <w:tcW w:w="1701" w:type="dxa"/>
            <w:shd w:val="clear" w:color="auto" w:fill="FFFFFF" w:themeFill="background1"/>
            <w:vAlign w:val="center"/>
          </w:tcPr>
          <w:p w14:paraId="03F649F5" w14:textId="77777777" w:rsidR="00CA1F1F" w:rsidRPr="00CA1F1F" w:rsidRDefault="00CA1F1F" w:rsidP="00CA1F1F">
            <w:pPr>
              <w:widowControl w:val="0"/>
              <w:overflowPunct w:val="0"/>
              <w:autoSpaceDE w:val="0"/>
              <w:autoSpaceDN w:val="0"/>
              <w:adjustRightInd w:val="0"/>
              <w:ind w:left="-108" w:firstLine="0"/>
              <w:jc w:val="center"/>
              <w:rPr>
                <w:rFonts w:ascii="Arial Narrow" w:hAnsi="Arial Narrow"/>
                <w:color w:val="000000"/>
                <w:sz w:val="16"/>
              </w:rPr>
            </w:pPr>
          </w:p>
        </w:tc>
        <w:tc>
          <w:tcPr>
            <w:tcW w:w="1701" w:type="dxa"/>
            <w:shd w:val="clear" w:color="auto" w:fill="FFFFFF" w:themeFill="background1"/>
            <w:vAlign w:val="center"/>
          </w:tcPr>
          <w:p w14:paraId="1A7FE8F7" w14:textId="77777777" w:rsidR="00CA1F1F" w:rsidRPr="00CA1F1F" w:rsidRDefault="00CA1F1F" w:rsidP="00CA1F1F">
            <w:pPr>
              <w:widowControl w:val="0"/>
              <w:overflowPunct w:val="0"/>
              <w:autoSpaceDE w:val="0"/>
              <w:autoSpaceDN w:val="0"/>
              <w:adjustRightInd w:val="0"/>
              <w:ind w:left="-108" w:firstLine="0"/>
              <w:jc w:val="center"/>
              <w:rPr>
                <w:rFonts w:ascii="Arial Narrow" w:hAnsi="Arial Narrow"/>
                <w:color w:val="000000"/>
                <w:sz w:val="16"/>
              </w:rPr>
            </w:pPr>
          </w:p>
        </w:tc>
        <w:tc>
          <w:tcPr>
            <w:tcW w:w="1701" w:type="dxa"/>
            <w:shd w:val="clear" w:color="auto" w:fill="FFFFFF" w:themeFill="background1"/>
            <w:vAlign w:val="center"/>
          </w:tcPr>
          <w:p w14:paraId="3818FE9C" w14:textId="77777777" w:rsidR="00CA1F1F" w:rsidRPr="00CA1F1F" w:rsidRDefault="00CA1F1F" w:rsidP="00CA1F1F">
            <w:pPr>
              <w:widowControl w:val="0"/>
              <w:overflowPunct w:val="0"/>
              <w:autoSpaceDE w:val="0"/>
              <w:autoSpaceDN w:val="0"/>
              <w:adjustRightInd w:val="0"/>
              <w:ind w:left="-108" w:firstLine="0"/>
              <w:jc w:val="center"/>
              <w:rPr>
                <w:rFonts w:ascii="Arial Narrow" w:hAnsi="Arial Narrow"/>
                <w:color w:val="000000"/>
                <w:sz w:val="16"/>
              </w:rPr>
            </w:pPr>
          </w:p>
        </w:tc>
        <w:tc>
          <w:tcPr>
            <w:tcW w:w="1843" w:type="dxa"/>
            <w:shd w:val="clear" w:color="auto" w:fill="FFFFFF" w:themeFill="background1"/>
            <w:vAlign w:val="center"/>
          </w:tcPr>
          <w:p w14:paraId="31EC66F6" w14:textId="77777777" w:rsidR="00CA1F1F" w:rsidRPr="00CA1F1F" w:rsidRDefault="00CA1F1F" w:rsidP="00CA1F1F">
            <w:pPr>
              <w:widowControl w:val="0"/>
              <w:overflowPunct w:val="0"/>
              <w:autoSpaceDE w:val="0"/>
              <w:autoSpaceDN w:val="0"/>
              <w:adjustRightInd w:val="0"/>
              <w:ind w:left="-108" w:firstLine="0"/>
              <w:jc w:val="center"/>
              <w:rPr>
                <w:rFonts w:ascii="Arial Narrow" w:hAnsi="Arial Narrow"/>
                <w:color w:val="000000"/>
              </w:rPr>
            </w:pPr>
            <w:r w:rsidRPr="00CA1F1F">
              <w:rPr>
                <w:rFonts w:ascii="Arial Narrow" w:hAnsi="Arial Narrow"/>
                <w:color w:val="000000"/>
              </w:rPr>
              <w:t>Х</w:t>
            </w:r>
          </w:p>
        </w:tc>
        <w:tc>
          <w:tcPr>
            <w:tcW w:w="1701" w:type="dxa"/>
            <w:shd w:val="clear" w:color="auto" w:fill="FFFFFF" w:themeFill="background1"/>
            <w:vAlign w:val="center"/>
          </w:tcPr>
          <w:p w14:paraId="5536BF5C" w14:textId="77777777" w:rsidR="00CA1F1F" w:rsidRPr="00CA1F1F" w:rsidRDefault="00CA1F1F" w:rsidP="00CA1F1F">
            <w:pPr>
              <w:widowControl w:val="0"/>
              <w:overflowPunct w:val="0"/>
              <w:autoSpaceDE w:val="0"/>
              <w:autoSpaceDN w:val="0"/>
              <w:adjustRightInd w:val="0"/>
              <w:ind w:left="-108" w:firstLine="0"/>
              <w:jc w:val="center"/>
              <w:rPr>
                <w:rFonts w:ascii="Arial Narrow" w:hAnsi="Arial Narrow"/>
                <w:color w:val="000000"/>
                <w:sz w:val="16"/>
              </w:rPr>
            </w:pPr>
          </w:p>
        </w:tc>
      </w:tr>
      <w:tr w:rsidR="00CA1F1F" w:rsidRPr="00CA1F1F" w14:paraId="56213DF7" w14:textId="77777777" w:rsidTr="00CA1F1F">
        <w:trPr>
          <w:cantSplit/>
          <w:trHeight w:val="685"/>
        </w:trPr>
        <w:tc>
          <w:tcPr>
            <w:tcW w:w="567" w:type="dxa"/>
            <w:shd w:val="clear" w:color="auto" w:fill="FFFFFF" w:themeFill="background1"/>
          </w:tcPr>
          <w:p w14:paraId="3F844104" w14:textId="77777777" w:rsidR="00CA1F1F" w:rsidRPr="00CA1F1F" w:rsidRDefault="00CA1F1F" w:rsidP="00CA1F1F">
            <w:pPr>
              <w:widowControl w:val="0"/>
              <w:tabs>
                <w:tab w:val="left" w:pos="360"/>
              </w:tabs>
              <w:overflowPunct w:val="0"/>
              <w:autoSpaceDE w:val="0"/>
              <w:autoSpaceDN w:val="0"/>
              <w:adjustRightInd w:val="0"/>
              <w:ind w:right="-108" w:firstLine="0"/>
              <w:jc w:val="center"/>
              <w:rPr>
                <w:rFonts w:ascii="Arial Narrow" w:hAnsi="Arial Narrow"/>
                <w:sz w:val="16"/>
                <w:lang w:val="en-US"/>
              </w:rPr>
            </w:pPr>
          </w:p>
          <w:p w14:paraId="4FBF0DD2" w14:textId="77777777" w:rsidR="00CA1F1F" w:rsidRPr="00CA1F1F" w:rsidRDefault="00CA1F1F" w:rsidP="00CA1F1F">
            <w:pPr>
              <w:widowControl w:val="0"/>
              <w:tabs>
                <w:tab w:val="left" w:pos="360"/>
              </w:tabs>
              <w:overflowPunct w:val="0"/>
              <w:autoSpaceDE w:val="0"/>
              <w:autoSpaceDN w:val="0"/>
              <w:adjustRightInd w:val="0"/>
              <w:ind w:right="-108" w:firstLine="0"/>
              <w:jc w:val="center"/>
              <w:rPr>
                <w:rFonts w:ascii="Arial Narrow" w:hAnsi="Arial Narrow"/>
                <w:sz w:val="16"/>
              </w:rPr>
            </w:pPr>
            <w:r w:rsidRPr="00CA1F1F">
              <w:rPr>
                <w:rFonts w:ascii="Arial Narrow" w:hAnsi="Arial Narrow"/>
                <w:sz w:val="16"/>
              </w:rPr>
              <w:t>6.2.</w:t>
            </w:r>
          </w:p>
        </w:tc>
        <w:tc>
          <w:tcPr>
            <w:tcW w:w="5812" w:type="dxa"/>
            <w:shd w:val="clear" w:color="auto" w:fill="FFFFFF" w:themeFill="background1"/>
            <w:vAlign w:val="center"/>
          </w:tcPr>
          <w:p w14:paraId="6F82032F" w14:textId="77777777" w:rsidR="00CA1F1F" w:rsidRPr="00CA1F1F" w:rsidRDefault="00CA1F1F" w:rsidP="00CA1F1F">
            <w:pPr>
              <w:widowControl w:val="0"/>
              <w:tabs>
                <w:tab w:val="left" w:pos="360"/>
              </w:tabs>
              <w:overflowPunct w:val="0"/>
              <w:autoSpaceDE w:val="0"/>
              <w:autoSpaceDN w:val="0"/>
              <w:adjustRightInd w:val="0"/>
              <w:ind w:left="57" w:right="57" w:firstLine="0"/>
              <w:rPr>
                <w:rFonts w:ascii="Arial Narrow" w:hAnsi="Arial Narrow"/>
              </w:rPr>
            </w:pPr>
            <w:r w:rsidRPr="00CA1F1F">
              <w:rPr>
                <w:rFonts w:ascii="Arial Narrow" w:hAnsi="Arial Narrow"/>
              </w:rPr>
              <w:t>Проектно-изыскательские работы. Сбор исходных данных, разработка концепции строительства/ремонта зданий, сооружений, коммуникаций для организации производства</w:t>
            </w:r>
          </w:p>
        </w:tc>
        <w:tc>
          <w:tcPr>
            <w:tcW w:w="1701" w:type="dxa"/>
            <w:shd w:val="clear" w:color="auto" w:fill="FFFFFF" w:themeFill="background1"/>
            <w:vAlign w:val="center"/>
          </w:tcPr>
          <w:p w14:paraId="69C1105E" w14:textId="77777777" w:rsidR="00CA1F1F" w:rsidRPr="00CA1F1F" w:rsidRDefault="00CA1F1F" w:rsidP="00CA1F1F">
            <w:pPr>
              <w:widowControl w:val="0"/>
              <w:overflowPunct w:val="0"/>
              <w:autoSpaceDE w:val="0"/>
              <w:autoSpaceDN w:val="0"/>
              <w:adjustRightInd w:val="0"/>
              <w:ind w:left="-108" w:firstLine="0"/>
              <w:jc w:val="center"/>
              <w:rPr>
                <w:rFonts w:ascii="Arial Narrow" w:hAnsi="Arial Narrow"/>
                <w:color w:val="000000"/>
                <w:sz w:val="16"/>
              </w:rPr>
            </w:pPr>
          </w:p>
        </w:tc>
        <w:tc>
          <w:tcPr>
            <w:tcW w:w="1701" w:type="dxa"/>
            <w:shd w:val="clear" w:color="auto" w:fill="FFFFFF" w:themeFill="background1"/>
            <w:vAlign w:val="center"/>
          </w:tcPr>
          <w:p w14:paraId="2E9DCE60" w14:textId="77777777" w:rsidR="00CA1F1F" w:rsidRPr="00CA1F1F" w:rsidRDefault="00CA1F1F" w:rsidP="00CA1F1F">
            <w:pPr>
              <w:widowControl w:val="0"/>
              <w:overflowPunct w:val="0"/>
              <w:autoSpaceDE w:val="0"/>
              <w:autoSpaceDN w:val="0"/>
              <w:adjustRightInd w:val="0"/>
              <w:ind w:left="-108" w:firstLine="0"/>
              <w:jc w:val="center"/>
              <w:rPr>
                <w:rFonts w:ascii="Arial Narrow" w:hAnsi="Arial Narrow"/>
                <w:color w:val="000000"/>
                <w:sz w:val="16"/>
              </w:rPr>
            </w:pPr>
          </w:p>
        </w:tc>
        <w:tc>
          <w:tcPr>
            <w:tcW w:w="1701" w:type="dxa"/>
            <w:shd w:val="clear" w:color="auto" w:fill="FFFFFF" w:themeFill="background1"/>
            <w:vAlign w:val="center"/>
          </w:tcPr>
          <w:p w14:paraId="770305C0" w14:textId="77777777" w:rsidR="00CA1F1F" w:rsidRPr="00CA1F1F" w:rsidRDefault="00CA1F1F" w:rsidP="00CA1F1F">
            <w:pPr>
              <w:widowControl w:val="0"/>
              <w:overflowPunct w:val="0"/>
              <w:autoSpaceDE w:val="0"/>
              <w:autoSpaceDN w:val="0"/>
              <w:adjustRightInd w:val="0"/>
              <w:ind w:left="-108" w:firstLine="0"/>
              <w:jc w:val="center"/>
              <w:rPr>
                <w:rFonts w:ascii="Arial Narrow" w:hAnsi="Arial Narrow"/>
                <w:color w:val="000000"/>
                <w:sz w:val="16"/>
              </w:rPr>
            </w:pPr>
          </w:p>
        </w:tc>
        <w:tc>
          <w:tcPr>
            <w:tcW w:w="1843" w:type="dxa"/>
            <w:shd w:val="clear" w:color="auto" w:fill="FFFFFF" w:themeFill="background1"/>
            <w:vAlign w:val="center"/>
          </w:tcPr>
          <w:p w14:paraId="4A007E87" w14:textId="77777777" w:rsidR="00CA1F1F" w:rsidRPr="00CA1F1F" w:rsidRDefault="00CA1F1F" w:rsidP="00CA1F1F">
            <w:pPr>
              <w:widowControl w:val="0"/>
              <w:overflowPunct w:val="0"/>
              <w:autoSpaceDE w:val="0"/>
              <w:autoSpaceDN w:val="0"/>
              <w:adjustRightInd w:val="0"/>
              <w:ind w:left="-108" w:firstLine="0"/>
              <w:jc w:val="center"/>
              <w:rPr>
                <w:rFonts w:ascii="Arial Narrow" w:hAnsi="Arial Narrow"/>
                <w:color w:val="000000"/>
              </w:rPr>
            </w:pPr>
            <w:r w:rsidRPr="00CA1F1F">
              <w:rPr>
                <w:rFonts w:ascii="Arial Narrow" w:hAnsi="Arial Narrow"/>
                <w:color w:val="000000"/>
              </w:rPr>
              <w:t>Х</w:t>
            </w:r>
          </w:p>
        </w:tc>
        <w:tc>
          <w:tcPr>
            <w:tcW w:w="1701" w:type="dxa"/>
            <w:shd w:val="clear" w:color="auto" w:fill="FFFFFF" w:themeFill="background1"/>
            <w:vAlign w:val="center"/>
          </w:tcPr>
          <w:p w14:paraId="1002CA8D" w14:textId="77777777" w:rsidR="00CA1F1F" w:rsidRPr="00CA1F1F" w:rsidRDefault="00CA1F1F" w:rsidP="00CA1F1F">
            <w:pPr>
              <w:widowControl w:val="0"/>
              <w:overflowPunct w:val="0"/>
              <w:autoSpaceDE w:val="0"/>
              <w:autoSpaceDN w:val="0"/>
              <w:adjustRightInd w:val="0"/>
              <w:ind w:left="-108" w:firstLine="0"/>
              <w:jc w:val="center"/>
              <w:rPr>
                <w:rFonts w:ascii="Arial Narrow" w:hAnsi="Arial Narrow"/>
                <w:color w:val="000000"/>
                <w:sz w:val="16"/>
              </w:rPr>
            </w:pPr>
          </w:p>
        </w:tc>
      </w:tr>
      <w:tr w:rsidR="00CA1F1F" w:rsidRPr="00CA1F1F" w14:paraId="4609CC31" w14:textId="77777777" w:rsidTr="00CA1F1F">
        <w:trPr>
          <w:cantSplit/>
          <w:trHeight w:val="834"/>
        </w:trPr>
        <w:tc>
          <w:tcPr>
            <w:tcW w:w="567" w:type="dxa"/>
            <w:shd w:val="clear" w:color="auto" w:fill="FFFFFF" w:themeFill="background1"/>
          </w:tcPr>
          <w:p w14:paraId="54531627" w14:textId="77777777" w:rsidR="00CA1F1F" w:rsidRPr="00CA1F1F" w:rsidRDefault="00CA1F1F" w:rsidP="00CA1F1F">
            <w:pPr>
              <w:widowControl w:val="0"/>
              <w:tabs>
                <w:tab w:val="left" w:pos="360"/>
              </w:tabs>
              <w:overflowPunct w:val="0"/>
              <w:autoSpaceDE w:val="0"/>
              <w:autoSpaceDN w:val="0"/>
              <w:adjustRightInd w:val="0"/>
              <w:ind w:right="-108" w:firstLine="0"/>
              <w:jc w:val="center"/>
              <w:rPr>
                <w:rFonts w:ascii="Arial Narrow" w:hAnsi="Arial Narrow"/>
                <w:sz w:val="16"/>
                <w:lang w:val="en-US"/>
              </w:rPr>
            </w:pPr>
          </w:p>
          <w:p w14:paraId="1285C5D0" w14:textId="77777777" w:rsidR="00CA1F1F" w:rsidRPr="00CA1F1F" w:rsidRDefault="00CA1F1F" w:rsidP="00CA1F1F">
            <w:pPr>
              <w:widowControl w:val="0"/>
              <w:tabs>
                <w:tab w:val="left" w:pos="360"/>
              </w:tabs>
              <w:overflowPunct w:val="0"/>
              <w:autoSpaceDE w:val="0"/>
              <w:autoSpaceDN w:val="0"/>
              <w:adjustRightInd w:val="0"/>
              <w:ind w:right="-108" w:firstLine="0"/>
              <w:jc w:val="center"/>
              <w:rPr>
                <w:rFonts w:ascii="Arial Narrow" w:hAnsi="Arial Narrow"/>
                <w:sz w:val="16"/>
              </w:rPr>
            </w:pPr>
            <w:r w:rsidRPr="00CA1F1F">
              <w:rPr>
                <w:rFonts w:ascii="Arial Narrow" w:hAnsi="Arial Narrow"/>
                <w:sz w:val="16"/>
              </w:rPr>
              <w:t>6.3.</w:t>
            </w:r>
          </w:p>
        </w:tc>
        <w:tc>
          <w:tcPr>
            <w:tcW w:w="5812" w:type="dxa"/>
            <w:shd w:val="clear" w:color="auto" w:fill="FFFFFF" w:themeFill="background1"/>
            <w:vAlign w:val="center"/>
          </w:tcPr>
          <w:p w14:paraId="310288C4" w14:textId="77777777" w:rsidR="00CA1F1F" w:rsidRPr="00CA1F1F" w:rsidRDefault="00CA1F1F" w:rsidP="00CA1F1F">
            <w:pPr>
              <w:widowControl w:val="0"/>
              <w:tabs>
                <w:tab w:val="left" w:pos="360"/>
              </w:tabs>
              <w:overflowPunct w:val="0"/>
              <w:autoSpaceDE w:val="0"/>
              <w:autoSpaceDN w:val="0"/>
              <w:adjustRightInd w:val="0"/>
              <w:ind w:left="57" w:right="57" w:firstLine="0"/>
              <w:rPr>
                <w:rFonts w:ascii="Arial Narrow" w:hAnsi="Arial Narrow"/>
              </w:rPr>
            </w:pPr>
            <w:r w:rsidRPr="00CA1F1F">
              <w:rPr>
                <w:rFonts w:ascii="Arial Narrow" w:hAnsi="Arial Narrow"/>
              </w:rPr>
              <w:t>Разработка проектной документации для объектов капитального строительства, включая проведение экологических и иных необходимых экспертиз, получение необходимых заключений санитарно-эпидемиологической, пожарной и иных служб, подготовку и получение разрешения на осуществление градостроительной деятельности</w:t>
            </w:r>
          </w:p>
        </w:tc>
        <w:tc>
          <w:tcPr>
            <w:tcW w:w="1701" w:type="dxa"/>
            <w:shd w:val="clear" w:color="auto" w:fill="FFFFFF" w:themeFill="background1"/>
            <w:vAlign w:val="center"/>
          </w:tcPr>
          <w:p w14:paraId="494596A0" w14:textId="77777777" w:rsidR="00CA1F1F" w:rsidRPr="00CA1F1F" w:rsidRDefault="00CA1F1F" w:rsidP="00CA1F1F">
            <w:pPr>
              <w:widowControl w:val="0"/>
              <w:overflowPunct w:val="0"/>
              <w:autoSpaceDE w:val="0"/>
              <w:autoSpaceDN w:val="0"/>
              <w:adjustRightInd w:val="0"/>
              <w:ind w:left="-108" w:firstLine="0"/>
              <w:jc w:val="center"/>
              <w:rPr>
                <w:rFonts w:ascii="Arial Narrow" w:hAnsi="Arial Narrow"/>
                <w:color w:val="000000"/>
                <w:sz w:val="16"/>
              </w:rPr>
            </w:pPr>
          </w:p>
        </w:tc>
        <w:tc>
          <w:tcPr>
            <w:tcW w:w="1701" w:type="dxa"/>
            <w:shd w:val="clear" w:color="auto" w:fill="FFFFFF" w:themeFill="background1"/>
            <w:vAlign w:val="center"/>
          </w:tcPr>
          <w:p w14:paraId="0DB066A6" w14:textId="77777777" w:rsidR="00CA1F1F" w:rsidRPr="00CA1F1F" w:rsidRDefault="00CA1F1F" w:rsidP="00CA1F1F">
            <w:pPr>
              <w:widowControl w:val="0"/>
              <w:overflowPunct w:val="0"/>
              <w:autoSpaceDE w:val="0"/>
              <w:autoSpaceDN w:val="0"/>
              <w:adjustRightInd w:val="0"/>
              <w:ind w:left="-108" w:firstLine="0"/>
              <w:jc w:val="center"/>
              <w:rPr>
                <w:rFonts w:ascii="Arial Narrow" w:hAnsi="Arial Narrow"/>
                <w:color w:val="000000"/>
                <w:sz w:val="16"/>
              </w:rPr>
            </w:pPr>
          </w:p>
        </w:tc>
        <w:tc>
          <w:tcPr>
            <w:tcW w:w="1701" w:type="dxa"/>
            <w:shd w:val="clear" w:color="auto" w:fill="FFFFFF" w:themeFill="background1"/>
            <w:vAlign w:val="center"/>
          </w:tcPr>
          <w:p w14:paraId="435E9EB5" w14:textId="77777777" w:rsidR="00CA1F1F" w:rsidRPr="00CA1F1F" w:rsidRDefault="00CA1F1F" w:rsidP="00CA1F1F">
            <w:pPr>
              <w:widowControl w:val="0"/>
              <w:overflowPunct w:val="0"/>
              <w:autoSpaceDE w:val="0"/>
              <w:autoSpaceDN w:val="0"/>
              <w:adjustRightInd w:val="0"/>
              <w:ind w:left="-108" w:firstLine="0"/>
              <w:jc w:val="center"/>
              <w:rPr>
                <w:rFonts w:ascii="Arial Narrow" w:hAnsi="Arial Narrow"/>
                <w:color w:val="000000"/>
                <w:sz w:val="16"/>
              </w:rPr>
            </w:pPr>
          </w:p>
        </w:tc>
        <w:tc>
          <w:tcPr>
            <w:tcW w:w="1843" w:type="dxa"/>
            <w:shd w:val="clear" w:color="auto" w:fill="FFFFFF" w:themeFill="background1"/>
            <w:vAlign w:val="center"/>
          </w:tcPr>
          <w:p w14:paraId="1FFB6CA2" w14:textId="77777777" w:rsidR="00CA1F1F" w:rsidRPr="00CA1F1F" w:rsidRDefault="00CA1F1F" w:rsidP="00CA1F1F">
            <w:pPr>
              <w:widowControl w:val="0"/>
              <w:overflowPunct w:val="0"/>
              <w:autoSpaceDE w:val="0"/>
              <w:autoSpaceDN w:val="0"/>
              <w:adjustRightInd w:val="0"/>
              <w:ind w:left="-108" w:firstLine="0"/>
              <w:jc w:val="center"/>
              <w:rPr>
                <w:rFonts w:ascii="Arial Narrow" w:hAnsi="Arial Narrow"/>
                <w:color w:val="000000"/>
              </w:rPr>
            </w:pPr>
            <w:r w:rsidRPr="00CA1F1F">
              <w:rPr>
                <w:rFonts w:ascii="Arial Narrow" w:hAnsi="Arial Narrow"/>
                <w:color w:val="000000"/>
              </w:rPr>
              <w:t>Х</w:t>
            </w:r>
          </w:p>
        </w:tc>
        <w:tc>
          <w:tcPr>
            <w:tcW w:w="1701" w:type="dxa"/>
            <w:shd w:val="clear" w:color="auto" w:fill="FFFFFF" w:themeFill="background1"/>
            <w:vAlign w:val="center"/>
          </w:tcPr>
          <w:p w14:paraId="0B834564" w14:textId="77777777" w:rsidR="00CA1F1F" w:rsidRPr="00CA1F1F" w:rsidRDefault="00CA1F1F" w:rsidP="00CA1F1F">
            <w:pPr>
              <w:widowControl w:val="0"/>
              <w:overflowPunct w:val="0"/>
              <w:autoSpaceDE w:val="0"/>
              <w:autoSpaceDN w:val="0"/>
              <w:adjustRightInd w:val="0"/>
              <w:ind w:left="-108" w:firstLine="0"/>
              <w:jc w:val="center"/>
              <w:rPr>
                <w:rFonts w:ascii="Arial Narrow" w:hAnsi="Arial Narrow"/>
                <w:color w:val="000000"/>
                <w:sz w:val="16"/>
              </w:rPr>
            </w:pPr>
          </w:p>
        </w:tc>
      </w:tr>
      <w:tr w:rsidR="00CA1F1F" w:rsidRPr="00CA1F1F" w14:paraId="0A086899" w14:textId="77777777" w:rsidTr="00CA1F1F">
        <w:trPr>
          <w:cantSplit/>
          <w:trHeight w:val="304"/>
        </w:trPr>
        <w:tc>
          <w:tcPr>
            <w:tcW w:w="567" w:type="dxa"/>
            <w:shd w:val="clear" w:color="auto" w:fill="FFFFFF" w:themeFill="background1"/>
            <w:vAlign w:val="center"/>
          </w:tcPr>
          <w:p w14:paraId="00EB5CDB" w14:textId="77777777" w:rsidR="00CA1F1F" w:rsidRPr="00CA1F1F" w:rsidRDefault="00CA1F1F" w:rsidP="00CA1F1F">
            <w:pPr>
              <w:widowControl w:val="0"/>
              <w:tabs>
                <w:tab w:val="left" w:pos="360"/>
              </w:tabs>
              <w:overflowPunct w:val="0"/>
              <w:autoSpaceDE w:val="0"/>
              <w:autoSpaceDN w:val="0"/>
              <w:adjustRightInd w:val="0"/>
              <w:ind w:right="-108" w:firstLine="0"/>
              <w:jc w:val="center"/>
              <w:rPr>
                <w:rFonts w:ascii="Arial Narrow" w:hAnsi="Arial Narrow"/>
              </w:rPr>
            </w:pPr>
            <w:r w:rsidRPr="00CA1F1F">
              <w:rPr>
                <w:rFonts w:ascii="Arial Narrow" w:hAnsi="Arial Narrow"/>
              </w:rPr>
              <w:t>7.</w:t>
            </w:r>
          </w:p>
        </w:tc>
        <w:tc>
          <w:tcPr>
            <w:tcW w:w="5812" w:type="dxa"/>
            <w:shd w:val="clear" w:color="auto" w:fill="FFFFFF" w:themeFill="background1"/>
            <w:vAlign w:val="center"/>
          </w:tcPr>
          <w:p w14:paraId="6055E3FF" w14:textId="77777777" w:rsidR="00CA1F1F" w:rsidRPr="00CA1F1F" w:rsidRDefault="00CA1F1F" w:rsidP="00CA1F1F">
            <w:pPr>
              <w:widowControl w:val="0"/>
              <w:tabs>
                <w:tab w:val="left" w:pos="360"/>
              </w:tabs>
              <w:overflowPunct w:val="0"/>
              <w:autoSpaceDE w:val="0"/>
              <w:autoSpaceDN w:val="0"/>
              <w:adjustRightInd w:val="0"/>
              <w:ind w:left="57" w:right="57" w:firstLine="0"/>
              <w:jc w:val="left"/>
              <w:rPr>
                <w:rFonts w:ascii="Arial Narrow" w:hAnsi="Arial Narrow"/>
              </w:rPr>
            </w:pPr>
            <w:r w:rsidRPr="00CA1F1F">
              <w:rPr>
                <w:rFonts w:ascii="Arial Narrow" w:hAnsi="Arial Narrow"/>
              </w:rPr>
              <w:t xml:space="preserve">Государственная экспертиза проектной документации* </w:t>
            </w:r>
          </w:p>
        </w:tc>
        <w:tc>
          <w:tcPr>
            <w:tcW w:w="1701" w:type="dxa"/>
            <w:shd w:val="clear" w:color="auto" w:fill="FFFFFF" w:themeFill="background1"/>
            <w:vAlign w:val="center"/>
          </w:tcPr>
          <w:p w14:paraId="5A188E72" w14:textId="77777777" w:rsidR="00CA1F1F" w:rsidRPr="00CA1F1F" w:rsidRDefault="00CA1F1F" w:rsidP="00CA1F1F">
            <w:pPr>
              <w:widowControl w:val="0"/>
              <w:overflowPunct w:val="0"/>
              <w:autoSpaceDE w:val="0"/>
              <w:autoSpaceDN w:val="0"/>
              <w:adjustRightInd w:val="0"/>
              <w:ind w:left="-108" w:firstLine="0"/>
              <w:jc w:val="center"/>
              <w:rPr>
                <w:rFonts w:ascii="Arial Narrow" w:hAnsi="Arial Narrow"/>
                <w:color w:val="000000"/>
              </w:rPr>
            </w:pPr>
            <w:r w:rsidRPr="00CA1F1F">
              <w:rPr>
                <w:rFonts w:ascii="Arial Narrow" w:hAnsi="Arial Narrow"/>
                <w:color w:val="000000"/>
              </w:rPr>
              <w:t>Х</w:t>
            </w:r>
          </w:p>
        </w:tc>
        <w:tc>
          <w:tcPr>
            <w:tcW w:w="1701" w:type="dxa"/>
            <w:shd w:val="clear" w:color="auto" w:fill="FFFFFF" w:themeFill="background1"/>
            <w:vAlign w:val="center"/>
          </w:tcPr>
          <w:p w14:paraId="7B1D846D" w14:textId="77777777" w:rsidR="00CA1F1F" w:rsidRPr="00CA1F1F" w:rsidRDefault="00CA1F1F" w:rsidP="00CA1F1F">
            <w:pPr>
              <w:widowControl w:val="0"/>
              <w:overflowPunct w:val="0"/>
              <w:autoSpaceDE w:val="0"/>
              <w:autoSpaceDN w:val="0"/>
              <w:adjustRightInd w:val="0"/>
              <w:ind w:left="-108" w:firstLine="0"/>
              <w:jc w:val="center"/>
              <w:rPr>
                <w:rFonts w:ascii="Arial Narrow" w:hAnsi="Arial Narrow"/>
                <w:color w:val="000000"/>
              </w:rPr>
            </w:pPr>
            <w:r w:rsidRPr="00CA1F1F">
              <w:rPr>
                <w:rFonts w:ascii="Arial Narrow" w:hAnsi="Arial Narrow"/>
                <w:color w:val="000000"/>
              </w:rPr>
              <w:t>Х</w:t>
            </w:r>
          </w:p>
        </w:tc>
        <w:tc>
          <w:tcPr>
            <w:tcW w:w="1701" w:type="dxa"/>
            <w:shd w:val="clear" w:color="auto" w:fill="FFFFFF" w:themeFill="background1"/>
            <w:vAlign w:val="center"/>
          </w:tcPr>
          <w:p w14:paraId="366E41B5" w14:textId="77777777" w:rsidR="00CA1F1F" w:rsidRPr="00CA1F1F" w:rsidRDefault="00CA1F1F" w:rsidP="00CA1F1F">
            <w:pPr>
              <w:widowControl w:val="0"/>
              <w:overflowPunct w:val="0"/>
              <w:autoSpaceDE w:val="0"/>
              <w:autoSpaceDN w:val="0"/>
              <w:adjustRightInd w:val="0"/>
              <w:ind w:left="-108" w:firstLine="0"/>
              <w:jc w:val="center"/>
              <w:rPr>
                <w:rFonts w:ascii="Arial Narrow" w:hAnsi="Arial Narrow"/>
                <w:color w:val="000000"/>
              </w:rPr>
            </w:pPr>
            <w:r w:rsidRPr="00CA1F1F">
              <w:rPr>
                <w:rFonts w:ascii="Arial Narrow" w:hAnsi="Arial Narrow"/>
                <w:color w:val="000000"/>
              </w:rPr>
              <w:t>Х</w:t>
            </w:r>
          </w:p>
        </w:tc>
        <w:tc>
          <w:tcPr>
            <w:tcW w:w="1843" w:type="dxa"/>
            <w:shd w:val="clear" w:color="auto" w:fill="FFFFFF" w:themeFill="background1"/>
            <w:vAlign w:val="center"/>
          </w:tcPr>
          <w:p w14:paraId="3EDB9D30" w14:textId="77777777" w:rsidR="00CA1F1F" w:rsidRPr="00CA1F1F" w:rsidRDefault="00CA1F1F" w:rsidP="00CA1F1F">
            <w:pPr>
              <w:widowControl w:val="0"/>
              <w:overflowPunct w:val="0"/>
              <w:autoSpaceDE w:val="0"/>
              <w:autoSpaceDN w:val="0"/>
              <w:adjustRightInd w:val="0"/>
              <w:ind w:left="-108" w:firstLine="0"/>
              <w:jc w:val="center"/>
              <w:rPr>
                <w:rFonts w:ascii="Arial Narrow" w:hAnsi="Arial Narrow"/>
                <w:color w:val="000000"/>
              </w:rPr>
            </w:pPr>
            <w:r w:rsidRPr="00CA1F1F">
              <w:rPr>
                <w:rFonts w:ascii="Arial Narrow" w:hAnsi="Arial Narrow"/>
                <w:color w:val="000000"/>
              </w:rPr>
              <w:t>Х</w:t>
            </w:r>
          </w:p>
        </w:tc>
        <w:tc>
          <w:tcPr>
            <w:tcW w:w="1701" w:type="dxa"/>
            <w:shd w:val="clear" w:color="auto" w:fill="FFFFFF" w:themeFill="background1"/>
            <w:vAlign w:val="center"/>
          </w:tcPr>
          <w:p w14:paraId="0A2A0B83" w14:textId="77777777" w:rsidR="00CA1F1F" w:rsidRPr="00CA1F1F" w:rsidRDefault="00CA1F1F" w:rsidP="00CA1F1F">
            <w:pPr>
              <w:widowControl w:val="0"/>
              <w:overflowPunct w:val="0"/>
              <w:autoSpaceDE w:val="0"/>
              <w:autoSpaceDN w:val="0"/>
              <w:adjustRightInd w:val="0"/>
              <w:ind w:left="-108" w:firstLine="0"/>
              <w:jc w:val="center"/>
              <w:rPr>
                <w:rFonts w:ascii="Arial Narrow" w:hAnsi="Arial Narrow"/>
                <w:color w:val="000000"/>
              </w:rPr>
            </w:pPr>
            <w:r w:rsidRPr="00CA1F1F">
              <w:rPr>
                <w:rFonts w:ascii="Arial Narrow" w:hAnsi="Arial Narrow"/>
                <w:color w:val="000000"/>
              </w:rPr>
              <w:t>Х</w:t>
            </w:r>
          </w:p>
        </w:tc>
      </w:tr>
      <w:tr w:rsidR="00CA1F1F" w:rsidRPr="00CA1F1F" w14:paraId="6F9409FE" w14:textId="77777777" w:rsidTr="00CA1F1F">
        <w:trPr>
          <w:cantSplit/>
          <w:trHeight w:val="417"/>
        </w:trPr>
        <w:tc>
          <w:tcPr>
            <w:tcW w:w="567" w:type="dxa"/>
            <w:shd w:val="clear" w:color="auto" w:fill="FFFFFF" w:themeFill="background1"/>
          </w:tcPr>
          <w:p w14:paraId="7FA17E69" w14:textId="77777777" w:rsidR="00CA1F1F" w:rsidRPr="00CA1F1F" w:rsidRDefault="00CA1F1F" w:rsidP="00CA1F1F">
            <w:pPr>
              <w:widowControl w:val="0"/>
              <w:tabs>
                <w:tab w:val="left" w:pos="360"/>
              </w:tabs>
              <w:overflowPunct w:val="0"/>
              <w:autoSpaceDE w:val="0"/>
              <w:autoSpaceDN w:val="0"/>
              <w:adjustRightInd w:val="0"/>
              <w:ind w:right="-108" w:firstLine="0"/>
              <w:jc w:val="center"/>
              <w:rPr>
                <w:rFonts w:ascii="Arial Narrow" w:hAnsi="Arial Narrow"/>
              </w:rPr>
            </w:pPr>
            <w:r w:rsidRPr="00CA1F1F">
              <w:rPr>
                <w:rFonts w:ascii="Arial Narrow" w:hAnsi="Arial Narrow"/>
              </w:rPr>
              <w:t>8.</w:t>
            </w:r>
          </w:p>
        </w:tc>
        <w:tc>
          <w:tcPr>
            <w:tcW w:w="5812" w:type="dxa"/>
            <w:shd w:val="clear" w:color="auto" w:fill="FFFFFF" w:themeFill="background1"/>
          </w:tcPr>
          <w:p w14:paraId="717B7143" w14:textId="77777777" w:rsidR="00CA1F1F" w:rsidRPr="00CA1F1F" w:rsidRDefault="00CA1F1F" w:rsidP="00CA1F1F">
            <w:pPr>
              <w:widowControl w:val="0"/>
              <w:tabs>
                <w:tab w:val="left" w:pos="360"/>
              </w:tabs>
              <w:overflowPunct w:val="0"/>
              <w:autoSpaceDE w:val="0"/>
              <w:autoSpaceDN w:val="0"/>
              <w:adjustRightInd w:val="0"/>
              <w:ind w:left="57" w:right="57" w:firstLine="0"/>
              <w:rPr>
                <w:rFonts w:ascii="Arial Narrow" w:hAnsi="Arial Narrow"/>
              </w:rPr>
            </w:pPr>
            <w:r w:rsidRPr="00CA1F1F">
              <w:rPr>
                <w:rFonts w:ascii="Arial Narrow" w:hAnsi="Arial Narrow"/>
              </w:rPr>
              <w:t xml:space="preserve">Разработка рабочей документации для объектов капитального строительства* </w:t>
            </w:r>
          </w:p>
        </w:tc>
        <w:tc>
          <w:tcPr>
            <w:tcW w:w="1701" w:type="dxa"/>
            <w:shd w:val="clear" w:color="auto" w:fill="FFFFFF" w:themeFill="background1"/>
            <w:vAlign w:val="center"/>
          </w:tcPr>
          <w:p w14:paraId="27B4FF91" w14:textId="77777777" w:rsidR="00CA1F1F" w:rsidRPr="00CA1F1F" w:rsidRDefault="00CA1F1F" w:rsidP="00CA1F1F">
            <w:pPr>
              <w:widowControl w:val="0"/>
              <w:overflowPunct w:val="0"/>
              <w:autoSpaceDE w:val="0"/>
              <w:autoSpaceDN w:val="0"/>
              <w:adjustRightInd w:val="0"/>
              <w:ind w:left="-108" w:firstLine="0"/>
              <w:jc w:val="center"/>
              <w:rPr>
                <w:rFonts w:ascii="Arial Narrow" w:hAnsi="Arial Narrow"/>
                <w:color w:val="000000"/>
              </w:rPr>
            </w:pPr>
            <w:r w:rsidRPr="00CA1F1F">
              <w:rPr>
                <w:rFonts w:ascii="Arial Narrow" w:hAnsi="Arial Narrow"/>
                <w:color w:val="000000"/>
              </w:rPr>
              <w:t>Х</w:t>
            </w:r>
          </w:p>
        </w:tc>
        <w:tc>
          <w:tcPr>
            <w:tcW w:w="1701" w:type="dxa"/>
            <w:shd w:val="clear" w:color="auto" w:fill="FFFFFF" w:themeFill="background1"/>
            <w:vAlign w:val="center"/>
          </w:tcPr>
          <w:p w14:paraId="65BD2AA0" w14:textId="77777777" w:rsidR="00CA1F1F" w:rsidRPr="00CA1F1F" w:rsidRDefault="00CA1F1F" w:rsidP="00CA1F1F">
            <w:pPr>
              <w:widowControl w:val="0"/>
              <w:overflowPunct w:val="0"/>
              <w:autoSpaceDE w:val="0"/>
              <w:autoSpaceDN w:val="0"/>
              <w:adjustRightInd w:val="0"/>
              <w:ind w:left="-108" w:firstLine="0"/>
              <w:jc w:val="center"/>
              <w:rPr>
                <w:rFonts w:ascii="Arial Narrow" w:hAnsi="Arial Narrow"/>
                <w:color w:val="000000"/>
              </w:rPr>
            </w:pPr>
            <w:r w:rsidRPr="00CA1F1F">
              <w:rPr>
                <w:rFonts w:ascii="Arial Narrow" w:hAnsi="Arial Narrow"/>
                <w:color w:val="000000"/>
              </w:rPr>
              <w:t>Х</w:t>
            </w:r>
          </w:p>
        </w:tc>
        <w:tc>
          <w:tcPr>
            <w:tcW w:w="1701" w:type="dxa"/>
            <w:shd w:val="clear" w:color="auto" w:fill="FFFFFF" w:themeFill="background1"/>
            <w:vAlign w:val="center"/>
          </w:tcPr>
          <w:p w14:paraId="25192ADF" w14:textId="77777777" w:rsidR="00CA1F1F" w:rsidRPr="00CA1F1F" w:rsidRDefault="00CA1F1F" w:rsidP="00CA1F1F">
            <w:pPr>
              <w:widowControl w:val="0"/>
              <w:overflowPunct w:val="0"/>
              <w:autoSpaceDE w:val="0"/>
              <w:autoSpaceDN w:val="0"/>
              <w:adjustRightInd w:val="0"/>
              <w:ind w:left="-108" w:firstLine="0"/>
              <w:jc w:val="center"/>
              <w:rPr>
                <w:rFonts w:ascii="Arial Narrow" w:hAnsi="Arial Narrow"/>
                <w:color w:val="000000"/>
              </w:rPr>
            </w:pPr>
            <w:r w:rsidRPr="00CA1F1F">
              <w:rPr>
                <w:rFonts w:ascii="Arial Narrow" w:hAnsi="Arial Narrow"/>
                <w:color w:val="000000"/>
              </w:rPr>
              <w:t>Х</w:t>
            </w:r>
          </w:p>
        </w:tc>
        <w:tc>
          <w:tcPr>
            <w:tcW w:w="1843" w:type="dxa"/>
            <w:shd w:val="clear" w:color="auto" w:fill="FFFFFF" w:themeFill="background1"/>
            <w:vAlign w:val="center"/>
          </w:tcPr>
          <w:p w14:paraId="518E7252" w14:textId="77777777" w:rsidR="00CA1F1F" w:rsidRPr="00CA1F1F" w:rsidRDefault="00CA1F1F" w:rsidP="00CA1F1F">
            <w:pPr>
              <w:widowControl w:val="0"/>
              <w:overflowPunct w:val="0"/>
              <w:autoSpaceDE w:val="0"/>
              <w:autoSpaceDN w:val="0"/>
              <w:adjustRightInd w:val="0"/>
              <w:ind w:left="-108" w:firstLine="0"/>
              <w:jc w:val="center"/>
              <w:rPr>
                <w:rFonts w:ascii="Arial Narrow" w:hAnsi="Arial Narrow"/>
                <w:color w:val="000000"/>
              </w:rPr>
            </w:pPr>
            <w:r w:rsidRPr="00CA1F1F">
              <w:rPr>
                <w:rFonts w:ascii="Arial Narrow" w:hAnsi="Arial Narrow"/>
                <w:color w:val="000000"/>
              </w:rPr>
              <w:t>Х</w:t>
            </w:r>
          </w:p>
        </w:tc>
        <w:tc>
          <w:tcPr>
            <w:tcW w:w="1701" w:type="dxa"/>
            <w:shd w:val="clear" w:color="auto" w:fill="FFFFFF" w:themeFill="background1"/>
            <w:vAlign w:val="center"/>
          </w:tcPr>
          <w:p w14:paraId="60C48E4D" w14:textId="77777777" w:rsidR="00CA1F1F" w:rsidRPr="00CA1F1F" w:rsidRDefault="00CA1F1F" w:rsidP="00CA1F1F">
            <w:pPr>
              <w:widowControl w:val="0"/>
              <w:overflowPunct w:val="0"/>
              <w:autoSpaceDE w:val="0"/>
              <w:autoSpaceDN w:val="0"/>
              <w:adjustRightInd w:val="0"/>
              <w:ind w:left="-108" w:firstLine="0"/>
              <w:jc w:val="center"/>
              <w:rPr>
                <w:rFonts w:ascii="Arial Narrow" w:hAnsi="Arial Narrow"/>
                <w:color w:val="000000"/>
              </w:rPr>
            </w:pPr>
            <w:r w:rsidRPr="00CA1F1F">
              <w:rPr>
                <w:rFonts w:ascii="Arial Narrow" w:hAnsi="Arial Narrow"/>
                <w:color w:val="000000"/>
              </w:rPr>
              <w:t>Х</w:t>
            </w:r>
          </w:p>
        </w:tc>
      </w:tr>
      <w:tr w:rsidR="00EB2583" w:rsidRPr="00CA1F1F" w14:paraId="02BDC4E1" w14:textId="77777777" w:rsidTr="00CA1F1F">
        <w:trPr>
          <w:cantSplit/>
          <w:trHeight w:val="1072"/>
        </w:trPr>
        <w:tc>
          <w:tcPr>
            <w:tcW w:w="567" w:type="dxa"/>
            <w:shd w:val="clear" w:color="auto" w:fill="FFFFFF" w:themeFill="background1"/>
          </w:tcPr>
          <w:p w14:paraId="1D50564D" w14:textId="77777777" w:rsidR="00EB2583" w:rsidRPr="00CA1F1F" w:rsidRDefault="00EB2583" w:rsidP="00CA1F1F">
            <w:pPr>
              <w:widowControl w:val="0"/>
              <w:tabs>
                <w:tab w:val="left" w:pos="360"/>
              </w:tabs>
              <w:overflowPunct w:val="0"/>
              <w:autoSpaceDE w:val="0"/>
              <w:autoSpaceDN w:val="0"/>
              <w:adjustRightInd w:val="0"/>
              <w:spacing w:before="60"/>
              <w:ind w:right="-108" w:firstLine="0"/>
              <w:jc w:val="center"/>
              <w:rPr>
                <w:rFonts w:ascii="Arial Narrow" w:hAnsi="Arial Narrow"/>
                <w:snapToGrid w:val="0"/>
                <w:color w:val="000000" w:themeColor="text1"/>
              </w:rPr>
            </w:pPr>
            <w:r w:rsidRPr="00CA1F1F">
              <w:rPr>
                <w:rFonts w:ascii="Arial Narrow" w:hAnsi="Arial Narrow"/>
              </w:rPr>
              <w:t>9.</w:t>
            </w:r>
          </w:p>
        </w:tc>
        <w:tc>
          <w:tcPr>
            <w:tcW w:w="5812" w:type="dxa"/>
            <w:shd w:val="clear" w:color="auto" w:fill="FFFFFF" w:themeFill="background1"/>
          </w:tcPr>
          <w:p w14:paraId="2E0B99B9" w14:textId="77777777" w:rsidR="00EB2583" w:rsidRPr="00CA1F1F" w:rsidRDefault="00EB2583" w:rsidP="00147E78">
            <w:pPr>
              <w:widowControl w:val="0"/>
              <w:tabs>
                <w:tab w:val="left" w:pos="360"/>
              </w:tabs>
              <w:overflowPunct w:val="0"/>
              <w:autoSpaceDE w:val="0"/>
              <w:autoSpaceDN w:val="0"/>
              <w:adjustRightInd w:val="0"/>
              <w:spacing w:before="60"/>
              <w:ind w:left="57" w:right="57" w:firstLine="0"/>
              <w:rPr>
                <w:rFonts w:ascii="Arial Narrow" w:hAnsi="Arial Narrow"/>
              </w:rPr>
            </w:pPr>
            <w:r w:rsidRPr="00CA1F1F">
              <w:rPr>
                <w:rFonts w:ascii="Arial Narrow" w:hAnsi="Arial Narrow"/>
              </w:rPr>
              <w:t>Приобретение в собственность для целей технологического перевооружения и модернизации производства российского и/или импортного промышленного оборудования, а также его монтаж, наладка и иные мероприятия по его подготовке для серийного производства</w:t>
            </w:r>
          </w:p>
        </w:tc>
        <w:tc>
          <w:tcPr>
            <w:tcW w:w="1701" w:type="dxa"/>
            <w:shd w:val="clear" w:color="auto" w:fill="FFFFFF" w:themeFill="background1"/>
            <w:vAlign w:val="center"/>
          </w:tcPr>
          <w:p w14:paraId="0E150834" w14:textId="77777777" w:rsidR="00EB2583" w:rsidRPr="00CA1F1F" w:rsidRDefault="00EB2583" w:rsidP="00CA1F1F">
            <w:pPr>
              <w:widowControl w:val="0"/>
              <w:overflowPunct w:val="0"/>
              <w:autoSpaceDE w:val="0"/>
              <w:autoSpaceDN w:val="0"/>
              <w:adjustRightInd w:val="0"/>
              <w:ind w:left="-108" w:firstLine="0"/>
              <w:jc w:val="center"/>
              <w:rPr>
                <w:rFonts w:ascii="Arial Narrow" w:hAnsi="Arial Narrow"/>
                <w:color w:val="000000"/>
              </w:rPr>
            </w:pPr>
          </w:p>
        </w:tc>
        <w:tc>
          <w:tcPr>
            <w:tcW w:w="1701" w:type="dxa"/>
            <w:shd w:val="clear" w:color="auto" w:fill="FFFFFF" w:themeFill="background1"/>
            <w:vAlign w:val="center"/>
          </w:tcPr>
          <w:p w14:paraId="57E87CFE" w14:textId="77777777" w:rsidR="00EB2583" w:rsidRPr="00CA1F1F" w:rsidRDefault="00EB2583" w:rsidP="00CA1F1F">
            <w:pPr>
              <w:widowControl w:val="0"/>
              <w:overflowPunct w:val="0"/>
              <w:autoSpaceDE w:val="0"/>
              <w:autoSpaceDN w:val="0"/>
              <w:adjustRightInd w:val="0"/>
              <w:ind w:left="-108" w:firstLine="0"/>
              <w:jc w:val="center"/>
              <w:rPr>
                <w:rFonts w:ascii="Arial Narrow" w:hAnsi="Arial Narrow"/>
                <w:color w:val="000000"/>
              </w:rPr>
            </w:pPr>
          </w:p>
        </w:tc>
        <w:tc>
          <w:tcPr>
            <w:tcW w:w="1701" w:type="dxa"/>
            <w:shd w:val="clear" w:color="auto" w:fill="FFFFFF" w:themeFill="background1"/>
            <w:vAlign w:val="center"/>
          </w:tcPr>
          <w:p w14:paraId="0D100EC4" w14:textId="77777777" w:rsidR="00EB2583" w:rsidRPr="00CA1F1F" w:rsidRDefault="00EB2583" w:rsidP="00CA1F1F">
            <w:pPr>
              <w:widowControl w:val="0"/>
              <w:overflowPunct w:val="0"/>
              <w:autoSpaceDE w:val="0"/>
              <w:autoSpaceDN w:val="0"/>
              <w:adjustRightInd w:val="0"/>
              <w:ind w:left="-108" w:firstLine="0"/>
              <w:jc w:val="center"/>
              <w:rPr>
                <w:rFonts w:ascii="Arial Narrow" w:hAnsi="Arial Narrow"/>
                <w:color w:val="000000"/>
              </w:rPr>
            </w:pPr>
          </w:p>
        </w:tc>
        <w:tc>
          <w:tcPr>
            <w:tcW w:w="1843" w:type="dxa"/>
            <w:shd w:val="clear" w:color="auto" w:fill="FFFFFF" w:themeFill="background1"/>
            <w:vAlign w:val="center"/>
          </w:tcPr>
          <w:p w14:paraId="3C133DA9" w14:textId="1F0F8D8B" w:rsidR="00EB2583" w:rsidRPr="00EB2583" w:rsidRDefault="00EB2583" w:rsidP="00FA1E62">
            <w:pPr>
              <w:widowControl w:val="0"/>
              <w:overflowPunct w:val="0"/>
              <w:autoSpaceDE w:val="0"/>
              <w:autoSpaceDN w:val="0"/>
              <w:adjustRightInd w:val="0"/>
              <w:ind w:left="-108" w:firstLine="0"/>
              <w:jc w:val="center"/>
              <w:rPr>
                <w:rFonts w:ascii="Arial Narrow" w:hAnsi="Arial Narrow"/>
              </w:rPr>
            </w:pPr>
          </w:p>
        </w:tc>
        <w:tc>
          <w:tcPr>
            <w:tcW w:w="1701" w:type="dxa"/>
            <w:shd w:val="clear" w:color="auto" w:fill="FFFFFF" w:themeFill="background1"/>
            <w:vAlign w:val="center"/>
          </w:tcPr>
          <w:p w14:paraId="493148AC" w14:textId="63DC8CB9" w:rsidR="00EB2583" w:rsidRPr="00EB2583" w:rsidRDefault="00EB2583" w:rsidP="00FA1E62">
            <w:pPr>
              <w:widowControl w:val="0"/>
              <w:overflowPunct w:val="0"/>
              <w:autoSpaceDE w:val="0"/>
              <w:autoSpaceDN w:val="0"/>
              <w:adjustRightInd w:val="0"/>
              <w:ind w:left="-108" w:firstLine="0"/>
              <w:jc w:val="center"/>
              <w:rPr>
                <w:rFonts w:ascii="Arial Narrow" w:hAnsi="Arial Narrow"/>
              </w:rPr>
            </w:pPr>
          </w:p>
        </w:tc>
      </w:tr>
      <w:tr w:rsidR="00EB2583" w:rsidRPr="00CA1F1F" w14:paraId="6C37BA33" w14:textId="77777777" w:rsidTr="00CA1F1F">
        <w:trPr>
          <w:cantSplit/>
          <w:trHeight w:val="339"/>
        </w:trPr>
        <w:tc>
          <w:tcPr>
            <w:tcW w:w="567" w:type="dxa"/>
            <w:shd w:val="clear" w:color="auto" w:fill="FFFFFF" w:themeFill="background1"/>
            <w:vAlign w:val="center"/>
          </w:tcPr>
          <w:p w14:paraId="4536AFC6" w14:textId="77777777" w:rsidR="00EB2583" w:rsidRPr="00CA1F1F" w:rsidRDefault="00EB2583" w:rsidP="00CA1F1F">
            <w:pPr>
              <w:widowControl w:val="0"/>
              <w:tabs>
                <w:tab w:val="left" w:pos="360"/>
              </w:tabs>
              <w:overflowPunct w:val="0"/>
              <w:autoSpaceDE w:val="0"/>
              <w:autoSpaceDN w:val="0"/>
              <w:adjustRightInd w:val="0"/>
              <w:ind w:right="-108" w:firstLine="0"/>
              <w:jc w:val="center"/>
              <w:rPr>
                <w:rFonts w:ascii="Arial Narrow" w:hAnsi="Arial Narrow"/>
              </w:rPr>
            </w:pPr>
            <w:r w:rsidRPr="00CA1F1F">
              <w:rPr>
                <w:rFonts w:ascii="Arial Narrow" w:hAnsi="Arial Narrow"/>
              </w:rPr>
              <w:t>9.1.</w:t>
            </w:r>
          </w:p>
        </w:tc>
        <w:tc>
          <w:tcPr>
            <w:tcW w:w="5812" w:type="dxa"/>
            <w:shd w:val="clear" w:color="auto" w:fill="FFFFFF" w:themeFill="background1"/>
          </w:tcPr>
          <w:p w14:paraId="5E021612" w14:textId="77777777" w:rsidR="00EB2583" w:rsidRPr="00CA1F1F" w:rsidRDefault="00EB2583" w:rsidP="00CA1F1F">
            <w:pPr>
              <w:widowControl w:val="0"/>
              <w:tabs>
                <w:tab w:val="left" w:pos="360"/>
              </w:tabs>
              <w:overflowPunct w:val="0"/>
              <w:autoSpaceDE w:val="0"/>
              <w:autoSpaceDN w:val="0"/>
              <w:adjustRightInd w:val="0"/>
              <w:spacing w:before="60"/>
              <w:ind w:left="57" w:right="57" w:firstLine="0"/>
              <w:rPr>
                <w:rFonts w:ascii="Arial Narrow" w:hAnsi="Arial Narrow"/>
              </w:rPr>
            </w:pPr>
            <w:r w:rsidRPr="00CA1F1F">
              <w:rPr>
                <w:rFonts w:ascii="Arial Narrow" w:hAnsi="Arial Narrow"/>
              </w:rPr>
              <w:t>Произведенного на территории РФ</w:t>
            </w:r>
          </w:p>
        </w:tc>
        <w:tc>
          <w:tcPr>
            <w:tcW w:w="1701" w:type="dxa"/>
            <w:shd w:val="clear" w:color="auto" w:fill="FFFFFF" w:themeFill="background1"/>
            <w:vAlign w:val="center"/>
          </w:tcPr>
          <w:p w14:paraId="1115AAE6" w14:textId="77777777" w:rsidR="00EB2583" w:rsidRPr="00CA1F1F" w:rsidRDefault="00EB2583" w:rsidP="00CA1F1F">
            <w:pPr>
              <w:widowControl w:val="0"/>
              <w:overflowPunct w:val="0"/>
              <w:autoSpaceDE w:val="0"/>
              <w:autoSpaceDN w:val="0"/>
              <w:adjustRightInd w:val="0"/>
              <w:ind w:left="-108" w:firstLine="0"/>
              <w:jc w:val="center"/>
              <w:rPr>
                <w:rFonts w:ascii="Arial Narrow" w:hAnsi="Arial Narrow"/>
                <w:color w:val="000000"/>
              </w:rPr>
            </w:pPr>
          </w:p>
        </w:tc>
        <w:tc>
          <w:tcPr>
            <w:tcW w:w="1701" w:type="dxa"/>
            <w:shd w:val="clear" w:color="auto" w:fill="FFFFFF" w:themeFill="background1"/>
            <w:vAlign w:val="center"/>
          </w:tcPr>
          <w:p w14:paraId="074A04C9" w14:textId="77777777" w:rsidR="00EB2583" w:rsidRPr="00CA1F1F" w:rsidRDefault="00EB2583" w:rsidP="00CA1F1F">
            <w:pPr>
              <w:widowControl w:val="0"/>
              <w:overflowPunct w:val="0"/>
              <w:autoSpaceDE w:val="0"/>
              <w:autoSpaceDN w:val="0"/>
              <w:adjustRightInd w:val="0"/>
              <w:ind w:left="-108" w:firstLine="0"/>
              <w:jc w:val="center"/>
              <w:rPr>
                <w:rFonts w:ascii="Arial Narrow" w:hAnsi="Arial Narrow"/>
                <w:color w:val="000000"/>
              </w:rPr>
            </w:pPr>
          </w:p>
        </w:tc>
        <w:tc>
          <w:tcPr>
            <w:tcW w:w="1701" w:type="dxa"/>
            <w:shd w:val="clear" w:color="auto" w:fill="FFFFFF" w:themeFill="background1"/>
            <w:vAlign w:val="center"/>
          </w:tcPr>
          <w:p w14:paraId="3DA65495" w14:textId="77777777" w:rsidR="00EB2583" w:rsidRPr="00CA1F1F" w:rsidRDefault="00EB2583" w:rsidP="00CA1F1F">
            <w:pPr>
              <w:widowControl w:val="0"/>
              <w:overflowPunct w:val="0"/>
              <w:autoSpaceDE w:val="0"/>
              <w:autoSpaceDN w:val="0"/>
              <w:adjustRightInd w:val="0"/>
              <w:ind w:left="-108" w:firstLine="0"/>
              <w:jc w:val="center"/>
              <w:rPr>
                <w:rFonts w:ascii="Arial Narrow" w:hAnsi="Arial Narrow"/>
                <w:color w:val="000000"/>
              </w:rPr>
            </w:pPr>
          </w:p>
        </w:tc>
        <w:tc>
          <w:tcPr>
            <w:tcW w:w="1843" w:type="dxa"/>
            <w:shd w:val="clear" w:color="auto" w:fill="FFFFFF" w:themeFill="background1"/>
            <w:vAlign w:val="center"/>
          </w:tcPr>
          <w:p w14:paraId="3107AF7F" w14:textId="77777777" w:rsidR="00EB2583" w:rsidRPr="00CA1F1F" w:rsidRDefault="00EB2583" w:rsidP="00CA1F1F">
            <w:pPr>
              <w:widowControl w:val="0"/>
              <w:overflowPunct w:val="0"/>
              <w:autoSpaceDE w:val="0"/>
              <w:autoSpaceDN w:val="0"/>
              <w:adjustRightInd w:val="0"/>
              <w:ind w:left="-108" w:firstLine="0"/>
              <w:jc w:val="center"/>
              <w:rPr>
                <w:rFonts w:ascii="Arial Narrow" w:hAnsi="Arial Narrow"/>
                <w:color w:val="000000"/>
              </w:rPr>
            </w:pPr>
          </w:p>
        </w:tc>
        <w:tc>
          <w:tcPr>
            <w:tcW w:w="1701" w:type="dxa"/>
            <w:shd w:val="clear" w:color="auto" w:fill="FFFFFF" w:themeFill="background1"/>
            <w:vAlign w:val="center"/>
          </w:tcPr>
          <w:p w14:paraId="0EE46D09" w14:textId="77777777" w:rsidR="00EB2583" w:rsidRPr="00CA1F1F" w:rsidRDefault="00EB2583" w:rsidP="00CA1F1F">
            <w:pPr>
              <w:widowControl w:val="0"/>
              <w:overflowPunct w:val="0"/>
              <w:autoSpaceDE w:val="0"/>
              <w:autoSpaceDN w:val="0"/>
              <w:adjustRightInd w:val="0"/>
              <w:ind w:left="-108" w:firstLine="0"/>
              <w:jc w:val="center"/>
              <w:rPr>
                <w:rFonts w:ascii="Arial Narrow" w:hAnsi="Arial Narrow"/>
                <w:color w:val="000000"/>
              </w:rPr>
            </w:pPr>
          </w:p>
        </w:tc>
      </w:tr>
      <w:tr w:rsidR="00EB2583" w:rsidRPr="00CA1F1F" w14:paraId="0F8541C8" w14:textId="77777777" w:rsidTr="00CA1F1F">
        <w:trPr>
          <w:cantSplit/>
          <w:trHeight w:val="366"/>
        </w:trPr>
        <w:tc>
          <w:tcPr>
            <w:tcW w:w="567" w:type="dxa"/>
            <w:shd w:val="clear" w:color="auto" w:fill="FFFFFF" w:themeFill="background1"/>
            <w:vAlign w:val="center"/>
          </w:tcPr>
          <w:p w14:paraId="30EF1EC1" w14:textId="77777777" w:rsidR="00EB2583" w:rsidRPr="00CA1F1F" w:rsidRDefault="00EB2583" w:rsidP="00CA1F1F">
            <w:pPr>
              <w:widowControl w:val="0"/>
              <w:tabs>
                <w:tab w:val="left" w:pos="360"/>
              </w:tabs>
              <w:overflowPunct w:val="0"/>
              <w:autoSpaceDE w:val="0"/>
              <w:autoSpaceDN w:val="0"/>
              <w:adjustRightInd w:val="0"/>
              <w:ind w:right="-108" w:firstLine="0"/>
              <w:jc w:val="center"/>
              <w:rPr>
                <w:rFonts w:ascii="Arial Narrow" w:hAnsi="Arial Narrow"/>
              </w:rPr>
            </w:pPr>
            <w:r w:rsidRPr="00CA1F1F">
              <w:rPr>
                <w:rFonts w:ascii="Arial Narrow" w:hAnsi="Arial Narrow"/>
              </w:rPr>
              <w:t>9.2.</w:t>
            </w:r>
          </w:p>
        </w:tc>
        <w:tc>
          <w:tcPr>
            <w:tcW w:w="5812" w:type="dxa"/>
            <w:shd w:val="clear" w:color="auto" w:fill="FFFFFF" w:themeFill="background1"/>
          </w:tcPr>
          <w:p w14:paraId="607B9F10" w14:textId="77777777" w:rsidR="00EB2583" w:rsidRPr="00CA1F1F" w:rsidRDefault="00EB2583" w:rsidP="00CA1F1F">
            <w:pPr>
              <w:widowControl w:val="0"/>
              <w:tabs>
                <w:tab w:val="left" w:pos="360"/>
              </w:tabs>
              <w:overflowPunct w:val="0"/>
              <w:autoSpaceDE w:val="0"/>
              <w:autoSpaceDN w:val="0"/>
              <w:adjustRightInd w:val="0"/>
              <w:spacing w:before="60"/>
              <w:ind w:left="57" w:right="57" w:firstLine="0"/>
              <w:rPr>
                <w:rFonts w:ascii="Arial Narrow" w:hAnsi="Arial Narrow"/>
              </w:rPr>
            </w:pPr>
            <w:r w:rsidRPr="00CA1F1F">
              <w:rPr>
                <w:rFonts w:ascii="Arial Narrow" w:hAnsi="Arial Narrow"/>
              </w:rPr>
              <w:t>Произведенного на территории иностранного государства</w:t>
            </w:r>
          </w:p>
        </w:tc>
        <w:tc>
          <w:tcPr>
            <w:tcW w:w="1701" w:type="dxa"/>
            <w:shd w:val="clear" w:color="auto" w:fill="FFFFFF" w:themeFill="background1"/>
            <w:vAlign w:val="center"/>
          </w:tcPr>
          <w:p w14:paraId="01921790" w14:textId="77777777" w:rsidR="00EB2583" w:rsidRPr="00CA1F1F" w:rsidRDefault="00EB2583" w:rsidP="00CA1F1F">
            <w:pPr>
              <w:widowControl w:val="0"/>
              <w:overflowPunct w:val="0"/>
              <w:autoSpaceDE w:val="0"/>
              <w:autoSpaceDN w:val="0"/>
              <w:adjustRightInd w:val="0"/>
              <w:ind w:left="-108" w:firstLine="0"/>
              <w:jc w:val="center"/>
              <w:rPr>
                <w:rFonts w:ascii="Arial Narrow" w:hAnsi="Arial Narrow"/>
                <w:color w:val="000000"/>
              </w:rPr>
            </w:pPr>
          </w:p>
        </w:tc>
        <w:tc>
          <w:tcPr>
            <w:tcW w:w="1701" w:type="dxa"/>
            <w:shd w:val="clear" w:color="auto" w:fill="FFFFFF" w:themeFill="background1"/>
            <w:vAlign w:val="center"/>
          </w:tcPr>
          <w:p w14:paraId="5C9E8E42" w14:textId="77777777" w:rsidR="00EB2583" w:rsidRPr="00CA1F1F" w:rsidRDefault="00EB2583" w:rsidP="00CA1F1F">
            <w:pPr>
              <w:widowControl w:val="0"/>
              <w:overflowPunct w:val="0"/>
              <w:autoSpaceDE w:val="0"/>
              <w:autoSpaceDN w:val="0"/>
              <w:adjustRightInd w:val="0"/>
              <w:ind w:left="-108" w:firstLine="0"/>
              <w:jc w:val="center"/>
              <w:rPr>
                <w:rFonts w:ascii="Arial Narrow" w:hAnsi="Arial Narrow"/>
                <w:color w:val="000000"/>
              </w:rPr>
            </w:pPr>
          </w:p>
        </w:tc>
        <w:tc>
          <w:tcPr>
            <w:tcW w:w="1701" w:type="dxa"/>
            <w:shd w:val="clear" w:color="auto" w:fill="FFFFFF" w:themeFill="background1"/>
            <w:vAlign w:val="center"/>
          </w:tcPr>
          <w:p w14:paraId="49C4547E" w14:textId="77777777" w:rsidR="00EB2583" w:rsidRPr="00CA1F1F" w:rsidRDefault="00EB2583" w:rsidP="00CA1F1F">
            <w:pPr>
              <w:widowControl w:val="0"/>
              <w:overflowPunct w:val="0"/>
              <w:autoSpaceDE w:val="0"/>
              <w:autoSpaceDN w:val="0"/>
              <w:adjustRightInd w:val="0"/>
              <w:ind w:left="-108" w:firstLine="0"/>
              <w:jc w:val="center"/>
              <w:rPr>
                <w:rFonts w:ascii="Arial Narrow" w:hAnsi="Arial Narrow"/>
                <w:color w:val="000000"/>
              </w:rPr>
            </w:pPr>
          </w:p>
        </w:tc>
        <w:tc>
          <w:tcPr>
            <w:tcW w:w="1843" w:type="dxa"/>
            <w:shd w:val="clear" w:color="auto" w:fill="FFFFFF" w:themeFill="background1"/>
            <w:vAlign w:val="center"/>
          </w:tcPr>
          <w:p w14:paraId="0BEA34E7" w14:textId="05D4F2CD" w:rsidR="00EB2583" w:rsidRPr="00EB2583" w:rsidRDefault="00EB2583" w:rsidP="00FA1E62">
            <w:pPr>
              <w:widowControl w:val="0"/>
              <w:overflowPunct w:val="0"/>
              <w:autoSpaceDE w:val="0"/>
              <w:autoSpaceDN w:val="0"/>
              <w:adjustRightInd w:val="0"/>
              <w:ind w:left="-108" w:firstLine="0"/>
              <w:jc w:val="center"/>
              <w:rPr>
                <w:rFonts w:ascii="Arial Narrow" w:hAnsi="Arial Narrow"/>
              </w:rPr>
            </w:pPr>
          </w:p>
        </w:tc>
        <w:tc>
          <w:tcPr>
            <w:tcW w:w="1701" w:type="dxa"/>
            <w:shd w:val="clear" w:color="auto" w:fill="FFFFFF" w:themeFill="background1"/>
            <w:vAlign w:val="center"/>
          </w:tcPr>
          <w:p w14:paraId="32FC2E34" w14:textId="32B5DC66" w:rsidR="00EB2583" w:rsidRPr="00EB2583" w:rsidRDefault="00EB2583" w:rsidP="00FA1E62">
            <w:pPr>
              <w:widowControl w:val="0"/>
              <w:overflowPunct w:val="0"/>
              <w:autoSpaceDE w:val="0"/>
              <w:autoSpaceDN w:val="0"/>
              <w:adjustRightInd w:val="0"/>
              <w:ind w:left="-108" w:firstLine="0"/>
              <w:jc w:val="center"/>
              <w:rPr>
                <w:rFonts w:ascii="Arial Narrow" w:hAnsi="Arial Narrow"/>
              </w:rPr>
            </w:pPr>
          </w:p>
        </w:tc>
      </w:tr>
      <w:tr w:rsidR="00EB2583" w:rsidRPr="00CA1F1F" w14:paraId="34A2B15B" w14:textId="77777777" w:rsidTr="00CA1F1F">
        <w:trPr>
          <w:cantSplit/>
          <w:trHeight w:val="423"/>
        </w:trPr>
        <w:tc>
          <w:tcPr>
            <w:tcW w:w="567" w:type="dxa"/>
            <w:shd w:val="clear" w:color="auto" w:fill="FFFFFF" w:themeFill="background1"/>
          </w:tcPr>
          <w:p w14:paraId="063954AD" w14:textId="77777777" w:rsidR="00EB2583" w:rsidRPr="00CA1F1F" w:rsidRDefault="00EB2583" w:rsidP="00CA1F1F">
            <w:pPr>
              <w:widowControl w:val="0"/>
              <w:tabs>
                <w:tab w:val="left" w:pos="360"/>
              </w:tabs>
              <w:overflowPunct w:val="0"/>
              <w:autoSpaceDE w:val="0"/>
              <w:autoSpaceDN w:val="0"/>
              <w:adjustRightInd w:val="0"/>
              <w:spacing w:before="60"/>
              <w:ind w:right="-108" w:firstLine="0"/>
              <w:jc w:val="center"/>
              <w:rPr>
                <w:rFonts w:ascii="Arial Narrow" w:hAnsi="Arial Narrow"/>
                <w:snapToGrid w:val="0"/>
                <w:color w:val="000000" w:themeColor="text1"/>
              </w:rPr>
            </w:pPr>
            <w:r w:rsidRPr="00CA1F1F">
              <w:rPr>
                <w:rFonts w:ascii="Arial Narrow" w:hAnsi="Arial Narrow"/>
              </w:rPr>
              <w:t>10.</w:t>
            </w:r>
          </w:p>
        </w:tc>
        <w:tc>
          <w:tcPr>
            <w:tcW w:w="5812" w:type="dxa"/>
            <w:shd w:val="clear" w:color="auto" w:fill="FFFFFF" w:themeFill="background1"/>
          </w:tcPr>
          <w:p w14:paraId="60721B1B" w14:textId="77777777" w:rsidR="00EB2583" w:rsidRPr="00CA1F1F" w:rsidRDefault="00EB2583" w:rsidP="00CA1F1F">
            <w:pPr>
              <w:widowControl w:val="0"/>
              <w:tabs>
                <w:tab w:val="left" w:pos="360"/>
              </w:tabs>
              <w:overflowPunct w:val="0"/>
              <w:autoSpaceDE w:val="0"/>
              <w:autoSpaceDN w:val="0"/>
              <w:adjustRightInd w:val="0"/>
              <w:spacing w:before="60"/>
              <w:ind w:left="57" w:right="57" w:firstLine="0"/>
              <w:rPr>
                <w:rFonts w:ascii="Arial Narrow" w:hAnsi="Arial Narrow"/>
                <w:snapToGrid w:val="0"/>
                <w:color w:val="000000" w:themeColor="text1"/>
              </w:rPr>
            </w:pPr>
            <w:r w:rsidRPr="00CA1F1F">
              <w:rPr>
                <w:rFonts w:ascii="Arial Narrow" w:hAnsi="Arial Narrow"/>
              </w:rPr>
              <w:t>Общехозяйственные расходы по проекту – затраты на выполнение функций управления и обслуживания подразделений, реализующих проект – в объеме не более 10% от суммы займа</w:t>
            </w:r>
          </w:p>
        </w:tc>
        <w:tc>
          <w:tcPr>
            <w:tcW w:w="1701" w:type="dxa"/>
            <w:shd w:val="clear" w:color="auto" w:fill="FFFFFF" w:themeFill="background1"/>
            <w:vAlign w:val="center"/>
          </w:tcPr>
          <w:p w14:paraId="1486C5BC" w14:textId="77777777" w:rsidR="00EB2583" w:rsidRPr="00CA1F1F" w:rsidRDefault="00EB2583" w:rsidP="00CA1F1F">
            <w:pPr>
              <w:widowControl w:val="0"/>
              <w:overflowPunct w:val="0"/>
              <w:autoSpaceDE w:val="0"/>
              <w:autoSpaceDN w:val="0"/>
              <w:adjustRightInd w:val="0"/>
              <w:ind w:left="-108" w:firstLine="0"/>
              <w:jc w:val="center"/>
              <w:rPr>
                <w:rFonts w:ascii="Arial Narrow" w:hAnsi="Arial Narrow"/>
                <w:color w:val="000000"/>
              </w:rPr>
            </w:pPr>
          </w:p>
        </w:tc>
        <w:tc>
          <w:tcPr>
            <w:tcW w:w="1701" w:type="dxa"/>
            <w:shd w:val="clear" w:color="auto" w:fill="FFFFFF" w:themeFill="background1"/>
            <w:vAlign w:val="center"/>
          </w:tcPr>
          <w:p w14:paraId="115C787E" w14:textId="77777777" w:rsidR="00EB2583" w:rsidRPr="00CA1F1F" w:rsidRDefault="00EB2583" w:rsidP="00CA1F1F">
            <w:pPr>
              <w:widowControl w:val="0"/>
              <w:overflowPunct w:val="0"/>
              <w:autoSpaceDE w:val="0"/>
              <w:autoSpaceDN w:val="0"/>
              <w:adjustRightInd w:val="0"/>
              <w:ind w:left="-108" w:firstLine="0"/>
              <w:jc w:val="center"/>
              <w:rPr>
                <w:rFonts w:ascii="Arial Narrow" w:hAnsi="Arial Narrow"/>
                <w:color w:val="000000"/>
              </w:rPr>
            </w:pPr>
          </w:p>
        </w:tc>
        <w:tc>
          <w:tcPr>
            <w:tcW w:w="1701" w:type="dxa"/>
            <w:shd w:val="clear" w:color="auto" w:fill="FFFFFF" w:themeFill="background1"/>
            <w:vAlign w:val="center"/>
          </w:tcPr>
          <w:p w14:paraId="23874048" w14:textId="77777777" w:rsidR="00EB2583" w:rsidRPr="00CA1F1F" w:rsidRDefault="00EB2583" w:rsidP="00CA1F1F">
            <w:pPr>
              <w:widowControl w:val="0"/>
              <w:overflowPunct w:val="0"/>
              <w:autoSpaceDE w:val="0"/>
              <w:autoSpaceDN w:val="0"/>
              <w:adjustRightInd w:val="0"/>
              <w:ind w:left="-108" w:firstLine="0"/>
              <w:jc w:val="center"/>
              <w:rPr>
                <w:rFonts w:ascii="Arial Narrow" w:hAnsi="Arial Narrow"/>
                <w:color w:val="000000"/>
              </w:rPr>
            </w:pPr>
          </w:p>
        </w:tc>
        <w:tc>
          <w:tcPr>
            <w:tcW w:w="1843" w:type="dxa"/>
            <w:shd w:val="clear" w:color="auto" w:fill="FFFFFF" w:themeFill="background1"/>
            <w:vAlign w:val="center"/>
          </w:tcPr>
          <w:p w14:paraId="16B9E113" w14:textId="77777777" w:rsidR="00EB2583" w:rsidRPr="00CA1F1F" w:rsidRDefault="00EB2583" w:rsidP="00CA1F1F">
            <w:pPr>
              <w:widowControl w:val="0"/>
              <w:overflowPunct w:val="0"/>
              <w:autoSpaceDE w:val="0"/>
              <w:autoSpaceDN w:val="0"/>
              <w:adjustRightInd w:val="0"/>
              <w:ind w:left="-108" w:firstLine="0"/>
              <w:jc w:val="center"/>
              <w:rPr>
                <w:rFonts w:ascii="Arial Narrow" w:hAnsi="Arial Narrow"/>
                <w:color w:val="000000"/>
              </w:rPr>
            </w:pPr>
          </w:p>
        </w:tc>
        <w:tc>
          <w:tcPr>
            <w:tcW w:w="1701" w:type="dxa"/>
            <w:shd w:val="clear" w:color="auto" w:fill="FFFFFF" w:themeFill="background1"/>
            <w:vAlign w:val="center"/>
          </w:tcPr>
          <w:p w14:paraId="73FC6459" w14:textId="77777777" w:rsidR="00EB2583" w:rsidRPr="00CA1F1F" w:rsidRDefault="00EB2583" w:rsidP="00CA1F1F">
            <w:pPr>
              <w:widowControl w:val="0"/>
              <w:overflowPunct w:val="0"/>
              <w:autoSpaceDE w:val="0"/>
              <w:autoSpaceDN w:val="0"/>
              <w:adjustRightInd w:val="0"/>
              <w:ind w:left="-108" w:firstLine="0"/>
              <w:jc w:val="center"/>
              <w:rPr>
                <w:rFonts w:ascii="Arial Narrow" w:hAnsi="Arial Narrow"/>
                <w:color w:val="000000"/>
              </w:rPr>
            </w:pPr>
          </w:p>
        </w:tc>
      </w:tr>
      <w:tr w:rsidR="00EB2583" w:rsidRPr="00CA1F1F" w14:paraId="6801A608" w14:textId="77777777" w:rsidTr="00CA1F1F">
        <w:trPr>
          <w:cantSplit/>
          <w:trHeight w:val="420"/>
        </w:trPr>
        <w:tc>
          <w:tcPr>
            <w:tcW w:w="567" w:type="dxa"/>
            <w:shd w:val="clear" w:color="auto" w:fill="FFFFFF" w:themeFill="background1"/>
          </w:tcPr>
          <w:p w14:paraId="607AAFD2" w14:textId="77777777" w:rsidR="00EB2583" w:rsidRPr="00CA1F1F" w:rsidRDefault="00EB2583" w:rsidP="00CA1F1F">
            <w:pPr>
              <w:widowControl w:val="0"/>
              <w:tabs>
                <w:tab w:val="left" w:pos="360"/>
              </w:tabs>
              <w:overflowPunct w:val="0"/>
              <w:autoSpaceDE w:val="0"/>
              <w:autoSpaceDN w:val="0"/>
              <w:adjustRightInd w:val="0"/>
              <w:spacing w:before="60"/>
              <w:ind w:right="-108" w:firstLine="0"/>
              <w:jc w:val="center"/>
              <w:rPr>
                <w:rFonts w:ascii="Arial Narrow" w:hAnsi="Arial Narrow"/>
              </w:rPr>
            </w:pPr>
            <w:r w:rsidRPr="00CA1F1F">
              <w:rPr>
                <w:rFonts w:ascii="Arial Narrow" w:hAnsi="Arial Narrow"/>
              </w:rPr>
              <w:t>11.</w:t>
            </w:r>
          </w:p>
        </w:tc>
        <w:tc>
          <w:tcPr>
            <w:tcW w:w="5812" w:type="dxa"/>
            <w:shd w:val="clear" w:color="auto" w:fill="FFFFFF" w:themeFill="background1"/>
          </w:tcPr>
          <w:p w14:paraId="5DB7FB3B" w14:textId="77777777" w:rsidR="00EB2583" w:rsidRPr="00CA1F1F" w:rsidRDefault="00EB2583" w:rsidP="00CA1F1F">
            <w:pPr>
              <w:widowControl w:val="0"/>
              <w:tabs>
                <w:tab w:val="left" w:pos="360"/>
              </w:tabs>
              <w:overflowPunct w:val="0"/>
              <w:autoSpaceDE w:val="0"/>
              <w:autoSpaceDN w:val="0"/>
              <w:adjustRightInd w:val="0"/>
              <w:spacing w:before="60"/>
              <w:ind w:left="57" w:right="57" w:firstLine="0"/>
              <w:rPr>
                <w:rFonts w:ascii="Arial Narrow" w:hAnsi="Arial Narrow"/>
              </w:rPr>
            </w:pPr>
            <w:r w:rsidRPr="00CA1F1F">
              <w:rPr>
                <w:rFonts w:ascii="Arial Narrow" w:hAnsi="Arial Narrow"/>
              </w:rPr>
              <w:t>Строительство и реконструкция объектов капитального строительства*</w:t>
            </w:r>
          </w:p>
        </w:tc>
        <w:tc>
          <w:tcPr>
            <w:tcW w:w="1701" w:type="dxa"/>
            <w:shd w:val="clear" w:color="auto" w:fill="FFFFFF" w:themeFill="background1"/>
            <w:vAlign w:val="center"/>
          </w:tcPr>
          <w:p w14:paraId="762DEE82" w14:textId="77777777" w:rsidR="00EB2583" w:rsidRPr="00CA1F1F" w:rsidRDefault="00EB2583" w:rsidP="00CA1F1F">
            <w:pPr>
              <w:widowControl w:val="0"/>
              <w:overflowPunct w:val="0"/>
              <w:autoSpaceDE w:val="0"/>
              <w:autoSpaceDN w:val="0"/>
              <w:adjustRightInd w:val="0"/>
              <w:ind w:left="-108" w:firstLine="0"/>
              <w:jc w:val="center"/>
              <w:rPr>
                <w:rFonts w:ascii="Arial Narrow" w:hAnsi="Arial Narrow"/>
                <w:color w:val="000000"/>
              </w:rPr>
            </w:pPr>
            <w:r w:rsidRPr="00CA1F1F">
              <w:rPr>
                <w:rFonts w:ascii="Arial Narrow" w:hAnsi="Arial Narrow"/>
                <w:color w:val="000000"/>
              </w:rPr>
              <w:t>Х</w:t>
            </w:r>
          </w:p>
        </w:tc>
        <w:tc>
          <w:tcPr>
            <w:tcW w:w="1701" w:type="dxa"/>
            <w:shd w:val="clear" w:color="auto" w:fill="FFFFFF" w:themeFill="background1"/>
            <w:vAlign w:val="center"/>
          </w:tcPr>
          <w:p w14:paraId="5B23D687" w14:textId="77777777" w:rsidR="00EB2583" w:rsidRPr="00CA1F1F" w:rsidRDefault="00EB2583" w:rsidP="00CA1F1F">
            <w:pPr>
              <w:widowControl w:val="0"/>
              <w:overflowPunct w:val="0"/>
              <w:autoSpaceDE w:val="0"/>
              <w:autoSpaceDN w:val="0"/>
              <w:adjustRightInd w:val="0"/>
              <w:ind w:left="-108" w:firstLine="0"/>
              <w:jc w:val="center"/>
              <w:rPr>
                <w:rFonts w:ascii="Arial Narrow" w:hAnsi="Arial Narrow"/>
                <w:color w:val="000000"/>
              </w:rPr>
            </w:pPr>
            <w:r w:rsidRPr="00CA1F1F">
              <w:rPr>
                <w:rFonts w:ascii="Arial Narrow" w:hAnsi="Arial Narrow"/>
                <w:color w:val="000000"/>
              </w:rPr>
              <w:t>Х</w:t>
            </w:r>
          </w:p>
        </w:tc>
        <w:tc>
          <w:tcPr>
            <w:tcW w:w="1701" w:type="dxa"/>
            <w:shd w:val="clear" w:color="auto" w:fill="FFFFFF" w:themeFill="background1"/>
            <w:vAlign w:val="center"/>
          </w:tcPr>
          <w:p w14:paraId="08E9E910" w14:textId="77777777" w:rsidR="00EB2583" w:rsidRPr="00CA1F1F" w:rsidRDefault="00EB2583" w:rsidP="00CA1F1F">
            <w:pPr>
              <w:widowControl w:val="0"/>
              <w:overflowPunct w:val="0"/>
              <w:autoSpaceDE w:val="0"/>
              <w:autoSpaceDN w:val="0"/>
              <w:adjustRightInd w:val="0"/>
              <w:ind w:left="-108" w:firstLine="0"/>
              <w:jc w:val="center"/>
              <w:rPr>
                <w:rFonts w:ascii="Arial Narrow" w:hAnsi="Arial Narrow"/>
                <w:color w:val="000000"/>
              </w:rPr>
            </w:pPr>
            <w:r w:rsidRPr="00CA1F1F">
              <w:rPr>
                <w:rFonts w:ascii="Arial Narrow" w:hAnsi="Arial Narrow"/>
                <w:color w:val="000000"/>
              </w:rPr>
              <w:t>Х</w:t>
            </w:r>
          </w:p>
        </w:tc>
        <w:tc>
          <w:tcPr>
            <w:tcW w:w="1843" w:type="dxa"/>
            <w:shd w:val="clear" w:color="auto" w:fill="FFFFFF" w:themeFill="background1"/>
            <w:vAlign w:val="center"/>
          </w:tcPr>
          <w:p w14:paraId="109ED37F" w14:textId="77777777" w:rsidR="00EB2583" w:rsidRPr="00CA1F1F" w:rsidRDefault="00EB2583" w:rsidP="00CA1F1F">
            <w:pPr>
              <w:widowControl w:val="0"/>
              <w:overflowPunct w:val="0"/>
              <w:autoSpaceDE w:val="0"/>
              <w:autoSpaceDN w:val="0"/>
              <w:adjustRightInd w:val="0"/>
              <w:ind w:left="-108" w:firstLine="0"/>
              <w:jc w:val="center"/>
              <w:rPr>
                <w:rFonts w:ascii="Arial Narrow" w:hAnsi="Arial Narrow"/>
                <w:color w:val="000000"/>
              </w:rPr>
            </w:pPr>
            <w:r w:rsidRPr="00CA1F1F">
              <w:rPr>
                <w:rFonts w:ascii="Arial Narrow" w:hAnsi="Arial Narrow"/>
                <w:color w:val="000000"/>
              </w:rPr>
              <w:t>Х</w:t>
            </w:r>
          </w:p>
        </w:tc>
        <w:tc>
          <w:tcPr>
            <w:tcW w:w="1701" w:type="dxa"/>
            <w:shd w:val="clear" w:color="auto" w:fill="FFFFFF" w:themeFill="background1"/>
            <w:vAlign w:val="center"/>
          </w:tcPr>
          <w:p w14:paraId="382469F5" w14:textId="77777777" w:rsidR="00EB2583" w:rsidRPr="00CA1F1F" w:rsidRDefault="00EB2583" w:rsidP="00CA1F1F">
            <w:pPr>
              <w:widowControl w:val="0"/>
              <w:overflowPunct w:val="0"/>
              <w:autoSpaceDE w:val="0"/>
              <w:autoSpaceDN w:val="0"/>
              <w:adjustRightInd w:val="0"/>
              <w:ind w:left="-108" w:firstLine="0"/>
              <w:jc w:val="center"/>
              <w:rPr>
                <w:rFonts w:ascii="Arial Narrow" w:hAnsi="Arial Narrow"/>
                <w:color w:val="000000"/>
              </w:rPr>
            </w:pPr>
            <w:r w:rsidRPr="00CA1F1F">
              <w:rPr>
                <w:rFonts w:ascii="Arial Narrow" w:hAnsi="Arial Narrow"/>
                <w:color w:val="000000"/>
              </w:rPr>
              <w:t>Х</w:t>
            </w:r>
          </w:p>
        </w:tc>
      </w:tr>
      <w:tr w:rsidR="00EB2583" w:rsidRPr="00CA1F1F" w14:paraId="1412F9EE" w14:textId="77777777" w:rsidTr="00CA1F1F">
        <w:trPr>
          <w:cantSplit/>
          <w:trHeight w:val="528"/>
        </w:trPr>
        <w:tc>
          <w:tcPr>
            <w:tcW w:w="567" w:type="dxa"/>
            <w:shd w:val="clear" w:color="auto" w:fill="FFFFFF" w:themeFill="background1"/>
          </w:tcPr>
          <w:p w14:paraId="224B6C6E" w14:textId="77777777" w:rsidR="00EB2583" w:rsidRPr="00CA1F1F" w:rsidRDefault="00EB2583" w:rsidP="00CA1F1F">
            <w:pPr>
              <w:widowControl w:val="0"/>
              <w:tabs>
                <w:tab w:val="left" w:pos="360"/>
              </w:tabs>
              <w:overflowPunct w:val="0"/>
              <w:autoSpaceDE w:val="0"/>
              <w:autoSpaceDN w:val="0"/>
              <w:adjustRightInd w:val="0"/>
              <w:spacing w:before="60"/>
              <w:ind w:right="-108" w:firstLine="0"/>
              <w:jc w:val="center"/>
              <w:rPr>
                <w:rFonts w:ascii="Arial Narrow" w:hAnsi="Arial Narrow"/>
              </w:rPr>
            </w:pPr>
            <w:r w:rsidRPr="00CA1F1F">
              <w:rPr>
                <w:rFonts w:ascii="Arial Narrow" w:hAnsi="Arial Narrow"/>
              </w:rPr>
              <w:lastRenderedPageBreak/>
              <w:t>12.</w:t>
            </w:r>
          </w:p>
        </w:tc>
        <w:tc>
          <w:tcPr>
            <w:tcW w:w="5812" w:type="dxa"/>
            <w:shd w:val="clear" w:color="auto" w:fill="FFFFFF" w:themeFill="background1"/>
          </w:tcPr>
          <w:p w14:paraId="428B848A" w14:textId="77777777" w:rsidR="00EB2583" w:rsidRPr="00CA1F1F" w:rsidRDefault="00EB2583" w:rsidP="00CA1F1F">
            <w:pPr>
              <w:widowControl w:val="0"/>
              <w:tabs>
                <w:tab w:val="left" w:pos="360"/>
              </w:tabs>
              <w:overflowPunct w:val="0"/>
              <w:autoSpaceDE w:val="0"/>
              <w:autoSpaceDN w:val="0"/>
              <w:adjustRightInd w:val="0"/>
              <w:spacing w:before="60"/>
              <w:ind w:left="57" w:right="57" w:firstLine="0"/>
              <w:rPr>
                <w:rFonts w:ascii="Arial Narrow" w:hAnsi="Arial Narrow"/>
              </w:rPr>
            </w:pPr>
            <w:r w:rsidRPr="00CA1F1F">
              <w:rPr>
                <w:rFonts w:ascii="Arial Narrow" w:hAnsi="Arial Narrow"/>
              </w:rPr>
              <w:t>Прочие капитальные вложения в проекте: приобретение зданий, сооружений, земельных участков, иные вложения*</w:t>
            </w:r>
          </w:p>
        </w:tc>
        <w:tc>
          <w:tcPr>
            <w:tcW w:w="1701" w:type="dxa"/>
            <w:shd w:val="clear" w:color="auto" w:fill="FFFFFF" w:themeFill="background1"/>
            <w:vAlign w:val="center"/>
          </w:tcPr>
          <w:p w14:paraId="7D686E08" w14:textId="77777777" w:rsidR="00EB2583" w:rsidRPr="00CA1F1F" w:rsidRDefault="00EB2583" w:rsidP="00CA1F1F">
            <w:pPr>
              <w:widowControl w:val="0"/>
              <w:overflowPunct w:val="0"/>
              <w:autoSpaceDE w:val="0"/>
              <w:autoSpaceDN w:val="0"/>
              <w:adjustRightInd w:val="0"/>
              <w:ind w:left="-108" w:firstLine="0"/>
              <w:jc w:val="center"/>
              <w:rPr>
                <w:rFonts w:ascii="Arial Narrow" w:hAnsi="Arial Narrow"/>
                <w:color w:val="000000"/>
              </w:rPr>
            </w:pPr>
            <w:r w:rsidRPr="00CA1F1F">
              <w:rPr>
                <w:rFonts w:ascii="Arial Narrow" w:hAnsi="Arial Narrow"/>
                <w:color w:val="000000"/>
              </w:rPr>
              <w:t>Х</w:t>
            </w:r>
          </w:p>
        </w:tc>
        <w:tc>
          <w:tcPr>
            <w:tcW w:w="1701" w:type="dxa"/>
            <w:shd w:val="clear" w:color="auto" w:fill="FFFFFF" w:themeFill="background1"/>
            <w:vAlign w:val="center"/>
          </w:tcPr>
          <w:p w14:paraId="2A52292F" w14:textId="77777777" w:rsidR="00EB2583" w:rsidRPr="00CA1F1F" w:rsidRDefault="00EB2583" w:rsidP="00CA1F1F">
            <w:pPr>
              <w:widowControl w:val="0"/>
              <w:overflowPunct w:val="0"/>
              <w:autoSpaceDE w:val="0"/>
              <w:autoSpaceDN w:val="0"/>
              <w:adjustRightInd w:val="0"/>
              <w:ind w:left="-108" w:firstLine="0"/>
              <w:jc w:val="center"/>
              <w:rPr>
                <w:rFonts w:ascii="Arial Narrow" w:hAnsi="Arial Narrow"/>
                <w:color w:val="000000"/>
              </w:rPr>
            </w:pPr>
            <w:r w:rsidRPr="00CA1F1F">
              <w:rPr>
                <w:rFonts w:ascii="Arial Narrow" w:hAnsi="Arial Narrow"/>
                <w:color w:val="000000"/>
              </w:rPr>
              <w:t>Х</w:t>
            </w:r>
          </w:p>
        </w:tc>
        <w:tc>
          <w:tcPr>
            <w:tcW w:w="1701" w:type="dxa"/>
            <w:shd w:val="clear" w:color="auto" w:fill="FFFFFF" w:themeFill="background1"/>
            <w:vAlign w:val="center"/>
          </w:tcPr>
          <w:p w14:paraId="2D02C8B7" w14:textId="77777777" w:rsidR="00EB2583" w:rsidRPr="00CA1F1F" w:rsidRDefault="00EB2583" w:rsidP="00CA1F1F">
            <w:pPr>
              <w:widowControl w:val="0"/>
              <w:overflowPunct w:val="0"/>
              <w:autoSpaceDE w:val="0"/>
              <w:autoSpaceDN w:val="0"/>
              <w:adjustRightInd w:val="0"/>
              <w:ind w:left="-108" w:firstLine="0"/>
              <w:jc w:val="center"/>
              <w:rPr>
                <w:rFonts w:ascii="Arial Narrow" w:hAnsi="Arial Narrow"/>
                <w:color w:val="000000"/>
              </w:rPr>
            </w:pPr>
            <w:r w:rsidRPr="00CA1F1F">
              <w:rPr>
                <w:rFonts w:ascii="Arial Narrow" w:hAnsi="Arial Narrow"/>
                <w:color w:val="000000"/>
              </w:rPr>
              <w:t>Х</w:t>
            </w:r>
          </w:p>
        </w:tc>
        <w:tc>
          <w:tcPr>
            <w:tcW w:w="1843" w:type="dxa"/>
            <w:shd w:val="clear" w:color="auto" w:fill="FFFFFF" w:themeFill="background1"/>
            <w:vAlign w:val="center"/>
          </w:tcPr>
          <w:p w14:paraId="5EDAE9BF" w14:textId="77777777" w:rsidR="00EB2583" w:rsidRPr="00CA1F1F" w:rsidRDefault="00EB2583" w:rsidP="00CA1F1F">
            <w:pPr>
              <w:widowControl w:val="0"/>
              <w:overflowPunct w:val="0"/>
              <w:autoSpaceDE w:val="0"/>
              <w:autoSpaceDN w:val="0"/>
              <w:adjustRightInd w:val="0"/>
              <w:ind w:left="-108" w:firstLine="0"/>
              <w:jc w:val="center"/>
              <w:rPr>
                <w:rFonts w:ascii="Arial Narrow" w:hAnsi="Arial Narrow"/>
                <w:color w:val="000000"/>
              </w:rPr>
            </w:pPr>
            <w:r w:rsidRPr="00CA1F1F">
              <w:rPr>
                <w:rFonts w:ascii="Arial Narrow" w:hAnsi="Arial Narrow"/>
                <w:color w:val="000000"/>
              </w:rPr>
              <w:t>Х</w:t>
            </w:r>
          </w:p>
        </w:tc>
        <w:tc>
          <w:tcPr>
            <w:tcW w:w="1701" w:type="dxa"/>
            <w:shd w:val="clear" w:color="auto" w:fill="FFFFFF" w:themeFill="background1"/>
            <w:vAlign w:val="center"/>
          </w:tcPr>
          <w:p w14:paraId="0F46395A" w14:textId="77777777" w:rsidR="00EB2583" w:rsidRPr="00CA1F1F" w:rsidRDefault="00EB2583" w:rsidP="00CA1F1F">
            <w:pPr>
              <w:widowControl w:val="0"/>
              <w:overflowPunct w:val="0"/>
              <w:autoSpaceDE w:val="0"/>
              <w:autoSpaceDN w:val="0"/>
              <w:adjustRightInd w:val="0"/>
              <w:ind w:left="-108" w:firstLine="0"/>
              <w:jc w:val="center"/>
              <w:rPr>
                <w:rFonts w:ascii="Arial Narrow" w:hAnsi="Arial Narrow"/>
                <w:color w:val="000000"/>
              </w:rPr>
            </w:pPr>
            <w:r w:rsidRPr="00CA1F1F">
              <w:rPr>
                <w:rFonts w:ascii="Arial Narrow" w:hAnsi="Arial Narrow"/>
                <w:color w:val="000000"/>
              </w:rPr>
              <w:t>Х</w:t>
            </w:r>
          </w:p>
        </w:tc>
      </w:tr>
      <w:tr w:rsidR="00EB2583" w:rsidRPr="00CA1F1F" w14:paraId="1A8BA788" w14:textId="77777777" w:rsidTr="00CA1F1F">
        <w:trPr>
          <w:cantSplit/>
          <w:trHeight w:val="336"/>
        </w:trPr>
        <w:tc>
          <w:tcPr>
            <w:tcW w:w="567" w:type="dxa"/>
            <w:tcBorders>
              <w:bottom w:val="single" w:sz="4" w:space="0" w:color="auto"/>
            </w:tcBorders>
            <w:shd w:val="clear" w:color="auto" w:fill="FFFFFF" w:themeFill="background1"/>
          </w:tcPr>
          <w:p w14:paraId="370AD6D5" w14:textId="77777777" w:rsidR="00EB2583" w:rsidRPr="00CA1F1F" w:rsidRDefault="00EB2583" w:rsidP="00CA1F1F">
            <w:pPr>
              <w:widowControl w:val="0"/>
              <w:tabs>
                <w:tab w:val="left" w:pos="360"/>
              </w:tabs>
              <w:overflowPunct w:val="0"/>
              <w:autoSpaceDE w:val="0"/>
              <w:autoSpaceDN w:val="0"/>
              <w:adjustRightInd w:val="0"/>
              <w:ind w:right="-108" w:firstLine="0"/>
              <w:jc w:val="center"/>
              <w:rPr>
                <w:rFonts w:ascii="Arial Narrow" w:hAnsi="Arial Narrow"/>
                <w:sz w:val="16"/>
              </w:rPr>
            </w:pPr>
          </w:p>
        </w:tc>
        <w:tc>
          <w:tcPr>
            <w:tcW w:w="5812" w:type="dxa"/>
            <w:tcBorders>
              <w:bottom w:val="single" w:sz="4" w:space="0" w:color="auto"/>
            </w:tcBorders>
            <w:shd w:val="clear" w:color="auto" w:fill="FFFFFF" w:themeFill="background1"/>
            <w:vAlign w:val="center"/>
          </w:tcPr>
          <w:p w14:paraId="35E08C23" w14:textId="77777777" w:rsidR="00EB2583" w:rsidRPr="00CA1F1F" w:rsidRDefault="00EB2583" w:rsidP="00CA1F1F">
            <w:pPr>
              <w:widowControl w:val="0"/>
              <w:tabs>
                <w:tab w:val="left" w:pos="360"/>
              </w:tabs>
              <w:overflowPunct w:val="0"/>
              <w:autoSpaceDE w:val="0"/>
              <w:autoSpaceDN w:val="0"/>
              <w:adjustRightInd w:val="0"/>
              <w:ind w:right="-108" w:firstLine="0"/>
              <w:jc w:val="left"/>
              <w:rPr>
                <w:rFonts w:ascii="Arial Narrow" w:hAnsi="Arial Narrow"/>
                <w:sz w:val="22"/>
                <w:szCs w:val="22"/>
              </w:rPr>
            </w:pPr>
            <w:r w:rsidRPr="00CA1F1F">
              <w:rPr>
                <w:rFonts w:ascii="Arial Narrow" w:hAnsi="Arial Narrow"/>
                <w:sz w:val="22"/>
                <w:szCs w:val="22"/>
              </w:rPr>
              <w:t>Итого</w:t>
            </w:r>
          </w:p>
        </w:tc>
        <w:tc>
          <w:tcPr>
            <w:tcW w:w="1701" w:type="dxa"/>
            <w:tcBorders>
              <w:bottom w:val="single" w:sz="4" w:space="0" w:color="auto"/>
            </w:tcBorders>
            <w:shd w:val="clear" w:color="auto" w:fill="FFFFFF" w:themeFill="background1"/>
            <w:vAlign w:val="center"/>
          </w:tcPr>
          <w:p w14:paraId="026CDDA1" w14:textId="77777777" w:rsidR="00EB2583" w:rsidRPr="00CA1F1F" w:rsidRDefault="00EB2583" w:rsidP="00CA1F1F">
            <w:pPr>
              <w:widowControl w:val="0"/>
              <w:overflowPunct w:val="0"/>
              <w:autoSpaceDE w:val="0"/>
              <w:autoSpaceDN w:val="0"/>
              <w:adjustRightInd w:val="0"/>
              <w:ind w:left="-108" w:firstLine="0"/>
              <w:jc w:val="left"/>
              <w:rPr>
                <w:rFonts w:ascii="Arial Narrow" w:hAnsi="Arial Narrow"/>
                <w:color w:val="000000"/>
                <w:sz w:val="16"/>
              </w:rPr>
            </w:pPr>
          </w:p>
        </w:tc>
        <w:tc>
          <w:tcPr>
            <w:tcW w:w="1701" w:type="dxa"/>
            <w:tcBorders>
              <w:bottom w:val="single" w:sz="4" w:space="0" w:color="auto"/>
            </w:tcBorders>
            <w:shd w:val="clear" w:color="auto" w:fill="FFFFFF" w:themeFill="background1"/>
            <w:vAlign w:val="center"/>
          </w:tcPr>
          <w:p w14:paraId="257F24D5" w14:textId="77777777" w:rsidR="00EB2583" w:rsidRPr="00CA1F1F" w:rsidRDefault="00EB2583" w:rsidP="00CA1F1F">
            <w:pPr>
              <w:widowControl w:val="0"/>
              <w:overflowPunct w:val="0"/>
              <w:autoSpaceDE w:val="0"/>
              <w:autoSpaceDN w:val="0"/>
              <w:adjustRightInd w:val="0"/>
              <w:ind w:left="-108" w:firstLine="0"/>
              <w:jc w:val="left"/>
              <w:rPr>
                <w:rFonts w:ascii="Arial Narrow" w:hAnsi="Arial Narrow"/>
                <w:color w:val="000000"/>
                <w:sz w:val="16"/>
              </w:rPr>
            </w:pPr>
          </w:p>
        </w:tc>
        <w:tc>
          <w:tcPr>
            <w:tcW w:w="1701" w:type="dxa"/>
            <w:tcBorders>
              <w:bottom w:val="single" w:sz="4" w:space="0" w:color="auto"/>
            </w:tcBorders>
            <w:shd w:val="clear" w:color="auto" w:fill="FFFFFF" w:themeFill="background1"/>
            <w:vAlign w:val="center"/>
          </w:tcPr>
          <w:p w14:paraId="19B4D3D4" w14:textId="77777777" w:rsidR="00EB2583" w:rsidRPr="00CA1F1F" w:rsidRDefault="00EB2583" w:rsidP="00CA1F1F">
            <w:pPr>
              <w:widowControl w:val="0"/>
              <w:overflowPunct w:val="0"/>
              <w:autoSpaceDE w:val="0"/>
              <w:autoSpaceDN w:val="0"/>
              <w:adjustRightInd w:val="0"/>
              <w:ind w:left="-108" w:firstLine="0"/>
              <w:jc w:val="left"/>
              <w:rPr>
                <w:rFonts w:ascii="Arial Narrow" w:hAnsi="Arial Narrow"/>
                <w:color w:val="000000"/>
                <w:sz w:val="16"/>
              </w:rPr>
            </w:pPr>
          </w:p>
        </w:tc>
        <w:tc>
          <w:tcPr>
            <w:tcW w:w="1843" w:type="dxa"/>
            <w:tcBorders>
              <w:bottom w:val="single" w:sz="4" w:space="0" w:color="auto"/>
            </w:tcBorders>
            <w:shd w:val="clear" w:color="auto" w:fill="FFFFFF" w:themeFill="background1"/>
            <w:vAlign w:val="center"/>
          </w:tcPr>
          <w:p w14:paraId="492F2B54" w14:textId="42D232AD" w:rsidR="00EB2583" w:rsidRPr="00EB2583" w:rsidRDefault="00EB2583" w:rsidP="00FA1E62">
            <w:pPr>
              <w:widowControl w:val="0"/>
              <w:overflowPunct w:val="0"/>
              <w:autoSpaceDE w:val="0"/>
              <w:autoSpaceDN w:val="0"/>
              <w:adjustRightInd w:val="0"/>
              <w:ind w:left="-108" w:firstLine="0"/>
              <w:jc w:val="center"/>
              <w:rPr>
                <w:rFonts w:ascii="Arial Narrow" w:hAnsi="Arial Narrow"/>
              </w:rPr>
            </w:pPr>
          </w:p>
        </w:tc>
        <w:tc>
          <w:tcPr>
            <w:tcW w:w="1701" w:type="dxa"/>
            <w:tcBorders>
              <w:bottom w:val="single" w:sz="4" w:space="0" w:color="auto"/>
            </w:tcBorders>
            <w:shd w:val="clear" w:color="auto" w:fill="FFFFFF" w:themeFill="background1"/>
            <w:vAlign w:val="center"/>
          </w:tcPr>
          <w:p w14:paraId="319E2203" w14:textId="5573495C" w:rsidR="00EB2583" w:rsidRPr="00EB2583" w:rsidRDefault="00EB2583" w:rsidP="00FA1E62">
            <w:pPr>
              <w:widowControl w:val="0"/>
              <w:overflowPunct w:val="0"/>
              <w:autoSpaceDE w:val="0"/>
              <w:autoSpaceDN w:val="0"/>
              <w:adjustRightInd w:val="0"/>
              <w:ind w:left="-108" w:firstLine="0"/>
              <w:jc w:val="center"/>
              <w:rPr>
                <w:rFonts w:ascii="Arial Narrow" w:hAnsi="Arial Narrow"/>
              </w:rPr>
            </w:pPr>
          </w:p>
        </w:tc>
      </w:tr>
      <w:tr w:rsidR="00EB2583" w:rsidRPr="00CA1F1F" w14:paraId="6163D8C3" w14:textId="77777777" w:rsidTr="00CA1F1F">
        <w:trPr>
          <w:cantSplit/>
          <w:trHeight w:val="367"/>
        </w:trPr>
        <w:tc>
          <w:tcPr>
            <w:tcW w:w="567" w:type="dxa"/>
            <w:shd w:val="clear" w:color="auto" w:fill="D9D9D9" w:themeFill="background1" w:themeFillShade="D9"/>
          </w:tcPr>
          <w:p w14:paraId="7AA6C918" w14:textId="77777777" w:rsidR="00EB2583" w:rsidRPr="00CA1F1F" w:rsidRDefault="00EB2583" w:rsidP="00CA1F1F">
            <w:pPr>
              <w:keepNext/>
              <w:widowControl w:val="0"/>
              <w:tabs>
                <w:tab w:val="left" w:pos="360"/>
              </w:tabs>
              <w:overflowPunct w:val="0"/>
              <w:autoSpaceDE w:val="0"/>
              <w:autoSpaceDN w:val="0"/>
              <w:adjustRightInd w:val="0"/>
              <w:ind w:right="-108" w:firstLine="0"/>
              <w:jc w:val="center"/>
              <w:rPr>
                <w:rFonts w:ascii="Arial Narrow" w:hAnsi="Arial Narrow"/>
                <w:sz w:val="16"/>
              </w:rPr>
            </w:pPr>
          </w:p>
        </w:tc>
        <w:tc>
          <w:tcPr>
            <w:tcW w:w="5812" w:type="dxa"/>
            <w:shd w:val="clear" w:color="auto" w:fill="D9D9D9" w:themeFill="background1" w:themeFillShade="D9"/>
            <w:vAlign w:val="center"/>
          </w:tcPr>
          <w:p w14:paraId="6B7DA2DD" w14:textId="77777777" w:rsidR="00EB2583" w:rsidRPr="00CA1F1F" w:rsidRDefault="00EB2583" w:rsidP="00CA1F1F">
            <w:pPr>
              <w:keepNext/>
              <w:widowControl w:val="0"/>
              <w:tabs>
                <w:tab w:val="left" w:pos="360"/>
              </w:tabs>
              <w:overflowPunct w:val="0"/>
              <w:autoSpaceDE w:val="0"/>
              <w:autoSpaceDN w:val="0"/>
              <w:adjustRightInd w:val="0"/>
              <w:ind w:right="-108" w:firstLine="0"/>
              <w:jc w:val="left"/>
              <w:rPr>
                <w:rFonts w:ascii="Arial Narrow" w:hAnsi="Arial Narrow"/>
                <w:sz w:val="16"/>
              </w:rPr>
            </w:pPr>
            <w:r w:rsidRPr="00CA1F1F">
              <w:rPr>
                <w:rFonts w:ascii="Arial Narrow" w:hAnsi="Arial Narrow"/>
                <w:color w:val="000000"/>
                <w:sz w:val="16"/>
                <w:szCs w:val="18"/>
              </w:rPr>
              <w:t>В том числе распределение сумм расходования средств займа по годам **:</w:t>
            </w:r>
          </w:p>
        </w:tc>
        <w:tc>
          <w:tcPr>
            <w:tcW w:w="1701" w:type="dxa"/>
            <w:shd w:val="clear" w:color="auto" w:fill="D9D9D9" w:themeFill="background1" w:themeFillShade="D9"/>
            <w:vAlign w:val="center"/>
          </w:tcPr>
          <w:p w14:paraId="4DDDEFF2" w14:textId="77777777" w:rsidR="00EB2583" w:rsidRPr="00CA1F1F" w:rsidRDefault="00EB2583" w:rsidP="00CA1F1F">
            <w:pPr>
              <w:keepNext/>
              <w:widowControl w:val="0"/>
              <w:overflowPunct w:val="0"/>
              <w:autoSpaceDE w:val="0"/>
              <w:autoSpaceDN w:val="0"/>
              <w:adjustRightInd w:val="0"/>
              <w:ind w:left="-108" w:firstLine="0"/>
              <w:jc w:val="left"/>
              <w:rPr>
                <w:rFonts w:ascii="Arial Narrow" w:hAnsi="Arial Narrow"/>
                <w:color w:val="000000"/>
                <w:sz w:val="16"/>
              </w:rPr>
            </w:pPr>
          </w:p>
        </w:tc>
        <w:tc>
          <w:tcPr>
            <w:tcW w:w="1701" w:type="dxa"/>
            <w:shd w:val="clear" w:color="auto" w:fill="D9D9D9" w:themeFill="background1" w:themeFillShade="D9"/>
            <w:vAlign w:val="center"/>
          </w:tcPr>
          <w:p w14:paraId="564AF3E6" w14:textId="77777777" w:rsidR="00EB2583" w:rsidRPr="00CA1F1F" w:rsidRDefault="00EB2583" w:rsidP="00CA1F1F">
            <w:pPr>
              <w:keepNext/>
              <w:widowControl w:val="0"/>
              <w:overflowPunct w:val="0"/>
              <w:autoSpaceDE w:val="0"/>
              <w:autoSpaceDN w:val="0"/>
              <w:adjustRightInd w:val="0"/>
              <w:ind w:left="-108" w:firstLine="0"/>
              <w:jc w:val="left"/>
              <w:rPr>
                <w:rFonts w:ascii="Arial Narrow" w:hAnsi="Arial Narrow"/>
                <w:color w:val="000000"/>
                <w:sz w:val="16"/>
              </w:rPr>
            </w:pPr>
          </w:p>
        </w:tc>
        <w:tc>
          <w:tcPr>
            <w:tcW w:w="1701" w:type="dxa"/>
            <w:shd w:val="clear" w:color="auto" w:fill="D9D9D9" w:themeFill="background1" w:themeFillShade="D9"/>
            <w:vAlign w:val="center"/>
          </w:tcPr>
          <w:p w14:paraId="147BA85B" w14:textId="77777777" w:rsidR="00EB2583" w:rsidRPr="00CA1F1F" w:rsidRDefault="00EB2583" w:rsidP="00CA1F1F">
            <w:pPr>
              <w:keepNext/>
              <w:widowControl w:val="0"/>
              <w:overflowPunct w:val="0"/>
              <w:autoSpaceDE w:val="0"/>
              <w:autoSpaceDN w:val="0"/>
              <w:adjustRightInd w:val="0"/>
              <w:ind w:left="-108" w:firstLine="0"/>
              <w:jc w:val="left"/>
              <w:rPr>
                <w:rFonts w:ascii="Arial Narrow" w:hAnsi="Arial Narrow"/>
                <w:color w:val="000000"/>
                <w:sz w:val="16"/>
              </w:rPr>
            </w:pPr>
          </w:p>
        </w:tc>
        <w:tc>
          <w:tcPr>
            <w:tcW w:w="1843" w:type="dxa"/>
            <w:shd w:val="clear" w:color="auto" w:fill="D9D9D9" w:themeFill="background1" w:themeFillShade="D9"/>
            <w:vAlign w:val="center"/>
          </w:tcPr>
          <w:p w14:paraId="66F670D1" w14:textId="77777777" w:rsidR="00EB2583" w:rsidRPr="00CA1F1F" w:rsidRDefault="00EB2583" w:rsidP="00CA1F1F">
            <w:pPr>
              <w:keepNext/>
              <w:widowControl w:val="0"/>
              <w:overflowPunct w:val="0"/>
              <w:autoSpaceDE w:val="0"/>
              <w:autoSpaceDN w:val="0"/>
              <w:adjustRightInd w:val="0"/>
              <w:ind w:left="-108" w:firstLine="0"/>
              <w:jc w:val="left"/>
              <w:rPr>
                <w:rFonts w:ascii="Arial Narrow" w:hAnsi="Arial Narrow"/>
                <w:color w:val="000000"/>
                <w:sz w:val="16"/>
              </w:rPr>
            </w:pPr>
          </w:p>
        </w:tc>
        <w:tc>
          <w:tcPr>
            <w:tcW w:w="1701" w:type="dxa"/>
            <w:shd w:val="clear" w:color="auto" w:fill="D9D9D9" w:themeFill="background1" w:themeFillShade="D9"/>
            <w:vAlign w:val="center"/>
          </w:tcPr>
          <w:p w14:paraId="1752DFE3" w14:textId="77777777" w:rsidR="00EB2583" w:rsidRPr="00CA1F1F" w:rsidRDefault="00EB2583" w:rsidP="00CA1F1F">
            <w:pPr>
              <w:keepNext/>
              <w:widowControl w:val="0"/>
              <w:overflowPunct w:val="0"/>
              <w:autoSpaceDE w:val="0"/>
              <w:autoSpaceDN w:val="0"/>
              <w:adjustRightInd w:val="0"/>
              <w:ind w:left="-108" w:firstLine="0"/>
              <w:jc w:val="left"/>
              <w:rPr>
                <w:rFonts w:ascii="Arial Narrow" w:hAnsi="Arial Narrow"/>
                <w:color w:val="000000"/>
                <w:sz w:val="16"/>
              </w:rPr>
            </w:pPr>
          </w:p>
        </w:tc>
      </w:tr>
      <w:tr w:rsidR="00EB2583" w:rsidRPr="00CA1F1F" w14:paraId="60B4F186" w14:textId="77777777" w:rsidTr="00CA1F1F">
        <w:trPr>
          <w:cantSplit/>
          <w:trHeight w:val="227"/>
        </w:trPr>
        <w:tc>
          <w:tcPr>
            <w:tcW w:w="567" w:type="dxa"/>
            <w:shd w:val="clear" w:color="auto" w:fill="FFFFFF" w:themeFill="background1"/>
          </w:tcPr>
          <w:p w14:paraId="4E7F8DC0" w14:textId="77777777" w:rsidR="00EB2583" w:rsidRPr="00CA1F1F" w:rsidRDefault="00EB2583" w:rsidP="00CA1F1F">
            <w:pPr>
              <w:widowControl w:val="0"/>
              <w:tabs>
                <w:tab w:val="left" w:pos="360"/>
              </w:tabs>
              <w:overflowPunct w:val="0"/>
              <w:autoSpaceDE w:val="0"/>
              <w:autoSpaceDN w:val="0"/>
              <w:adjustRightInd w:val="0"/>
              <w:ind w:right="-108" w:firstLine="0"/>
              <w:jc w:val="center"/>
              <w:rPr>
                <w:rFonts w:ascii="Arial Narrow" w:hAnsi="Arial Narrow"/>
                <w:sz w:val="16"/>
              </w:rPr>
            </w:pPr>
          </w:p>
        </w:tc>
        <w:tc>
          <w:tcPr>
            <w:tcW w:w="5812" w:type="dxa"/>
            <w:shd w:val="clear" w:color="auto" w:fill="FFFFFF" w:themeFill="background1"/>
          </w:tcPr>
          <w:p w14:paraId="0E6DE195" w14:textId="16287C01" w:rsidR="00EB2583" w:rsidRPr="00CA1F1F" w:rsidRDefault="00EB2583" w:rsidP="00CA1F1F">
            <w:pPr>
              <w:widowControl w:val="0"/>
              <w:tabs>
                <w:tab w:val="left" w:pos="360"/>
              </w:tabs>
              <w:overflowPunct w:val="0"/>
              <w:autoSpaceDE w:val="0"/>
              <w:autoSpaceDN w:val="0"/>
              <w:adjustRightInd w:val="0"/>
              <w:spacing w:before="60"/>
              <w:ind w:left="360" w:right="-108" w:hanging="360"/>
              <w:rPr>
                <w:rFonts w:ascii="Arial Narrow" w:hAnsi="Arial Narrow"/>
                <w:sz w:val="16"/>
              </w:rPr>
            </w:pPr>
            <w:r w:rsidRPr="00CA1F1F">
              <w:rPr>
                <w:rFonts w:ascii="Arial Narrow" w:hAnsi="Arial Narrow" w:cs="Arial"/>
                <w:sz w:val="16"/>
              </w:rPr>
              <w:t>20</w:t>
            </w:r>
            <w:r w:rsidR="007D1FBE">
              <w:rPr>
                <w:rFonts w:ascii="Arial Narrow" w:hAnsi="Arial Narrow" w:cs="Arial"/>
                <w:sz w:val="16"/>
              </w:rPr>
              <w:t>__</w:t>
            </w:r>
            <w:r w:rsidRPr="00CA1F1F">
              <w:rPr>
                <w:rFonts w:ascii="Arial Narrow" w:hAnsi="Arial Narrow" w:cs="Arial"/>
                <w:sz w:val="16"/>
              </w:rPr>
              <w:t xml:space="preserve"> г.</w:t>
            </w:r>
          </w:p>
        </w:tc>
        <w:tc>
          <w:tcPr>
            <w:tcW w:w="1701" w:type="dxa"/>
            <w:shd w:val="clear" w:color="auto" w:fill="FFFFFF" w:themeFill="background1"/>
            <w:vAlign w:val="center"/>
          </w:tcPr>
          <w:p w14:paraId="2873DB03" w14:textId="77777777" w:rsidR="00EB2583" w:rsidRPr="00CA1F1F" w:rsidRDefault="00EB2583" w:rsidP="00CA1F1F">
            <w:pPr>
              <w:widowControl w:val="0"/>
              <w:overflowPunct w:val="0"/>
              <w:autoSpaceDE w:val="0"/>
              <w:autoSpaceDN w:val="0"/>
              <w:adjustRightInd w:val="0"/>
              <w:ind w:left="-108" w:firstLine="0"/>
              <w:jc w:val="left"/>
              <w:rPr>
                <w:rFonts w:ascii="Arial Narrow" w:hAnsi="Arial Narrow"/>
                <w:color w:val="000000"/>
                <w:sz w:val="16"/>
              </w:rPr>
            </w:pPr>
          </w:p>
        </w:tc>
        <w:tc>
          <w:tcPr>
            <w:tcW w:w="1701" w:type="dxa"/>
            <w:shd w:val="clear" w:color="auto" w:fill="FFFFFF" w:themeFill="background1"/>
            <w:vAlign w:val="center"/>
          </w:tcPr>
          <w:p w14:paraId="7FA5B94F" w14:textId="77777777" w:rsidR="00EB2583" w:rsidRPr="00CA1F1F" w:rsidRDefault="00EB2583" w:rsidP="00CA1F1F">
            <w:pPr>
              <w:widowControl w:val="0"/>
              <w:overflowPunct w:val="0"/>
              <w:autoSpaceDE w:val="0"/>
              <w:autoSpaceDN w:val="0"/>
              <w:adjustRightInd w:val="0"/>
              <w:ind w:left="-108" w:firstLine="0"/>
              <w:jc w:val="left"/>
              <w:rPr>
                <w:rFonts w:ascii="Arial Narrow" w:hAnsi="Arial Narrow"/>
                <w:color w:val="000000"/>
                <w:sz w:val="16"/>
              </w:rPr>
            </w:pPr>
          </w:p>
        </w:tc>
        <w:tc>
          <w:tcPr>
            <w:tcW w:w="1701" w:type="dxa"/>
            <w:shd w:val="clear" w:color="auto" w:fill="FFFFFF" w:themeFill="background1"/>
            <w:vAlign w:val="center"/>
          </w:tcPr>
          <w:p w14:paraId="13C306E2" w14:textId="77777777" w:rsidR="00EB2583" w:rsidRPr="00CA1F1F" w:rsidRDefault="00EB2583" w:rsidP="00CA1F1F">
            <w:pPr>
              <w:widowControl w:val="0"/>
              <w:overflowPunct w:val="0"/>
              <w:autoSpaceDE w:val="0"/>
              <w:autoSpaceDN w:val="0"/>
              <w:adjustRightInd w:val="0"/>
              <w:ind w:left="-108" w:firstLine="0"/>
              <w:jc w:val="left"/>
              <w:rPr>
                <w:rFonts w:ascii="Arial Narrow" w:hAnsi="Arial Narrow"/>
                <w:color w:val="000000"/>
                <w:sz w:val="16"/>
              </w:rPr>
            </w:pPr>
          </w:p>
        </w:tc>
        <w:tc>
          <w:tcPr>
            <w:tcW w:w="1843" w:type="dxa"/>
            <w:shd w:val="clear" w:color="auto" w:fill="FFFFFF" w:themeFill="background1"/>
            <w:vAlign w:val="center"/>
          </w:tcPr>
          <w:p w14:paraId="3BEBD741" w14:textId="2DC81F48" w:rsidR="00EB2583" w:rsidRPr="00EB2583" w:rsidRDefault="00EB2583" w:rsidP="00FA1E62">
            <w:pPr>
              <w:widowControl w:val="0"/>
              <w:overflowPunct w:val="0"/>
              <w:autoSpaceDE w:val="0"/>
              <w:autoSpaceDN w:val="0"/>
              <w:adjustRightInd w:val="0"/>
              <w:ind w:left="-108" w:firstLine="0"/>
              <w:jc w:val="center"/>
              <w:rPr>
                <w:rFonts w:ascii="Arial Narrow" w:hAnsi="Arial Narrow"/>
              </w:rPr>
            </w:pPr>
          </w:p>
        </w:tc>
        <w:tc>
          <w:tcPr>
            <w:tcW w:w="1701" w:type="dxa"/>
            <w:shd w:val="clear" w:color="auto" w:fill="FFFFFF" w:themeFill="background1"/>
            <w:vAlign w:val="center"/>
          </w:tcPr>
          <w:p w14:paraId="61ADB992" w14:textId="14EEF20A" w:rsidR="00EB2583" w:rsidRPr="00EB2583" w:rsidRDefault="00EB2583" w:rsidP="00FA1E62">
            <w:pPr>
              <w:widowControl w:val="0"/>
              <w:overflowPunct w:val="0"/>
              <w:autoSpaceDE w:val="0"/>
              <w:autoSpaceDN w:val="0"/>
              <w:adjustRightInd w:val="0"/>
              <w:ind w:left="-108" w:firstLine="0"/>
              <w:jc w:val="center"/>
              <w:rPr>
                <w:rFonts w:ascii="Arial Narrow" w:hAnsi="Arial Narrow"/>
              </w:rPr>
            </w:pPr>
          </w:p>
        </w:tc>
      </w:tr>
      <w:tr w:rsidR="00EB2583" w:rsidRPr="00CA1F1F" w14:paraId="2670387B" w14:textId="77777777" w:rsidTr="00CA1F1F">
        <w:trPr>
          <w:cantSplit/>
          <w:trHeight w:val="227"/>
        </w:trPr>
        <w:tc>
          <w:tcPr>
            <w:tcW w:w="567" w:type="dxa"/>
            <w:shd w:val="clear" w:color="auto" w:fill="FFFFFF" w:themeFill="background1"/>
          </w:tcPr>
          <w:p w14:paraId="18A29991" w14:textId="77777777" w:rsidR="00EB2583" w:rsidRPr="00CA1F1F" w:rsidRDefault="00EB2583" w:rsidP="00CA1F1F">
            <w:pPr>
              <w:widowControl w:val="0"/>
              <w:tabs>
                <w:tab w:val="left" w:pos="360"/>
              </w:tabs>
              <w:overflowPunct w:val="0"/>
              <w:autoSpaceDE w:val="0"/>
              <w:autoSpaceDN w:val="0"/>
              <w:adjustRightInd w:val="0"/>
              <w:ind w:right="-108" w:firstLine="0"/>
              <w:jc w:val="center"/>
              <w:rPr>
                <w:rFonts w:ascii="Arial Narrow" w:hAnsi="Arial Narrow"/>
                <w:sz w:val="16"/>
              </w:rPr>
            </w:pPr>
          </w:p>
        </w:tc>
        <w:tc>
          <w:tcPr>
            <w:tcW w:w="5812" w:type="dxa"/>
            <w:shd w:val="clear" w:color="auto" w:fill="FFFFFF" w:themeFill="background1"/>
          </w:tcPr>
          <w:p w14:paraId="30EA1B21" w14:textId="678340FB" w:rsidR="00EB2583" w:rsidRPr="00CA1F1F" w:rsidRDefault="00EB2583" w:rsidP="00CA1F1F">
            <w:pPr>
              <w:widowControl w:val="0"/>
              <w:tabs>
                <w:tab w:val="left" w:pos="360"/>
              </w:tabs>
              <w:overflowPunct w:val="0"/>
              <w:autoSpaceDE w:val="0"/>
              <w:autoSpaceDN w:val="0"/>
              <w:adjustRightInd w:val="0"/>
              <w:spacing w:before="60"/>
              <w:ind w:left="360" w:right="-108" w:hanging="360"/>
              <w:rPr>
                <w:rFonts w:ascii="Arial Narrow" w:hAnsi="Arial Narrow"/>
                <w:sz w:val="16"/>
              </w:rPr>
            </w:pPr>
            <w:r w:rsidRPr="00CA1F1F">
              <w:rPr>
                <w:rFonts w:ascii="Arial Narrow" w:hAnsi="Arial Narrow" w:cs="Arial"/>
                <w:sz w:val="16"/>
              </w:rPr>
              <w:t>20</w:t>
            </w:r>
            <w:r w:rsidR="007D1FBE">
              <w:rPr>
                <w:rFonts w:ascii="Arial Narrow" w:hAnsi="Arial Narrow" w:cs="Arial"/>
                <w:sz w:val="16"/>
              </w:rPr>
              <w:t>__</w:t>
            </w:r>
            <w:r w:rsidRPr="00CA1F1F">
              <w:rPr>
                <w:rFonts w:ascii="Arial Narrow" w:hAnsi="Arial Narrow" w:cs="Arial"/>
                <w:sz w:val="16"/>
              </w:rPr>
              <w:t xml:space="preserve"> г.</w:t>
            </w:r>
          </w:p>
        </w:tc>
        <w:tc>
          <w:tcPr>
            <w:tcW w:w="1701" w:type="dxa"/>
            <w:shd w:val="clear" w:color="auto" w:fill="FFFFFF" w:themeFill="background1"/>
            <w:vAlign w:val="center"/>
          </w:tcPr>
          <w:p w14:paraId="201F9775" w14:textId="77777777" w:rsidR="00EB2583" w:rsidRPr="00CA1F1F" w:rsidRDefault="00EB2583" w:rsidP="00CA1F1F">
            <w:pPr>
              <w:widowControl w:val="0"/>
              <w:overflowPunct w:val="0"/>
              <w:autoSpaceDE w:val="0"/>
              <w:autoSpaceDN w:val="0"/>
              <w:adjustRightInd w:val="0"/>
              <w:ind w:left="-108" w:firstLine="0"/>
              <w:jc w:val="left"/>
              <w:rPr>
                <w:rFonts w:ascii="Arial Narrow" w:hAnsi="Arial Narrow"/>
                <w:color w:val="000000"/>
                <w:sz w:val="16"/>
              </w:rPr>
            </w:pPr>
          </w:p>
        </w:tc>
        <w:tc>
          <w:tcPr>
            <w:tcW w:w="1701" w:type="dxa"/>
            <w:shd w:val="clear" w:color="auto" w:fill="FFFFFF" w:themeFill="background1"/>
            <w:vAlign w:val="center"/>
          </w:tcPr>
          <w:p w14:paraId="77022E81" w14:textId="77777777" w:rsidR="00EB2583" w:rsidRPr="00CA1F1F" w:rsidRDefault="00EB2583" w:rsidP="00CA1F1F">
            <w:pPr>
              <w:widowControl w:val="0"/>
              <w:overflowPunct w:val="0"/>
              <w:autoSpaceDE w:val="0"/>
              <w:autoSpaceDN w:val="0"/>
              <w:adjustRightInd w:val="0"/>
              <w:ind w:left="-108" w:firstLine="0"/>
              <w:jc w:val="left"/>
              <w:rPr>
                <w:rFonts w:ascii="Arial Narrow" w:hAnsi="Arial Narrow"/>
                <w:color w:val="000000"/>
                <w:sz w:val="16"/>
              </w:rPr>
            </w:pPr>
          </w:p>
        </w:tc>
        <w:tc>
          <w:tcPr>
            <w:tcW w:w="1701" w:type="dxa"/>
            <w:shd w:val="clear" w:color="auto" w:fill="FFFFFF" w:themeFill="background1"/>
            <w:vAlign w:val="center"/>
          </w:tcPr>
          <w:p w14:paraId="29BF0440" w14:textId="77777777" w:rsidR="00EB2583" w:rsidRPr="00CA1F1F" w:rsidRDefault="00EB2583" w:rsidP="00CA1F1F">
            <w:pPr>
              <w:widowControl w:val="0"/>
              <w:overflowPunct w:val="0"/>
              <w:autoSpaceDE w:val="0"/>
              <w:autoSpaceDN w:val="0"/>
              <w:adjustRightInd w:val="0"/>
              <w:ind w:left="-108" w:firstLine="0"/>
              <w:jc w:val="left"/>
              <w:rPr>
                <w:rFonts w:ascii="Arial Narrow" w:hAnsi="Arial Narrow"/>
                <w:color w:val="000000"/>
                <w:sz w:val="16"/>
              </w:rPr>
            </w:pPr>
          </w:p>
        </w:tc>
        <w:tc>
          <w:tcPr>
            <w:tcW w:w="1843" w:type="dxa"/>
            <w:shd w:val="clear" w:color="auto" w:fill="FFFFFF" w:themeFill="background1"/>
            <w:vAlign w:val="center"/>
          </w:tcPr>
          <w:p w14:paraId="2012C89E" w14:textId="77777777" w:rsidR="00EB2583" w:rsidRPr="00CA1F1F" w:rsidRDefault="00EB2583" w:rsidP="00CA1F1F">
            <w:pPr>
              <w:widowControl w:val="0"/>
              <w:overflowPunct w:val="0"/>
              <w:autoSpaceDE w:val="0"/>
              <w:autoSpaceDN w:val="0"/>
              <w:adjustRightInd w:val="0"/>
              <w:ind w:left="-108" w:firstLine="0"/>
              <w:jc w:val="left"/>
              <w:rPr>
                <w:rFonts w:ascii="Arial Narrow" w:hAnsi="Arial Narrow"/>
                <w:color w:val="000000"/>
                <w:sz w:val="16"/>
              </w:rPr>
            </w:pPr>
          </w:p>
        </w:tc>
        <w:tc>
          <w:tcPr>
            <w:tcW w:w="1701" w:type="dxa"/>
            <w:shd w:val="clear" w:color="auto" w:fill="FFFFFF" w:themeFill="background1"/>
            <w:vAlign w:val="center"/>
          </w:tcPr>
          <w:p w14:paraId="0BA7262D" w14:textId="77777777" w:rsidR="00EB2583" w:rsidRPr="00CA1F1F" w:rsidRDefault="00EB2583" w:rsidP="00CA1F1F">
            <w:pPr>
              <w:widowControl w:val="0"/>
              <w:overflowPunct w:val="0"/>
              <w:autoSpaceDE w:val="0"/>
              <w:autoSpaceDN w:val="0"/>
              <w:adjustRightInd w:val="0"/>
              <w:ind w:left="-108" w:firstLine="0"/>
              <w:jc w:val="left"/>
              <w:rPr>
                <w:rFonts w:ascii="Arial Narrow" w:hAnsi="Arial Narrow"/>
                <w:color w:val="000000"/>
                <w:sz w:val="16"/>
              </w:rPr>
            </w:pPr>
          </w:p>
        </w:tc>
      </w:tr>
      <w:tr w:rsidR="00EB2583" w:rsidRPr="00CA1F1F" w14:paraId="3A47F7F0" w14:textId="77777777" w:rsidTr="00CA1F1F">
        <w:trPr>
          <w:cantSplit/>
          <w:trHeight w:val="227"/>
        </w:trPr>
        <w:tc>
          <w:tcPr>
            <w:tcW w:w="567" w:type="dxa"/>
            <w:shd w:val="clear" w:color="auto" w:fill="FFFFFF" w:themeFill="background1"/>
          </w:tcPr>
          <w:p w14:paraId="3A33A000" w14:textId="77777777" w:rsidR="00EB2583" w:rsidRPr="00CA1F1F" w:rsidRDefault="00EB2583" w:rsidP="00CA1F1F">
            <w:pPr>
              <w:widowControl w:val="0"/>
              <w:tabs>
                <w:tab w:val="left" w:pos="360"/>
              </w:tabs>
              <w:overflowPunct w:val="0"/>
              <w:autoSpaceDE w:val="0"/>
              <w:autoSpaceDN w:val="0"/>
              <w:adjustRightInd w:val="0"/>
              <w:ind w:right="-108" w:firstLine="0"/>
              <w:jc w:val="center"/>
              <w:rPr>
                <w:rFonts w:ascii="Arial Narrow" w:hAnsi="Arial Narrow"/>
                <w:sz w:val="16"/>
              </w:rPr>
            </w:pPr>
          </w:p>
        </w:tc>
        <w:tc>
          <w:tcPr>
            <w:tcW w:w="5812" w:type="dxa"/>
            <w:shd w:val="clear" w:color="auto" w:fill="FFFFFF" w:themeFill="background1"/>
          </w:tcPr>
          <w:p w14:paraId="698DE741" w14:textId="3F9F5185" w:rsidR="00EB2583" w:rsidRPr="00CA1F1F" w:rsidRDefault="00EB2583" w:rsidP="00CA1F1F">
            <w:pPr>
              <w:widowControl w:val="0"/>
              <w:tabs>
                <w:tab w:val="left" w:pos="360"/>
              </w:tabs>
              <w:overflowPunct w:val="0"/>
              <w:autoSpaceDE w:val="0"/>
              <w:autoSpaceDN w:val="0"/>
              <w:adjustRightInd w:val="0"/>
              <w:spacing w:before="60"/>
              <w:ind w:left="360" w:right="-108" w:hanging="360"/>
              <w:rPr>
                <w:rFonts w:ascii="Arial Narrow" w:hAnsi="Arial Narrow"/>
                <w:sz w:val="16"/>
              </w:rPr>
            </w:pPr>
            <w:r w:rsidRPr="00CA1F1F">
              <w:rPr>
                <w:rFonts w:ascii="Arial Narrow" w:hAnsi="Arial Narrow" w:cs="Arial"/>
                <w:sz w:val="16"/>
              </w:rPr>
              <w:t>20</w:t>
            </w:r>
            <w:r w:rsidR="007D1FBE">
              <w:rPr>
                <w:rFonts w:ascii="Arial Narrow" w:hAnsi="Arial Narrow" w:cs="Arial"/>
                <w:sz w:val="16"/>
              </w:rPr>
              <w:t>__</w:t>
            </w:r>
            <w:r w:rsidRPr="00CA1F1F">
              <w:rPr>
                <w:rFonts w:ascii="Arial Narrow" w:hAnsi="Arial Narrow" w:cs="Arial"/>
                <w:sz w:val="16"/>
              </w:rPr>
              <w:t xml:space="preserve"> г.</w:t>
            </w:r>
          </w:p>
        </w:tc>
        <w:tc>
          <w:tcPr>
            <w:tcW w:w="1701" w:type="dxa"/>
            <w:shd w:val="clear" w:color="auto" w:fill="FFFFFF" w:themeFill="background1"/>
            <w:vAlign w:val="center"/>
          </w:tcPr>
          <w:p w14:paraId="03ED9EDB" w14:textId="77777777" w:rsidR="00EB2583" w:rsidRPr="00CA1F1F" w:rsidRDefault="00EB2583" w:rsidP="00CA1F1F">
            <w:pPr>
              <w:widowControl w:val="0"/>
              <w:overflowPunct w:val="0"/>
              <w:autoSpaceDE w:val="0"/>
              <w:autoSpaceDN w:val="0"/>
              <w:adjustRightInd w:val="0"/>
              <w:ind w:left="-108" w:firstLine="0"/>
              <w:jc w:val="left"/>
              <w:rPr>
                <w:rFonts w:ascii="Arial Narrow" w:hAnsi="Arial Narrow"/>
                <w:color w:val="000000"/>
                <w:sz w:val="16"/>
              </w:rPr>
            </w:pPr>
          </w:p>
        </w:tc>
        <w:tc>
          <w:tcPr>
            <w:tcW w:w="1701" w:type="dxa"/>
            <w:shd w:val="clear" w:color="auto" w:fill="FFFFFF" w:themeFill="background1"/>
            <w:vAlign w:val="center"/>
          </w:tcPr>
          <w:p w14:paraId="4DF3DCCC" w14:textId="77777777" w:rsidR="00EB2583" w:rsidRPr="00CA1F1F" w:rsidRDefault="00EB2583" w:rsidP="00CA1F1F">
            <w:pPr>
              <w:widowControl w:val="0"/>
              <w:overflowPunct w:val="0"/>
              <w:autoSpaceDE w:val="0"/>
              <w:autoSpaceDN w:val="0"/>
              <w:adjustRightInd w:val="0"/>
              <w:ind w:left="-108" w:firstLine="0"/>
              <w:jc w:val="left"/>
              <w:rPr>
                <w:rFonts w:ascii="Arial Narrow" w:hAnsi="Arial Narrow"/>
                <w:color w:val="000000"/>
                <w:sz w:val="16"/>
              </w:rPr>
            </w:pPr>
          </w:p>
        </w:tc>
        <w:tc>
          <w:tcPr>
            <w:tcW w:w="1701" w:type="dxa"/>
            <w:shd w:val="clear" w:color="auto" w:fill="FFFFFF" w:themeFill="background1"/>
            <w:vAlign w:val="center"/>
          </w:tcPr>
          <w:p w14:paraId="1F6A6284" w14:textId="77777777" w:rsidR="00EB2583" w:rsidRPr="00CA1F1F" w:rsidRDefault="00EB2583" w:rsidP="00CA1F1F">
            <w:pPr>
              <w:widowControl w:val="0"/>
              <w:overflowPunct w:val="0"/>
              <w:autoSpaceDE w:val="0"/>
              <w:autoSpaceDN w:val="0"/>
              <w:adjustRightInd w:val="0"/>
              <w:ind w:left="-108" w:firstLine="0"/>
              <w:jc w:val="left"/>
              <w:rPr>
                <w:rFonts w:ascii="Arial Narrow" w:hAnsi="Arial Narrow"/>
                <w:color w:val="000000"/>
                <w:sz w:val="16"/>
              </w:rPr>
            </w:pPr>
          </w:p>
        </w:tc>
        <w:tc>
          <w:tcPr>
            <w:tcW w:w="1843" w:type="dxa"/>
            <w:shd w:val="clear" w:color="auto" w:fill="FFFFFF" w:themeFill="background1"/>
            <w:vAlign w:val="center"/>
          </w:tcPr>
          <w:p w14:paraId="4F5224B7" w14:textId="77777777" w:rsidR="00EB2583" w:rsidRPr="00CA1F1F" w:rsidRDefault="00EB2583" w:rsidP="00CA1F1F">
            <w:pPr>
              <w:widowControl w:val="0"/>
              <w:overflowPunct w:val="0"/>
              <w:autoSpaceDE w:val="0"/>
              <w:autoSpaceDN w:val="0"/>
              <w:adjustRightInd w:val="0"/>
              <w:ind w:left="-108" w:firstLine="0"/>
              <w:jc w:val="left"/>
              <w:rPr>
                <w:rFonts w:ascii="Arial Narrow" w:hAnsi="Arial Narrow"/>
                <w:color w:val="000000"/>
                <w:sz w:val="16"/>
              </w:rPr>
            </w:pPr>
          </w:p>
        </w:tc>
        <w:tc>
          <w:tcPr>
            <w:tcW w:w="1701" w:type="dxa"/>
            <w:shd w:val="clear" w:color="auto" w:fill="FFFFFF" w:themeFill="background1"/>
            <w:vAlign w:val="center"/>
          </w:tcPr>
          <w:p w14:paraId="1D575441" w14:textId="77777777" w:rsidR="00EB2583" w:rsidRPr="00CA1F1F" w:rsidRDefault="00EB2583" w:rsidP="00CA1F1F">
            <w:pPr>
              <w:widowControl w:val="0"/>
              <w:overflowPunct w:val="0"/>
              <w:autoSpaceDE w:val="0"/>
              <w:autoSpaceDN w:val="0"/>
              <w:adjustRightInd w:val="0"/>
              <w:ind w:left="-108" w:firstLine="0"/>
              <w:jc w:val="left"/>
              <w:rPr>
                <w:rFonts w:ascii="Arial Narrow" w:hAnsi="Arial Narrow"/>
                <w:color w:val="000000"/>
                <w:sz w:val="16"/>
              </w:rPr>
            </w:pPr>
          </w:p>
        </w:tc>
      </w:tr>
      <w:tr w:rsidR="00EB2583" w:rsidRPr="00CA1F1F" w14:paraId="1E8D1902" w14:textId="77777777" w:rsidTr="00CA1F1F">
        <w:trPr>
          <w:cantSplit/>
          <w:trHeight w:val="227"/>
        </w:trPr>
        <w:tc>
          <w:tcPr>
            <w:tcW w:w="567" w:type="dxa"/>
            <w:shd w:val="clear" w:color="auto" w:fill="FFFFFF" w:themeFill="background1"/>
          </w:tcPr>
          <w:p w14:paraId="75FF801C" w14:textId="77777777" w:rsidR="00EB2583" w:rsidRPr="00CA1F1F" w:rsidRDefault="00EB2583" w:rsidP="00CA1F1F">
            <w:pPr>
              <w:widowControl w:val="0"/>
              <w:tabs>
                <w:tab w:val="left" w:pos="360"/>
              </w:tabs>
              <w:overflowPunct w:val="0"/>
              <w:autoSpaceDE w:val="0"/>
              <w:autoSpaceDN w:val="0"/>
              <w:adjustRightInd w:val="0"/>
              <w:ind w:right="-108" w:firstLine="0"/>
              <w:jc w:val="center"/>
              <w:rPr>
                <w:rFonts w:ascii="Arial Narrow" w:hAnsi="Arial Narrow"/>
                <w:sz w:val="16"/>
              </w:rPr>
            </w:pPr>
          </w:p>
        </w:tc>
        <w:tc>
          <w:tcPr>
            <w:tcW w:w="5812" w:type="dxa"/>
            <w:shd w:val="clear" w:color="auto" w:fill="FFFFFF" w:themeFill="background1"/>
          </w:tcPr>
          <w:p w14:paraId="65E2AEC7" w14:textId="6342CB18" w:rsidR="00EB2583" w:rsidRPr="00CA1F1F" w:rsidRDefault="00EB2583" w:rsidP="00CA1F1F">
            <w:pPr>
              <w:widowControl w:val="0"/>
              <w:tabs>
                <w:tab w:val="left" w:pos="360"/>
              </w:tabs>
              <w:overflowPunct w:val="0"/>
              <w:autoSpaceDE w:val="0"/>
              <w:autoSpaceDN w:val="0"/>
              <w:adjustRightInd w:val="0"/>
              <w:spacing w:before="60"/>
              <w:ind w:left="360" w:right="-108" w:hanging="360"/>
              <w:rPr>
                <w:rFonts w:ascii="Arial Narrow" w:hAnsi="Arial Narrow"/>
                <w:sz w:val="16"/>
              </w:rPr>
            </w:pPr>
            <w:r w:rsidRPr="00CA1F1F">
              <w:rPr>
                <w:rFonts w:ascii="Arial Narrow" w:hAnsi="Arial Narrow" w:cs="Arial"/>
                <w:sz w:val="16"/>
              </w:rPr>
              <w:t>20</w:t>
            </w:r>
            <w:r w:rsidR="007D1FBE">
              <w:rPr>
                <w:rFonts w:ascii="Arial Narrow" w:hAnsi="Arial Narrow" w:cs="Arial"/>
                <w:sz w:val="16"/>
              </w:rPr>
              <w:t>__</w:t>
            </w:r>
            <w:r w:rsidRPr="00CA1F1F">
              <w:rPr>
                <w:rFonts w:ascii="Arial Narrow" w:hAnsi="Arial Narrow" w:cs="Arial"/>
                <w:sz w:val="16"/>
              </w:rPr>
              <w:t xml:space="preserve"> г.</w:t>
            </w:r>
          </w:p>
        </w:tc>
        <w:tc>
          <w:tcPr>
            <w:tcW w:w="1701" w:type="dxa"/>
            <w:shd w:val="clear" w:color="auto" w:fill="FFFFFF" w:themeFill="background1"/>
            <w:vAlign w:val="center"/>
          </w:tcPr>
          <w:p w14:paraId="4457E4D4" w14:textId="77777777" w:rsidR="00EB2583" w:rsidRPr="00CA1F1F" w:rsidRDefault="00EB2583" w:rsidP="00CA1F1F">
            <w:pPr>
              <w:widowControl w:val="0"/>
              <w:overflowPunct w:val="0"/>
              <w:autoSpaceDE w:val="0"/>
              <w:autoSpaceDN w:val="0"/>
              <w:adjustRightInd w:val="0"/>
              <w:ind w:left="-108" w:firstLine="0"/>
              <w:jc w:val="left"/>
              <w:rPr>
                <w:rFonts w:ascii="Arial Narrow" w:hAnsi="Arial Narrow"/>
                <w:color w:val="000000"/>
                <w:sz w:val="16"/>
              </w:rPr>
            </w:pPr>
          </w:p>
        </w:tc>
        <w:tc>
          <w:tcPr>
            <w:tcW w:w="1701" w:type="dxa"/>
            <w:shd w:val="clear" w:color="auto" w:fill="FFFFFF" w:themeFill="background1"/>
            <w:vAlign w:val="center"/>
          </w:tcPr>
          <w:p w14:paraId="7AF27F5D" w14:textId="77777777" w:rsidR="00EB2583" w:rsidRPr="00CA1F1F" w:rsidRDefault="00EB2583" w:rsidP="00CA1F1F">
            <w:pPr>
              <w:widowControl w:val="0"/>
              <w:overflowPunct w:val="0"/>
              <w:autoSpaceDE w:val="0"/>
              <w:autoSpaceDN w:val="0"/>
              <w:adjustRightInd w:val="0"/>
              <w:ind w:left="-108" w:firstLine="0"/>
              <w:jc w:val="left"/>
              <w:rPr>
                <w:rFonts w:ascii="Arial Narrow" w:hAnsi="Arial Narrow"/>
                <w:color w:val="000000"/>
                <w:sz w:val="16"/>
              </w:rPr>
            </w:pPr>
          </w:p>
        </w:tc>
        <w:tc>
          <w:tcPr>
            <w:tcW w:w="1701" w:type="dxa"/>
            <w:shd w:val="clear" w:color="auto" w:fill="FFFFFF" w:themeFill="background1"/>
            <w:vAlign w:val="center"/>
          </w:tcPr>
          <w:p w14:paraId="440D17A2" w14:textId="77777777" w:rsidR="00EB2583" w:rsidRPr="00CA1F1F" w:rsidRDefault="00EB2583" w:rsidP="00CA1F1F">
            <w:pPr>
              <w:widowControl w:val="0"/>
              <w:overflowPunct w:val="0"/>
              <w:autoSpaceDE w:val="0"/>
              <w:autoSpaceDN w:val="0"/>
              <w:adjustRightInd w:val="0"/>
              <w:ind w:left="-108" w:firstLine="0"/>
              <w:jc w:val="left"/>
              <w:rPr>
                <w:rFonts w:ascii="Arial Narrow" w:hAnsi="Arial Narrow"/>
                <w:color w:val="000000"/>
                <w:sz w:val="16"/>
              </w:rPr>
            </w:pPr>
          </w:p>
        </w:tc>
        <w:tc>
          <w:tcPr>
            <w:tcW w:w="1843" w:type="dxa"/>
            <w:shd w:val="clear" w:color="auto" w:fill="FFFFFF" w:themeFill="background1"/>
            <w:vAlign w:val="center"/>
          </w:tcPr>
          <w:p w14:paraId="45507DA4" w14:textId="77777777" w:rsidR="00EB2583" w:rsidRPr="00CA1F1F" w:rsidRDefault="00EB2583" w:rsidP="00CA1F1F">
            <w:pPr>
              <w:widowControl w:val="0"/>
              <w:overflowPunct w:val="0"/>
              <w:autoSpaceDE w:val="0"/>
              <w:autoSpaceDN w:val="0"/>
              <w:adjustRightInd w:val="0"/>
              <w:ind w:left="-108" w:firstLine="0"/>
              <w:jc w:val="left"/>
              <w:rPr>
                <w:rFonts w:ascii="Arial Narrow" w:hAnsi="Arial Narrow"/>
                <w:color w:val="000000"/>
                <w:sz w:val="16"/>
              </w:rPr>
            </w:pPr>
          </w:p>
        </w:tc>
        <w:tc>
          <w:tcPr>
            <w:tcW w:w="1701" w:type="dxa"/>
            <w:shd w:val="clear" w:color="auto" w:fill="FFFFFF" w:themeFill="background1"/>
            <w:vAlign w:val="center"/>
          </w:tcPr>
          <w:p w14:paraId="3BF0C39C" w14:textId="77777777" w:rsidR="00EB2583" w:rsidRPr="00CA1F1F" w:rsidRDefault="00EB2583" w:rsidP="00CA1F1F">
            <w:pPr>
              <w:widowControl w:val="0"/>
              <w:overflowPunct w:val="0"/>
              <w:autoSpaceDE w:val="0"/>
              <w:autoSpaceDN w:val="0"/>
              <w:adjustRightInd w:val="0"/>
              <w:ind w:left="-108" w:firstLine="0"/>
              <w:jc w:val="left"/>
              <w:rPr>
                <w:rFonts w:ascii="Arial Narrow" w:hAnsi="Arial Narrow"/>
                <w:color w:val="000000"/>
                <w:sz w:val="16"/>
              </w:rPr>
            </w:pPr>
          </w:p>
        </w:tc>
      </w:tr>
      <w:tr w:rsidR="00EB2583" w:rsidRPr="00CA1F1F" w14:paraId="429691C6" w14:textId="77777777" w:rsidTr="00CA1F1F">
        <w:trPr>
          <w:cantSplit/>
          <w:trHeight w:val="227"/>
        </w:trPr>
        <w:tc>
          <w:tcPr>
            <w:tcW w:w="567" w:type="dxa"/>
            <w:shd w:val="clear" w:color="auto" w:fill="FFFFFF" w:themeFill="background1"/>
          </w:tcPr>
          <w:p w14:paraId="26051355" w14:textId="77777777" w:rsidR="00EB2583" w:rsidRPr="00CA1F1F" w:rsidRDefault="00EB2583" w:rsidP="00CA1F1F">
            <w:pPr>
              <w:widowControl w:val="0"/>
              <w:tabs>
                <w:tab w:val="left" w:pos="360"/>
              </w:tabs>
              <w:overflowPunct w:val="0"/>
              <w:autoSpaceDE w:val="0"/>
              <w:autoSpaceDN w:val="0"/>
              <w:adjustRightInd w:val="0"/>
              <w:ind w:right="-108" w:firstLine="0"/>
              <w:jc w:val="center"/>
              <w:rPr>
                <w:rFonts w:ascii="Arial Narrow" w:hAnsi="Arial Narrow"/>
                <w:sz w:val="16"/>
              </w:rPr>
            </w:pPr>
          </w:p>
        </w:tc>
        <w:tc>
          <w:tcPr>
            <w:tcW w:w="5812" w:type="dxa"/>
            <w:shd w:val="clear" w:color="auto" w:fill="FFFFFF" w:themeFill="background1"/>
          </w:tcPr>
          <w:p w14:paraId="2BC360CC" w14:textId="4F528562" w:rsidR="00EB2583" w:rsidRPr="00CA1F1F" w:rsidRDefault="00EB2583" w:rsidP="00CA1F1F">
            <w:pPr>
              <w:widowControl w:val="0"/>
              <w:tabs>
                <w:tab w:val="left" w:pos="360"/>
              </w:tabs>
              <w:overflowPunct w:val="0"/>
              <w:autoSpaceDE w:val="0"/>
              <w:autoSpaceDN w:val="0"/>
              <w:adjustRightInd w:val="0"/>
              <w:spacing w:before="60"/>
              <w:ind w:left="360" w:right="-108" w:hanging="360"/>
              <w:rPr>
                <w:rFonts w:ascii="Arial Narrow" w:hAnsi="Arial Narrow" w:cs="Arial"/>
                <w:sz w:val="16"/>
              </w:rPr>
            </w:pPr>
            <w:r>
              <w:rPr>
                <w:rFonts w:ascii="Arial Narrow" w:hAnsi="Arial Narrow" w:cs="Arial"/>
                <w:sz w:val="16"/>
              </w:rPr>
              <w:t>20</w:t>
            </w:r>
            <w:r w:rsidR="007D1FBE">
              <w:rPr>
                <w:rFonts w:ascii="Arial Narrow" w:hAnsi="Arial Narrow" w:cs="Arial"/>
                <w:sz w:val="16"/>
              </w:rPr>
              <w:t>__</w:t>
            </w:r>
            <w:r>
              <w:rPr>
                <w:rFonts w:ascii="Arial Narrow" w:hAnsi="Arial Narrow" w:cs="Arial"/>
                <w:sz w:val="16"/>
              </w:rPr>
              <w:t xml:space="preserve"> г.</w:t>
            </w:r>
          </w:p>
        </w:tc>
        <w:tc>
          <w:tcPr>
            <w:tcW w:w="1701" w:type="dxa"/>
            <w:shd w:val="clear" w:color="auto" w:fill="FFFFFF" w:themeFill="background1"/>
            <w:vAlign w:val="center"/>
          </w:tcPr>
          <w:p w14:paraId="01653F71" w14:textId="77777777" w:rsidR="00EB2583" w:rsidRPr="00CA1F1F" w:rsidRDefault="00EB2583" w:rsidP="00CA1F1F">
            <w:pPr>
              <w:widowControl w:val="0"/>
              <w:overflowPunct w:val="0"/>
              <w:autoSpaceDE w:val="0"/>
              <w:autoSpaceDN w:val="0"/>
              <w:adjustRightInd w:val="0"/>
              <w:ind w:left="-108" w:firstLine="0"/>
              <w:jc w:val="left"/>
              <w:rPr>
                <w:rFonts w:ascii="Arial Narrow" w:hAnsi="Arial Narrow"/>
                <w:color w:val="000000"/>
                <w:sz w:val="16"/>
              </w:rPr>
            </w:pPr>
          </w:p>
        </w:tc>
        <w:tc>
          <w:tcPr>
            <w:tcW w:w="1701" w:type="dxa"/>
            <w:shd w:val="clear" w:color="auto" w:fill="FFFFFF" w:themeFill="background1"/>
            <w:vAlign w:val="center"/>
          </w:tcPr>
          <w:p w14:paraId="243F708C" w14:textId="77777777" w:rsidR="00EB2583" w:rsidRPr="00CA1F1F" w:rsidRDefault="00EB2583" w:rsidP="00CA1F1F">
            <w:pPr>
              <w:widowControl w:val="0"/>
              <w:overflowPunct w:val="0"/>
              <w:autoSpaceDE w:val="0"/>
              <w:autoSpaceDN w:val="0"/>
              <w:adjustRightInd w:val="0"/>
              <w:ind w:left="-108" w:firstLine="0"/>
              <w:jc w:val="left"/>
              <w:rPr>
                <w:rFonts w:ascii="Arial Narrow" w:hAnsi="Arial Narrow"/>
                <w:color w:val="000000"/>
                <w:sz w:val="16"/>
              </w:rPr>
            </w:pPr>
          </w:p>
        </w:tc>
        <w:tc>
          <w:tcPr>
            <w:tcW w:w="1701" w:type="dxa"/>
            <w:shd w:val="clear" w:color="auto" w:fill="FFFFFF" w:themeFill="background1"/>
            <w:vAlign w:val="center"/>
          </w:tcPr>
          <w:p w14:paraId="30CD81EE" w14:textId="77777777" w:rsidR="00EB2583" w:rsidRPr="00CA1F1F" w:rsidRDefault="00EB2583" w:rsidP="00CA1F1F">
            <w:pPr>
              <w:widowControl w:val="0"/>
              <w:overflowPunct w:val="0"/>
              <w:autoSpaceDE w:val="0"/>
              <w:autoSpaceDN w:val="0"/>
              <w:adjustRightInd w:val="0"/>
              <w:ind w:left="-108" w:firstLine="0"/>
              <w:jc w:val="left"/>
              <w:rPr>
                <w:rFonts w:ascii="Arial Narrow" w:hAnsi="Arial Narrow"/>
                <w:color w:val="000000"/>
                <w:sz w:val="16"/>
              </w:rPr>
            </w:pPr>
          </w:p>
        </w:tc>
        <w:tc>
          <w:tcPr>
            <w:tcW w:w="1843" w:type="dxa"/>
            <w:shd w:val="clear" w:color="auto" w:fill="FFFFFF" w:themeFill="background1"/>
            <w:vAlign w:val="center"/>
          </w:tcPr>
          <w:p w14:paraId="56FE48FC" w14:textId="77777777" w:rsidR="00EB2583" w:rsidRPr="00CA1F1F" w:rsidRDefault="00EB2583" w:rsidP="00CA1F1F">
            <w:pPr>
              <w:widowControl w:val="0"/>
              <w:overflowPunct w:val="0"/>
              <w:autoSpaceDE w:val="0"/>
              <w:autoSpaceDN w:val="0"/>
              <w:adjustRightInd w:val="0"/>
              <w:ind w:left="-108" w:firstLine="0"/>
              <w:jc w:val="left"/>
              <w:rPr>
                <w:rFonts w:ascii="Arial Narrow" w:hAnsi="Arial Narrow"/>
                <w:color w:val="000000"/>
                <w:sz w:val="16"/>
              </w:rPr>
            </w:pPr>
          </w:p>
        </w:tc>
        <w:tc>
          <w:tcPr>
            <w:tcW w:w="1701" w:type="dxa"/>
            <w:shd w:val="clear" w:color="auto" w:fill="FFFFFF" w:themeFill="background1"/>
            <w:vAlign w:val="center"/>
          </w:tcPr>
          <w:p w14:paraId="7442D29C" w14:textId="77777777" w:rsidR="00EB2583" w:rsidRPr="00CA1F1F" w:rsidRDefault="00EB2583" w:rsidP="00CA1F1F">
            <w:pPr>
              <w:widowControl w:val="0"/>
              <w:overflowPunct w:val="0"/>
              <w:autoSpaceDE w:val="0"/>
              <w:autoSpaceDN w:val="0"/>
              <w:adjustRightInd w:val="0"/>
              <w:ind w:left="-108" w:firstLine="0"/>
              <w:jc w:val="left"/>
              <w:rPr>
                <w:rFonts w:ascii="Arial Narrow" w:hAnsi="Arial Narrow"/>
                <w:color w:val="000000"/>
                <w:sz w:val="16"/>
              </w:rPr>
            </w:pPr>
          </w:p>
        </w:tc>
      </w:tr>
    </w:tbl>
    <w:p w14:paraId="2563305F" w14:textId="77777777" w:rsidR="00CA1F1F" w:rsidRPr="00CA1F1F" w:rsidRDefault="00CA1F1F" w:rsidP="00CA1F1F">
      <w:pPr>
        <w:ind w:right="567" w:firstLine="709"/>
        <w:rPr>
          <w:rFonts w:ascii="Arial Narrow" w:hAnsi="Arial Narrow"/>
          <w:color w:val="000000"/>
        </w:rPr>
      </w:pPr>
      <w:r w:rsidRPr="00CA1F1F">
        <w:rPr>
          <w:rFonts w:ascii="Arial Narrow" w:hAnsi="Arial Narrow"/>
          <w:color w:val="000000"/>
        </w:rPr>
        <w:t>*Указанные направления могут финансироваться исключительно за счет средств софинансирования.</w:t>
      </w:r>
    </w:p>
    <w:p w14:paraId="69438560" w14:textId="77777777" w:rsidR="00CA1F1F" w:rsidRPr="00CA1F1F" w:rsidRDefault="00CA1F1F" w:rsidP="00CA1F1F">
      <w:pPr>
        <w:ind w:firstLine="709"/>
        <w:rPr>
          <w:rFonts w:ascii="Arial Narrow" w:hAnsi="Arial Narrow"/>
          <w:color w:val="000000"/>
        </w:rPr>
      </w:pPr>
      <w:r w:rsidRPr="00CA1F1F">
        <w:rPr>
          <w:rFonts w:ascii="Arial Narrow" w:hAnsi="Arial Narrow"/>
          <w:color w:val="000000"/>
        </w:rPr>
        <w:t xml:space="preserve">** Указывается </w:t>
      </w:r>
      <w:proofErr w:type="spellStart"/>
      <w:r w:rsidRPr="00CA1F1F">
        <w:rPr>
          <w:rFonts w:ascii="Arial Narrow" w:hAnsi="Arial Narrow"/>
          <w:color w:val="000000"/>
        </w:rPr>
        <w:t>справочно</w:t>
      </w:r>
      <w:proofErr w:type="spellEnd"/>
      <w:r w:rsidRPr="00CA1F1F">
        <w:rPr>
          <w:rFonts w:ascii="Arial Narrow" w:hAnsi="Arial Narrow"/>
          <w:color w:val="000000"/>
        </w:rPr>
        <w:t>, неизрасходованные Заемщиком в соответствующем году средства могут расходоваться в следующих периодах. В данном случае 2019 год рассматривается как год заключения Договора займа.</w:t>
      </w:r>
    </w:p>
    <w:p w14:paraId="5E609E0C" w14:textId="77777777" w:rsidR="00CA1F1F" w:rsidRPr="00CA1F1F" w:rsidRDefault="00CA1F1F" w:rsidP="00CA1F1F">
      <w:pPr>
        <w:spacing w:before="240" w:after="120"/>
        <w:ind w:firstLine="0"/>
        <w:jc w:val="center"/>
        <w:rPr>
          <w:rFonts w:ascii="Arial Narrow" w:hAnsi="Arial Narrow"/>
          <w:b/>
          <w:color w:val="000000"/>
          <w:sz w:val="22"/>
          <w:szCs w:val="22"/>
        </w:rPr>
      </w:pPr>
      <w:r w:rsidRPr="00CA1F1F">
        <w:rPr>
          <w:rFonts w:ascii="Arial Narrow" w:hAnsi="Arial Narrow"/>
          <w:b/>
          <w:color w:val="000000"/>
          <w:sz w:val="22"/>
          <w:szCs w:val="22"/>
        </w:rPr>
        <w:t>Раздел 2 Средства софинансирования</w:t>
      </w: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962"/>
        <w:gridCol w:w="992"/>
        <w:gridCol w:w="1134"/>
        <w:gridCol w:w="992"/>
        <w:gridCol w:w="1134"/>
        <w:gridCol w:w="1701"/>
        <w:gridCol w:w="2410"/>
        <w:gridCol w:w="1701"/>
      </w:tblGrid>
      <w:tr w:rsidR="00CA1F1F" w:rsidRPr="00CA1F1F" w14:paraId="154E44C5" w14:textId="77777777" w:rsidTr="001C73CC">
        <w:tc>
          <w:tcPr>
            <w:tcW w:w="4962" w:type="dxa"/>
            <w:vMerge w:val="restart"/>
            <w:shd w:val="clear" w:color="auto" w:fill="D9D9D9" w:themeFill="background1" w:themeFillShade="D9"/>
            <w:tcMar>
              <w:top w:w="0" w:type="dxa"/>
              <w:left w:w="108" w:type="dxa"/>
              <w:bottom w:w="0" w:type="dxa"/>
              <w:right w:w="108" w:type="dxa"/>
            </w:tcMar>
            <w:vAlign w:val="center"/>
            <w:hideMark/>
          </w:tcPr>
          <w:p w14:paraId="3B9C1AF6" w14:textId="77777777" w:rsidR="00CA1F1F" w:rsidRPr="00CA1F1F" w:rsidRDefault="00CA1F1F" w:rsidP="00CA1F1F">
            <w:pPr>
              <w:widowControl w:val="0"/>
              <w:tabs>
                <w:tab w:val="left" w:pos="360"/>
              </w:tabs>
              <w:overflowPunct w:val="0"/>
              <w:autoSpaceDE w:val="0"/>
              <w:autoSpaceDN w:val="0"/>
              <w:adjustRightInd w:val="0"/>
              <w:spacing w:before="60"/>
              <w:ind w:right="-108" w:firstLine="0"/>
              <w:jc w:val="center"/>
              <w:rPr>
                <w:rFonts w:ascii="Arial Narrow" w:hAnsi="Arial Narrow"/>
              </w:rPr>
            </w:pPr>
            <w:r w:rsidRPr="00CA1F1F">
              <w:rPr>
                <w:rFonts w:ascii="Arial Narrow" w:hAnsi="Arial Narrow"/>
              </w:rPr>
              <w:t>Источник финансирования</w:t>
            </w:r>
          </w:p>
        </w:tc>
        <w:tc>
          <w:tcPr>
            <w:tcW w:w="4252" w:type="dxa"/>
            <w:gridSpan w:val="4"/>
            <w:shd w:val="clear" w:color="auto" w:fill="D9D9D9" w:themeFill="background1" w:themeFillShade="D9"/>
            <w:tcMar>
              <w:top w:w="0" w:type="dxa"/>
              <w:left w:w="108" w:type="dxa"/>
              <w:bottom w:w="0" w:type="dxa"/>
              <w:right w:w="108" w:type="dxa"/>
            </w:tcMar>
            <w:vAlign w:val="center"/>
            <w:hideMark/>
          </w:tcPr>
          <w:p w14:paraId="6EC318B8" w14:textId="77777777" w:rsidR="00CA1F1F" w:rsidRPr="00CA1F1F" w:rsidRDefault="00CA1F1F" w:rsidP="00CA1F1F">
            <w:pPr>
              <w:widowControl w:val="0"/>
              <w:tabs>
                <w:tab w:val="left" w:pos="360"/>
              </w:tabs>
              <w:overflowPunct w:val="0"/>
              <w:autoSpaceDE w:val="0"/>
              <w:autoSpaceDN w:val="0"/>
              <w:adjustRightInd w:val="0"/>
              <w:spacing w:before="60"/>
              <w:ind w:right="-108" w:firstLine="0"/>
              <w:jc w:val="center"/>
              <w:rPr>
                <w:rFonts w:ascii="Arial Narrow" w:hAnsi="Arial Narrow"/>
              </w:rPr>
            </w:pPr>
            <w:r w:rsidRPr="00CA1F1F">
              <w:rPr>
                <w:rFonts w:ascii="Arial Narrow" w:hAnsi="Arial Narrow"/>
              </w:rPr>
              <w:t>Расходы по Проекту, произведенные до заключения договора займа***</w:t>
            </w:r>
          </w:p>
        </w:tc>
        <w:tc>
          <w:tcPr>
            <w:tcW w:w="4111" w:type="dxa"/>
            <w:gridSpan w:val="2"/>
            <w:shd w:val="clear" w:color="auto" w:fill="D9D9D9" w:themeFill="background1" w:themeFillShade="D9"/>
            <w:tcMar>
              <w:top w:w="0" w:type="dxa"/>
              <w:left w:w="108" w:type="dxa"/>
              <w:bottom w:w="0" w:type="dxa"/>
              <w:right w:w="108" w:type="dxa"/>
            </w:tcMar>
            <w:vAlign w:val="center"/>
            <w:hideMark/>
          </w:tcPr>
          <w:p w14:paraId="4D984460" w14:textId="77777777" w:rsidR="00CA1F1F" w:rsidRPr="00CA1F1F" w:rsidRDefault="00CA1F1F" w:rsidP="00CA1F1F">
            <w:pPr>
              <w:widowControl w:val="0"/>
              <w:tabs>
                <w:tab w:val="left" w:pos="360"/>
              </w:tabs>
              <w:overflowPunct w:val="0"/>
              <w:autoSpaceDE w:val="0"/>
              <w:autoSpaceDN w:val="0"/>
              <w:adjustRightInd w:val="0"/>
              <w:spacing w:before="60"/>
              <w:ind w:right="-108" w:firstLine="0"/>
              <w:jc w:val="center"/>
              <w:rPr>
                <w:rFonts w:ascii="Arial Narrow" w:hAnsi="Arial Narrow"/>
              </w:rPr>
            </w:pPr>
            <w:r w:rsidRPr="00CA1F1F">
              <w:rPr>
                <w:rFonts w:ascii="Arial Narrow" w:hAnsi="Arial Narrow"/>
              </w:rPr>
              <w:t>Обязательства по софинансированию Проекта после заключения договора займа****</w:t>
            </w:r>
          </w:p>
        </w:tc>
        <w:tc>
          <w:tcPr>
            <w:tcW w:w="1701" w:type="dxa"/>
            <w:vMerge w:val="restart"/>
            <w:shd w:val="clear" w:color="auto" w:fill="D9D9D9" w:themeFill="background1" w:themeFillShade="D9"/>
            <w:tcMar>
              <w:top w:w="0" w:type="dxa"/>
              <w:left w:w="108" w:type="dxa"/>
              <w:bottom w:w="0" w:type="dxa"/>
              <w:right w:w="108" w:type="dxa"/>
            </w:tcMar>
            <w:vAlign w:val="center"/>
            <w:hideMark/>
          </w:tcPr>
          <w:p w14:paraId="658408B0" w14:textId="77777777" w:rsidR="00CA1F1F" w:rsidRPr="00CA1F1F" w:rsidRDefault="00CA1F1F" w:rsidP="00CA1F1F">
            <w:pPr>
              <w:widowControl w:val="0"/>
              <w:tabs>
                <w:tab w:val="left" w:pos="360"/>
              </w:tabs>
              <w:overflowPunct w:val="0"/>
              <w:autoSpaceDE w:val="0"/>
              <w:autoSpaceDN w:val="0"/>
              <w:adjustRightInd w:val="0"/>
              <w:spacing w:before="60"/>
              <w:ind w:right="-108" w:firstLine="0"/>
              <w:jc w:val="center"/>
              <w:rPr>
                <w:rFonts w:ascii="Arial Narrow" w:hAnsi="Arial Narrow"/>
              </w:rPr>
            </w:pPr>
            <w:r w:rsidRPr="00CA1F1F">
              <w:rPr>
                <w:rFonts w:ascii="Arial Narrow" w:hAnsi="Arial Narrow"/>
              </w:rPr>
              <w:t>Всего софинансирование затрат по проекту</w:t>
            </w:r>
          </w:p>
        </w:tc>
      </w:tr>
      <w:tr w:rsidR="00CA1F1F" w:rsidRPr="00CA1F1F" w14:paraId="3EB0C8C2" w14:textId="77777777" w:rsidTr="001C73CC">
        <w:tc>
          <w:tcPr>
            <w:tcW w:w="4962" w:type="dxa"/>
            <w:vMerge/>
            <w:shd w:val="clear" w:color="auto" w:fill="D9D9D9" w:themeFill="background1" w:themeFillShade="D9"/>
            <w:vAlign w:val="center"/>
            <w:hideMark/>
          </w:tcPr>
          <w:p w14:paraId="76B10491" w14:textId="77777777" w:rsidR="00CA1F1F" w:rsidRPr="00CA1F1F" w:rsidRDefault="00CA1F1F" w:rsidP="00CA1F1F">
            <w:pPr>
              <w:widowControl w:val="0"/>
              <w:tabs>
                <w:tab w:val="left" w:pos="360"/>
              </w:tabs>
              <w:overflowPunct w:val="0"/>
              <w:autoSpaceDE w:val="0"/>
              <w:autoSpaceDN w:val="0"/>
              <w:adjustRightInd w:val="0"/>
              <w:spacing w:before="60"/>
              <w:ind w:right="-108" w:firstLine="0"/>
              <w:jc w:val="center"/>
              <w:rPr>
                <w:rFonts w:ascii="Arial Narrow" w:hAnsi="Arial Narrow"/>
              </w:rPr>
            </w:pPr>
          </w:p>
        </w:tc>
        <w:tc>
          <w:tcPr>
            <w:tcW w:w="992" w:type="dxa"/>
            <w:shd w:val="clear" w:color="auto" w:fill="D9D9D9" w:themeFill="background1" w:themeFillShade="D9"/>
            <w:tcMar>
              <w:top w:w="0" w:type="dxa"/>
              <w:left w:w="108" w:type="dxa"/>
              <w:bottom w:w="0" w:type="dxa"/>
              <w:right w:w="108" w:type="dxa"/>
            </w:tcMar>
            <w:hideMark/>
          </w:tcPr>
          <w:p w14:paraId="00092810" w14:textId="0AF08F39" w:rsidR="00CA1F1F" w:rsidRPr="00CA1F1F" w:rsidRDefault="00CA1F1F" w:rsidP="00EB2583">
            <w:pPr>
              <w:widowControl w:val="0"/>
              <w:tabs>
                <w:tab w:val="left" w:pos="360"/>
              </w:tabs>
              <w:overflowPunct w:val="0"/>
              <w:autoSpaceDE w:val="0"/>
              <w:autoSpaceDN w:val="0"/>
              <w:adjustRightInd w:val="0"/>
              <w:spacing w:before="60"/>
              <w:ind w:right="-108" w:firstLine="0"/>
              <w:jc w:val="center"/>
              <w:rPr>
                <w:rFonts w:ascii="Arial Narrow" w:hAnsi="Arial Narrow"/>
              </w:rPr>
            </w:pPr>
            <w:r w:rsidRPr="00CA1F1F">
              <w:rPr>
                <w:rFonts w:ascii="Arial Narrow" w:hAnsi="Arial Narrow"/>
              </w:rPr>
              <w:t>20</w:t>
            </w:r>
            <w:r w:rsidR="007D1FBE">
              <w:rPr>
                <w:rFonts w:ascii="Arial Narrow" w:hAnsi="Arial Narrow"/>
              </w:rPr>
              <w:t>__</w:t>
            </w:r>
            <w:r w:rsidR="00EB2583">
              <w:rPr>
                <w:rFonts w:ascii="Arial Narrow" w:hAnsi="Arial Narrow"/>
              </w:rPr>
              <w:t xml:space="preserve"> </w:t>
            </w:r>
            <w:r w:rsidRPr="00CA1F1F">
              <w:rPr>
                <w:rFonts w:ascii="Arial Narrow" w:hAnsi="Arial Narrow"/>
              </w:rPr>
              <w:t>г</w:t>
            </w:r>
            <w:r w:rsidR="00EB2583">
              <w:rPr>
                <w:rFonts w:ascii="Arial Narrow" w:hAnsi="Arial Narrow"/>
              </w:rPr>
              <w:t>.</w:t>
            </w:r>
          </w:p>
        </w:tc>
        <w:tc>
          <w:tcPr>
            <w:tcW w:w="1134" w:type="dxa"/>
            <w:shd w:val="clear" w:color="auto" w:fill="D9D9D9" w:themeFill="background1" w:themeFillShade="D9"/>
            <w:tcMar>
              <w:top w:w="0" w:type="dxa"/>
              <w:left w:w="108" w:type="dxa"/>
              <w:bottom w:w="0" w:type="dxa"/>
              <w:right w:w="108" w:type="dxa"/>
            </w:tcMar>
            <w:hideMark/>
          </w:tcPr>
          <w:p w14:paraId="7A52AB2D" w14:textId="0CBBDA21" w:rsidR="00CA1F1F" w:rsidRPr="00CA1F1F" w:rsidRDefault="00CA1F1F" w:rsidP="00EB2583">
            <w:pPr>
              <w:widowControl w:val="0"/>
              <w:tabs>
                <w:tab w:val="left" w:pos="360"/>
              </w:tabs>
              <w:overflowPunct w:val="0"/>
              <w:autoSpaceDE w:val="0"/>
              <w:autoSpaceDN w:val="0"/>
              <w:adjustRightInd w:val="0"/>
              <w:spacing w:before="60"/>
              <w:ind w:right="-108" w:firstLine="0"/>
              <w:jc w:val="center"/>
              <w:rPr>
                <w:rFonts w:ascii="Arial Narrow" w:hAnsi="Arial Narrow"/>
              </w:rPr>
            </w:pPr>
            <w:r w:rsidRPr="00CA1F1F">
              <w:rPr>
                <w:rFonts w:ascii="Arial Narrow" w:hAnsi="Arial Narrow"/>
              </w:rPr>
              <w:t>20</w:t>
            </w:r>
            <w:r w:rsidR="007D1FBE">
              <w:rPr>
                <w:rFonts w:ascii="Arial Narrow" w:hAnsi="Arial Narrow"/>
              </w:rPr>
              <w:t>__</w:t>
            </w:r>
            <w:r w:rsidR="00EB2583">
              <w:rPr>
                <w:rFonts w:ascii="Arial Narrow" w:hAnsi="Arial Narrow"/>
              </w:rPr>
              <w:t xml:space="preserve"> </w:t>
            </w:r>
            <w:r w:rsidRPr="00CA1F1F">
              <w:rPr>
                <w:rFonts w:ascii="Arial Narrow" w:hAnsi="Arial Narrow"/>
              </w:rPr>
              <w:t>г</w:t>
            </w:r>
            <w:r w:rsidR="00EB2583">
              <w:rPr>
                <w:rFonts w:ascii="Arial Narrow" w:hAnsi="Arial Narrow"/>
              </w:rPr>
              <w:t>.</w:t>
            </w:r>
          </w:p>
        </w:tc>
        <w:tc>
          <w:tcPr>
            <w:tcW w:w="992" w:type="dxa"/>
            <w:shd w:val="clear" w:color="auto" w:fill="D9D9D9" w:themeFill="background1" w:themeFillShade="D9"/>
            <w:tcMar>
              <w:top w:w="0" w:type="dxa"/>
              <w:left w:w="108" w:type="dxa"/>
              <w:bottom w:w="0" w:type="dxa"/>
              <w:right w:w="108" w:type="dxa"/>
            </w:tcMar>
            <w:hideMark/>
          </w:tcPr>
          <w:p w14:paraId="507DD47C" w14:textId="317FBE08" w:rsidR="00CA1F1F" w:rsidRPr="00CA1F1F" w:rsidRDefault="00EB2583" w:rsidP="00EB2583">
            <w:pPr>
              <w:widowControl w:val="0"/>
              <w:tabs>
                <w:tab w:val="left" w:pos="360"/>
              </w:tabs>
              <w:overflowPunct w:val="0"/>
              <w:autoSpaceDE w:val="0"/>
              <w:autoSpaceDN w:val="0"/>
              <w:adjustRightInd w:val="0"/>
              <w:spacing w:before="60"/>
              <w:ind w:right="-108" w:firstLine="0"/>
              <w:jc w:val="center"/>
              <w:rPr>
                <w:rFonts w:ascii="Arial Narrow" w:hAnsi="Arial Narrow"/>
              </w:rPr>
            </w:pPr>
            <w:r>
              <w:rPr>
                <w:rFonts w:ascii="Arial Narrow" w:hAnsi="Arial Narrow"/>
              </w:rPr>
              <w:t>20</w:t>
            </w:r>
            <w:r w:rsidR="007D1FBE">
              <w:rPr>
                <w:rFonts w:ascii="Arial Narrow" w:hAnsi="Arial Narrow"/>
              </w:rPr>
              <w:t>__</w:t>
            </w:r>
            <w:r>
              <w:rPr>
                <w:rFonts w:ascii="Arial Narrow" w:hAnsi="Arial Narrow"/>
              </w:rPr>
              <w:t xml:space="preserve"> </w:t>
            </w:r>
            <w:r w:rsidR="00CA1F1F" w:rsidRPr="00CA1F1F">
              <w:rPr>
                <w:rFonts w:ascii="Arial Narrow" w:hAnsi="Arial Narrow"/>
              </w:rPr>
              <w:t>г</w:t>
            </w:r>
            <w:r>
              <w:rPr>
                <w:rFonts w:ascii="Arial Narrow" w:hAnsi="Arial Narrow"/>
              </w:rPr>
              <w:t>.</w:t>
            </w:r>
          </w:p>
        </w:tc>
        <w:tc>
          <w:tcPr>
            <w:tcW w:w="1134" w:type="dxa"/>
            <w:shd w:val="clear" w:color="auto" w:fill="D9D9D9" w:themeFill="background1" w:themeFillShade="D9"/>
            <w:tcMar>
              <w:top w:w="0" w:type="dxa"/>
              <w:left w:w="108" w:type="dxa"/>
              <w:bottom w:w="0" w:type="dxa"/>
              <w:right w:w="108" w:type="dxa"/>
            </w:tcMar>
            <w:hideMark/>
          </w:tcPr>
          <w:p w14:paraId="064D7955" w14:textId="77777777" w:rsidR="00CA1F1F" w:rsidRPr="00CA1F1F" w:rsidRDefault="00CA1F1F" w:rsidP="00CA1F1F">
            <w:pPr>
              <w:widowControl w:val="0"/>
              <w:tabs>
                <w:tab w:val="left" w:pos="360"/>
              </w:tabs>
              <w:overflowPunct w:val="0"/>
              <w:autoSpaceDE w:val="0"/>
              <w:autoSpaceDN w:val="0"/>
              <w:adjustRightInd w:val="0"/>
              <w:spacing w:before="60"/>
              <w:ind w:right="-108" w:firstLine="0"/>
              <w:jc w:val="center"/>
              <w:rPr>
                <w:rFonts w:ascii="Arial Narrow" w:hAnsi="Arial Narrow"/>
              </w:rPr>
            </w:pPr>
            <w:r w:rsidRPr="00CA1F1F">
              <w:rPr>
                <w:rFonts w:ascii="Arial Narrow" w:hAnsi="Arial Narrow"/>
              </w:rPr>
              <w:t>Итого</w:t>
            </w:r>
          </w:p>
        </w:tc>
        <w:tc>
          <w:tcPr>
            <w:tcW w:w="1701" w:type="dxa"/>
            <w:shd w:val="clear" w:color="auto" w:fill="D9D9D9" w:themeFill="background1" w:themeFillShade="D9"/>
            <w:tcMar>
              <w:top w:w="0" w:type="dxa"/>
              <w:left w:w="108" w:type="dxa"/>
              <w:bottom w:w="0" w:type="dxa"/>
              <w:right w:w="108" w:type="dxa"/>
            </w:tcMar>
            <w:hideMark/>
          </w:tcPr>
          <w:p w14:paraId="65347503" w14:textId="77777777" w:rsidR="00CA1F1F" w:rsidRPr="00CA1F1F" w:rsidRDefault="00CA1F1F" w:rsidP="00CA1F1F">
            <w:pPr>
              <w:widowControl w:val="0"/>
              <w:tabs>
                <w:tab w:val="left" w:pos="360"/>
              </w:tabs>
              <w:overflowPunct w:val="0"/>
              <w:autoSpaceDE w:val="0"/>
              <w:autoSpaceDN w:val="0"/>
              <w:adjustRightInd w:val="0"/>
              <w:spacing w:before="60"/>
              <w:ind w:right="-108" w:firstLine="0"/>
              <w:jc w:val="center"/>
              <w:rPr>
                <w:rFonts w:ascii="Arial Narrow" w:hAnsi="Arial Narrow"/>
              </w:rPr>
            </w:pPr>
            <w:r w:rsidRPr="00CA1F1F">
              <w:rPr>
                <w:rFonts w:ascii="Arial Narrow" w:hAnsi="Arial Narrow"/>
              </w:rPr>
              <w:t>Всего</w:t>
            </w:r>
          </w:p>
        </w:tc>
        <w:tc>
          <w:tcPr>
            <w:tcW w:w="2410" w:type="dxa"/>
            <w:shd w:val="clear" w:color="auto" w:fill="D9D9D9" w:themeFill="background1" w:themeFillShade="D9"/>
            <w:tcMar>
              <w:top w:w="0" w:type="dxa"/>
              <w:left w:w="108" w:type="dxa"/>
              <w:bottom w:w="0" w:type="dxa"/>
              <w:right w:w="108" w:type="dxa"/>
            </w:tcMar>
            <w:hideMark/>
          </w:tcPr>
          <w:p w14:paraId="2879EAB4" w14:textId="5B5EEDFB" w:rsidR="00CA1F1F" w:rsidRPr="00CA1F1F" w:rsidRDefault="00CA1F1F" w:rsidP="00CA1F1F">
            <w:pPr>
              <w:widowControl w:val="0"/>
              <w:tabs>
                <w:tab w:val="left" w:pos="360"/>
              </w:tabs>
              <w:overflowPunct w:val="0"/>
              <w:autoSpaceDE w:val="0"/>
              <w:autoSpaceDN w:val="0"/>
              <w:adjustRightInd w:val="0"/>
              <w:spacing w:before="60"/>
              <w:ind w:right="-108" w:firstLine="0"/>
              <w:jc w:val="center"/>
              <w:rPr>
                <w:rFonts w:ascii="Arial Narrow" w:hAnsi="Arial Narrow"/>
              </w:rPr>
            </w:pPr>
            <w:r w:rsidRPr="00CA1F1F">
              <w:rPr>
                <w:rFonts w:ascii="Arial Narrow" w:hAnsi="Arial Narrow"/>
                <w:color w:val="000000"/>
                <w:sz w:val="16"/>
                <w:szCs w:val="18"/>
              </w:rPr>
              <w:t xml:space="preserve"> В том числе сумма </w:t>
            </w:r>
            <w:proofErr w:type="spellStart"/>
            <w:r w:rsidRPr="00CA1F1F">
              <w:rPr>
                <w:rFonts w:ascii="Arial Narrow" w:hAnsi="Arial Narrow"/>
                <w:color w:val="000000"/>
                <w:sz w:val="16"/>
                <w:szCs w:val="18"/>
              </w:rPr>
              <w:t>софинасирования</w:t>
            </w:r>
            <w:proofErr w:type="spellEnd"/>
            <w:r w:rsidRPr="00CA1F1F">
              <w:rPr>
                <w:rFonts w:ascii="Arial Narrow" w:hAnsi="Arial Narrow"/>
                <w:color w:val="000000"/>
                <w:sz w:val="16"/>
                <w:szCs w:val="18"/>
              </w:rPr>
              <w:t xml:space="preserve">, которая по условиям программы должна </w:t>
            </w:r>
            <w:r w:rsidR="007D1FBE" w:rsidRPr="00CA1F1F">
              <w:rPr>
                <w:rFonts w:ascii="Arial Narrow" w:hAnsi="Arial Narrow"/>
                <w:color w:val="000000"/>
                <w:sz w:val="16"/>
                <w:szCs w:val="18"/>
              </w:rPr>
              <w:t>быть вложена</w:t>
            </w:r>
            <w:r w:rsidRPr="00CA1F1F">
              <w:rPr>
                <w:rFonts w:ascii="Arial Narrow" w:hAnsi="Arial Narrow"/>
                <w:color w:val="000000"/>
                <w:sz w:val="16"/>
                <w:szCs w:val="18"/>
              </w:rPr>
              <w:t xml:space="preserve"> в Проект не позднее 6 месяцев от даты заключения Договора займа</w:t>
            </w:r>
          </w:p>
        </w:tc>
        <w:tc>
          <w:tcPr>
            <w:tcW w:w="1701" w:type="dxa"/>
            <w:vMerge/>
            <w:shd w:val="clear" w:color="auto" w:fill="D9D9D9" w:themeFill="background1" w:themeFillShade="D9"/>
            <w:vAlign w:val="center"/>
            <w:hideMark/>
          </w:tcPr>
          <w:p w14:paraId="682DC378" w14:textId="77777777" w:rsidR="00CA1F1F" w:rsidRPr="00CA1F1F" w:rsidRDefault="00CA1F1F" w:rsidP="00CA1F1F">
            <w:pPr>
              <w:widowControl w:val="0"/>
              <w:tabs>
                <w:tab w:val="left" w:pos="360"/>
              </w:tabs>
              <w:overflowPunct w:val="0"/>
              <w:autoSpaceDE w:val="0"/>
              <w:autoSpaceDN w:val="0"/>
              <w:adjustRightInd w:val="0"/>
              <w:spacing w:before="60"/>
              <w:ind w:right="-108" w:firstLine="0"/>
              <w:jc w:val="center"/>
              <w:rPr>
                <w:rFonts w:ascii="Arial Narrow" w:hAnsi="Arial Narrow"/>
              </w:rPr>
            </w:pPr>
          </w:p>
        </w:tc>
      </w:tr>
      <w:tr w:rsidR="006311F4" w:rsidRPr="00CA1F1F" w14:paraId="049BC47A" w14:textId="77777777" w:rsidTr="006311F4">
        <w:tc>
          <w:tcPr>
            <w:tcW w:w="4962" w:type="dxa"/>
            <w:tcMar>
              <w:top w:w="0" w:type="dxa"/>
              <w:left w:w="108" w:type="dxa"/>
              <w:bottom w:w="0" w:type="dxa"/>
              <w:right w:w="108" w:type="dxa"/>
            </w:tcMar>
            <w:hideMark/>
          </w:tcPr>
          <w:p w14:paraId="1F127F1D" w14:textId="77777777" w:rsidR="006311F4" w:rsidRPr="00CA1F1F" w:rsidRDefault="006311F4" w:rsidP="006311F4">
            <w:pPr>
              <w:widowControl w:val="0"/>
              <w:tabs>
                <w:tab w:val="left" w:pos="360"/>
              </w:tabs>
              <w:overflowPunct w:val="0"/>
              <w:autoSpaceDE w:val="0"/>
              <w:autoSpaceDN w:val="0"/>
              <w:adjustRightInd w:val="0"/>
              <w:spacing w:before="60"/>
              <w:ind w:right="-108" w:firstLine="0"/>
              <w:jc w:val="left"/>
              <w:rPr>
                <w:rFonts w:ascii="Arial Narrow" w:hAnsi="Arial Narrow"/>
              </w:rPr>
            </w:pPr>
            <w:r w:rsidRPr="00CA1F1F">
              <w:rPr>
                <w:rFonts w:ascii="Arial Narrow" w:hAnsi="Arial Narrow"/>
              </w:rPr>
              <w:t xml:space="preserve">Средства аффилированных лиц, бенефициаров и/или собственные средства заемщика </w:t>
            </w:r>
          </w:p>
        </w:tc>
        <w:tc>
          <w:tcPr>
            <w:tcW w:w="992" w:type="dxa"/>
            <w:tcMar>
              <w:top w:w="0" w:type="dxa"/>
              <w:left w:w="108" w:type="dxa"/>
              <w:bottom w:w="0" w:type="dxa"/>
              <w:right w:w="108" w:type="dxa"/>
            </w:tcMar>
          </w:tcPr>
          <w:p w14:paraId="23A33DB3" w14:textId="3663DF62" w:rsidR="006311F4" w:rsidRPr="00CA1F1F" w:rsidRDefault="006311F4" w:rsidP="006311F4">
            <w:pPr>
              <w:widowControl w:val="0"/>
              <w:tabs>
                <w:tab w:val="left" w:pos="360"/>
              </w:tabs>
              <w:overflowPunct w:val="0"/>
              <w:autoSpaceDE w:val="0"/>
              <w:autoSpaceDN w:val="0"/>
              <w:adjustRightInd w:val="0"/>
              <w:spacing w:before="60"/>
              <w:ind w:right="-108" w:firstLine="0"/>
              <w:jc w:val="center"/>
              <w:rPr>
                <w:rFonts w:ascii="Arial Narrow" w:hAnsi="Arial Narrow"/>
              </w:rPr>
            </w:pPr>
          </w:p>
        </w:tc>
        <w:tc>
          <w:tcPr>
            <w:tcW w:w="1134" w:type="dxa"/>
            <w:tcMar>
              <w:top w:w="0" w:type="dxa"/>
              <w:left w:w="108" w:type="dxa"/>
              <w:bottom w:w="0" w:type="dxa"/>
              <w:right w:w="108" w:type="dxa"/>
            </w:tcMar>
          </w:tcPr>
          <w:p w14:paraId="4882BE6A" w14:textId="68E1B82F" w:rsidR="006311F4" w:rsidRPr="00CA1F1F" w:rsidRDefault="006311F4" w:rsidP="006311F4">
            <w:pPr>
              <w:widowControl w:val="0"/>
              <w:tabs>
                <w:tab w:val="left" w:pos="360"/>
              </w:tabs>
              <w:overflowPunct w:val="0"/>
              <w:autoSpaceDE w:val="0"/>
              <w:autoSpaceDN w:val="0"/>
              <w:adjustRightInd w:val="0"/>
              <w:spacing w:before="60"/>
              <w:ind w:right="-108" w:firstLine="0"/>
              <w:jc w:val="center"/>
              <w:rPr>
                <w:rFonts w:ascii="Arial Narrow" w:hAnsi="Arial Narrow"/>
              </w:rPr>
            </w:pPr>
          </w:p>
        </w:tc>
        <w:tc>
          <w:tcPr>
            <w:tcW w:w="992" w:type="dxa"/>
            <w:tcMar>
              <w:top w:w="0" w:type="dxa"/>
              <w:left w:w="108" w:type="dxa"/>
              <w:bottom w:w="0" w:type="dxa"/>
              <w:right w:w="108" w:type="dxa"/>
            </w:tcMar>
          </w:tcPr>
          <w:p w14:paraId="5ACFBFCC" w14:textId="5C3B4562" w:rsidR="006311F4" w:rsidRPr="00CA1F1F" w:rsidRDefault="006311F4" w:rsidP="006311F4">
            <w:pPr>
              <w:widowControl w:val="0"/>
              <w:tabs>
                <w:tab w:val="left" w:pos="360"/>
              </w:tabs>
              <w:overflowPunct w:val="0"/>
              <w:autoSpaceDE w:val="0"/>
              <w:autoSpaceDN w:val="0"/>
              <w:adjustRightInd w:val="0"/>
              <w:spacing w:before="60"/>
              <w:ind w:right="-108" w:firstLine="0"/>
              <w:jc w:val="center"/>
              <w:rPr>
                <w:rFonts w:ascii="Arial Narrow" w:hAnsi="Arial Narrow"/>
              </w:rPr>
            </w:pPr>
          </w:p>
        </w:tc>
        <w:tc>
          <w:tcPr>
            <w:tcW w:w="1134" w:type="dxa"/>
            <w:tcMar>
              <w:top w:w="0" w:type="dxa"/>
              <w:left w:w="108" w:type="dxa"/>
              <w:bottom w:w="0" w:type="dxa"/>
              <w:right w:w="108" w:type="dxa"/>
            </w:tcMar>
          </w:tcPr>
          <w:p w14:paraId="6EFDE666" w14:textId="0B552363" w:rsidR="006311F4" w:rsidRPr="00CA1F1F" w:rsidRDefault="006311F4" w:rsidP="006311F4">
            <w:pPr>
              <w:widowControl w:val="0"/>
              <w:tabs>
                <w:tab w:val="left" w:pos="360"/>
              </w:tabs>
              <w:overflowPunct w:val="0"/>
              <w:autoSpaceDE w:val="0"/>
              <w:autoSpaceDN w:val="0"/>
              <w:adjustRightInd w:val="0"/>
              <w:spacing w:before="60"/>
              <w:ind w:right="-108" w:firstLine="0"/>
              <w:jc w:val="center"/>
              <w:rPr>
                <w:rFonts w:ascii="Arial Narrow" w:hAnsi="Arial Narrow"/>
              </w:rPr>
            </w:pPr>
          </w:p>
        </w:tc>
        <w:tc>
          <w:tcPr>
            <w:tcW w:w="1701" w:type="dxa"/>
            <w:shd w:val="clear" w:color="auto" w:fill="auto"/>
            <w:tcMar>
              <w:top w:w="0" w:type="dxa"/>
              <w:left w:w="108" w:type="dxa"/>
              <w:bottom w:w="0" w:type="dxa"/>
              <w:right w:w="108" w:type="dxa"/>
            </w:tcMar>
          </w:tcPr>
          <w:p w14:paraId="1D7CC979" w14:textId="77582374" w:rsidR="006311F4" w:rsidRPr="00B61A7E" w:rsidRDefault="006311F4" w:rsidP="006311F4">
            <w:pPr>
              <w:widowControl w:val="0"/>
              <w:tabs>
                <w:tab w:val="left" w:pos="360"/>
              </w:tabs>
              <w:overflowPunct w:val="0"/>
              <w:autoSpaceDE w:val="0"/>
              <w:autoSpaceDN w:val="0"/>
              <w:adjustRightInd w:val="0"/>
              <w:spacing w:before="60" w:line="276" w:lineRule="auto"/>
              <w:ind w:right="-108" w:firstLine="0"/>
              <w:jc w:val="center"/>
              <w:rPr>
                <w:rFonts w:ascii="Arial Narrow" w:hAnsi="Arial Narrow"/>
                <w:lang w:eastAsia="en-US"/>
              </w:rPr>
            </w:pPr>
          </w:p>
        </w:tc>
        <w:tc>
          <w:tcPr>
            <w:tcW w:w="2410" w:type="dxa"/>
            <w:shd w:val="clear" w:color="auto" w:fill="auto"/>
            <w:tcMar>
              <w:top w:w="0" w:type="dxa"/>
              <w:left w:w="108" w:type="dxa"/>
              <w:bottom w:w="0" w:type="dxa"/>
              <w:right w:w="108" w:type="dxa"/>
            </w:tcMar>
          </w:tcPr>
          <w:p w14:paraId="5749E885" w14:textId="21488D0E" w:rsidR="006311F4" w:rsidRPr="006311F4" w:rsidRDefault="006311F4" w:rsidP="006311F4">
            <w:pPr>
              <w:widowControl w:val="0"/>
              <w:tabs>
                <w:tab w:val="left" w:pos="360"/>
              </w:tabs>
              <w:overflowPunct w:val="0"/>
              <w:autoSpaceDE w:val="0"/>
              <w:autoSpaceDN w:val="0"/>
              <w:adjustRightInd w:val="0"/>
              <w:spacing w:before="60" w:line="276" w:lineRule="auto"/>
              <w:ind w:right="-108" w:firstLine="0"/>
              <w:jc w:val="center"/>
              <w:rPr>
                <w:rFonts w:ascii="Arial Narrow" w:hAnsi="Arial Narrow"/>
                <w:lang w:eastAsia="en-US"/>
              </w:rPr>
            </w:pPr>
          </w:p>
        </w:tc>
        <w:tc>
          <w:tcPr>
            <w:tcW w:w="1701" w:type="dxa"/>
            <w:shd w:val="clear" w:color="auto" w:fill="auto"/>
            <w:tcMar>
              <w:top w:w="0" w:type="dxa"/>
              <w:left w:w="108" w:type="dxa"/>
              <w:bottom w:w="0" w:type="dxa"/>
              <w:right w:w="108" w:type="dxa"/>
            </w:tcMar>
          </w:tcPr>
          <w:p w14:paraId="496A0DAF" w14:textId="4C883AE7" w:rsidR="006311F4" w:rsidRPr="006311F4" w:rsidRDefault="006311F4" w:rsidP="006311F4">
            <w:pPr>
              <w:widowControl w:val="0"/>
              <w:tabs>
                <w:tab w:val="left" w:pos="360"/>
              </w:tabs>
              <w:overflowPunct w:val="0"/>
              <w:autoSpaceDE w:val="0"/>
              <w:autoSpaceDN w:val="0"/>
              <w:adjustRightInd w:val="0"/>
              <w:spacing w:before="60" w:line="276" w:lineRule="auto"/>
              <w:ind w:right="-108" w:firstLine="0"/>
              <w:jc w:val="center"/>
              <w:rPr>
                <w:rFonts w:ascii="Arial Narrow" w:hAnsi="Arial Narrow"/>
                <w:lang w:eastAsia="en-US"/>
              </w:rPr>
            </w:pPr>
          </w:p>
        </w:tc>
      </w:tr>
      <w:tr w:rsidR="006311F4" w:rsidRPr="00CA1F1F" w14:paraId="36E1D3EF" w14:textId="77777777" w:rsidTr="006311F4">
        <w:tc>
          <w:tcPr>
            <w:tcW w:w="4962" w:type="dxa"/>
            <w:tcMar>
              <w:top w:w="0" w:type="dxa"/>
              <w:left w:w="108" w:type="dxa"/>
              <w:bottom w:w="0" w:type="dxa"/>
              <w:right w:w="108" w:type="dxa"/>
            </w:tcMar>
          </w:tcPr>
          <w:p w14:paraId="66CD1DE3" w14:textId="77777777" w:rsidR="006311F4" w:rsidRPr="00CA1F1F" w:rsidRDefault="006311F4" w:rsidP="006311F4">
            <w:pPr>
              <w:widowControl w:val="0"/>
              <w:tabs>
                <w:tab w:val="left" w:pos="360"/>
              </w:tabs>
              <w:overflowPunct w:val="0"/>
              <w:autoSpaceDE w:val="0"/>
              <w:autoSpaceDN w:val="0"/>
              <w:adjustRightInd w:val="0"/>
              <w:spacing w:before="60"/>
              <w:ind w:right="-108" w:firstLine="0"/>
              <w:jc w:val="left"/>
              <w:rPr>
                <w:rFonts w:ascii="Arial Narrow" w:hAnsi="Arial Narrow"/>
              </w:rPr>
            </w:pPr>
            <w:r w:rsidRPr="00CA1F1F">
              <w:rPr>
                <w:rFonts w:ascii="Arial Narrow" w:hAnsi="Arial Narrow"/>
              </w:rPr>
              <w:t>Средства иных частных инвесторов и/или кредиты банков</w:t>
            </w:r>
          </w:p>
        </w:tc>
        <w:tc>
          <w:tcPr>
            <w:tcW w:w="992" w:type="dxa"/>
            <w:tcMar>
              <w:top w:w="0" w:type="dxa"/>
              <w:left w:w="108" w:type="dxa"/>
              <w:bottom w:w="0" w:type="dxa"/>
              <w:right w:w="108" w:type="dxa"/>
            </w:tcMar>
          </w:tcPr>
          <w:p w14:paraId="660075B0" w14:textId="54DC051E" w:rsidR="006311F4" w:rsidRPr="00CA1F1F" w:rsidRDefault="006311F4" w:rsidP="006311F4">
            <w:pPr>
              <w:widowControl w:val="0"/>
              <w:tabs>
                <w:tab w:val="left" w:pos="360"/>
              </w:tabs>
              <w:overflowPunct w:val="0"/>
              <w:autoSpaceDE w:val="0"/>
              <w:autoSpaceDN w:val="0"/>
              <w:adjustRightInd w:val="0"/>
              <w:spacing w:before="60"/>
              <w:ind w:right="-108" w:firstLine="0"/>
              <w:jc w:val="center"/>
              <w:rPr>
                <w:rFonts w:ascii="Arial Narrow" w:hAnsi="Arial Narrow"/>
              </w:rPr>
            </w:pPr>
          </w:p>
        </w:tc>
        <w:tc>
          <w:tcPr>
            <w:tcW w:w="1134" w:type="dxa"/>
            <w:tcMar>
              <w:top w:w="0" w:type="dxa"/>
              <w:left w:w="108" w:type="dxa"/>
              <w:bottom w:w="0" w:type="dxa"/>
              <w:right w:w="108" w:type="dxa"/>
            </w:tcMar>
          </w:tcPr>
          <w:p w14:paraId="3AAFD42E" w14:textId="4BECC205" w:rsidR="006311F4" w:rsidRPr="00CA1F1F" w:rsidRDefault="006311F4" w:rsidP="006311F4">
            <w:pPr>
              <w:widowControl w:val="0"/>
              <w:tabs>
                <w:tab w:val="left" w:pos="360"/>
              </w:tabs>
              <w:overflowPunct w:val="0"/>
              <w:autoSpaceDE w:val="0"/>
              <w:autoSpaceDN w:val="0"/>
              <w:adjustRightInd w:val="0"/>
              <w:spacing w:before="60"/>
              <w:ind w:right="-108" w:firstLine="0"/>
              <w:jc w:val="center"/>
              <w:rPr>
                <w:rFonts w:ascii="Arial Narrow" w:hAnsi="Arial Narrow"/>
              </w:rPr>
            </w:pPr>
          </w:p>
        </w:tc>
        <w:tc>
          <w:tcPr>
            <w:tcW w:w="992" w:type="dxa"/>
            <w:tcMar>
              <w:top w:w="0" w:type="dxa"/>
              <w:left w:w="108" w:type="dxa"/>
              <w:bottom w:w="0" w:type="dxa"/>
              <w:right w:w="108" w:type="dxa"/>
            </w:tcMar>
          </w:tcPr>
          <w:p w14:paraId="066BAA21" w14:textId="5F39EAAC" w:rsidR="006311F4" w:rsidRPr="00CA1F1F" w:rsidRDefault="006311F4" w:rsidP="006311F4">
            <w:pPr>
              <w:widowControl w:val="0"/>
              <w:tabs>
                <w:tab w:val="left" w:pos="360"/>
              </w:tabs>
              <w:overflowPunct w:val="0"/>
              <w:autoSpaceDE w:val="0"/>
              <w:autoSpaceDN w:val="0"/>
              <w:adjustRightInd w:val="0"/>
              <w:spacing w:before="60"/>
              <w:ind w:right="-108" w:firstLine="0"/>
              <w:jc w:val="center"/>
              <w:rPr>
                <w:rFonts w:ascii="Arial Narrow" w:hAnsi="Arial Narrow"/>
              </w:rPr>
            </w:pPr>
          </w:p>
        </w:tc>
        <w:tc>
          <w:tcPr>
            <w:tcW w:w="1134" w:type="dxa"/>
            <w:tcMar>
              <w:top w:w="0" w:type="dxa"/>
              <w:left w:w="108" w:type="dxa"/>
              <w:bottom w:w="0" w:type="dxa"/>
              <w:right w:w="108" w:type="dxa"/>
            </w:tcMar>
          </w:tcPr>
          <w:p w14:paraId="6B6A570D" w14:textId="1406AD7A" w:rsidR="006311F4" w:rsidRPr="00CA1F1F" w:rsidRDefault="006311F4" w:rsidP="006311F4">
            <w:pPr>
              <w:widowControl w:val="0"/>
              <w:tabs>
                <w:tab w:val="left" w:pos="360"/>
              </w:tabs>
              <w:overflowPunct w:val="0"/>
              <w:autoSpaceDE w:val="0"/>
              <w:autoSpaceDN w:val="0"/>
              <w:adjustRightInd w:val="0"/>
              <w:spacing w:before="60"/>
              <w:ind w:right="-108" w:firstLine="0"/>
              <w:jc w:val="center"/>
              <w:rPr>
                <w:rFonts w:ascii="Arial Narrow" w:hAnsi="Arial Narrow"/>
              </w:rPr>
            </w:pPr>
          </w:p>
        </w:tc>
        <w:tc>
          <w:tcPr>
            <w:tcW w:w="1701" w:type="dxa"/>
            <w:shd w:val="clear" w:color="auto" w:fill="auto"/>
            <w:tcMar>
              <w:top w:w="0" w:type="dxa"/>
              <w:left w:w="108" w:type="dxa"/>
              <w:bottom w:w="0" w:type="dxa"/>
              <w:right w:w="108" w:type="dxa"/>
            </w:tcMar>
          </w:tcPr>
          <w:p w14:paraId="699A8E39" w14:textId="6BB4D971" w:rsidR="006311F4" w:rsidRPr="006311F4" w:rsidRDefault="006311F4" w:rsidP="006311F4">
            <w:pPr>
              <w:widowControl w:val="0"/>
              <w:tabs>
                <w:tab w:val="left" w:pos="360"/>
              </w:tabs>
              <w:overflowPunct w:val="0"/>
              <w:autoSpaceDE w:val="0"/>
              <w:autoSpaceDN w:val="0"/>
              <w:adjustRightInd w:val="0"/>
              <w:spacing w:before="60" w:line="276" w:lineRule="auto"/>
              <w:ind w:right="-108" w:firstLine="0"/>
              <w:jc w:val="center"/>
              <w:rPr>
                <w:rFonts w:ascii="Arial Narrow" w:hAnsi="Arial Narrow"/>
                <w:lang w:eastAsia="en-US"/>
              </w:rPr>
            </w:pPr>
          </w:p>
        </w:tc>
        <w:tc>
          <w:tcPr>
            <w:tcW w:w="2410" w:type="dxa"/>
            <w:shd w:val="clear" w:color="auto" w:fill="auto"/>
            <w:tcMar>
              <w:top w:w="0" w:type="dxa"/>
              <w:left w:w="108" w:type="dxa"/>
              <w:bottom w:w="0" w:type="dxa"/>
              <w:right w:w="108" w:type="dxa"/>
            </w:tcMar>
          </w:tcPr>
          <w:p w14:paraId="694F0E53" w14:textId="57B8E84E" w:rsidR="006311F4" w:rsidRPr="006311F4" w:rsidRDefault="006311F4" w:rsidP="006311F4">
            <w:pPr>
              <w:widowControl w:val="0"/>
              <w:tabs>
                <w:tab w:val="left" w:pos="360"/>
              </w:tabs>
              <w:overflowPunct w:val="0"/>
              <w:autoSpaceDE w:val="0"/>
              <w:autoSpaceDN w:val="0"/>
              <w:adjustRightInd w:val="0"/>
              <w:spacing w:before="60" w:line="276" w:lineRule="auto"/>
              <w:ind w:right="-108" w:firstLine="0"/>
              <w:jc w:val="center"/>
              <w:rPr>
                <w:rFonts w:ascii="Arial Narrow" w:hAnsi="Arial Narrow"/>
                <w:lang w:eastAsia="en-US"/>
              </w:rPr>
            </w:pPr>
          </w:p>
        </w:tc>
        <w:tc>
          <w:tcPr>
            <w:tcW w:w="1701" w:type="dxa"/>
            <w:shd w:val="clear" w:color="auto" w:fill="auto"/>
            <w:tcMar>
              <w:top w:w="0" w:type="dxa"/>
              <w:left w:w="108" w:type="dxa"/>
              <w:bottom w:w="0" w:type="dxa"/>
              <w:right w:w="108" w:type="dxa"/>
            </w:tcMar>
          </w:tcPr>
          <w:p w14:paraId="18E57C64" w14:textId="307D7331" w:rsidR="006311F4" w:rsidRPr="006311F4" w:rsidRDefault="006311F4" w:rsidP="006311F4">
            <w:pPr>
              <w:widowControl w:val="0"/>
              <w:tabs>
                <w:tab w:val="left" w:pos="360"/>
              </w:tabs>
              <w:overflowPunct w:val="0"/>
              <w:autoSpaceDE w:val="0"/>
              <w:autoSpaceDN w:val="0"/>
              <w:adjustRightInd w:val="0"/>
              <w:spacing w:before="60" w:line="276" w:lineRule="auto"/>
              <w:ind w:right="-108" w:firstLine="0"/>
              <w:jc w:val="center"/>
              <w:rPr>
                <w:rFonts w:ascii="Arial Narrow" w:hAnsi="Arial Narrow"/>
                <w:lang w:eastAsia="en-US"/>
              </w:rPr>
            </w:pPr>
          </w:p>
        </w:tc>
      </w:tr>
      <w:tr w:rsidR="006311F4" w:rsidRPr="00CA1F1F" w14:paraId="65BD790C" w14:textId="77777777" w:rsidTr="006311F4">
        <w:trPr>
          <w:trHeight w:val="385"/>
        </w:trPr>
        <w:tc>
          <w:tcPr>
            <w:tcW w:w="4962" w:type="dxa"/>
            <w:tcMar>
              <w:top w:w="0" w:type="dxa"/>
              <w:left w:w="108" w:type="dxa"/>
              <w:bottom w:w="0" w:type="dxa"/>
              <w:right w:w="108" w:type="dxa"/>
            </w:tcMar>
          </w:tcPr>
          <w:p w14:paraId="108C35DE" w14:textId="77777777" w:rsidR="006311F4" w:rsidRPr="00CA1F1F" w:rsidRDefault="006311F4" w:rsidP="006311F4">
            <w:pPr>
              <w:widowControl w:val="0"/>
              <w:tabs>
                <w:tab w:val="left" w:pos="360"/>
              </w:tabs>
              <w:overflowPunct w:val="0"/>
              <w:autoSpaceDE w:val="0"/>
              <w:autoSpaceDN w:val="0"/>
              <w:adjustRightInd w:val="0"/>
              <w:spacing w:before="60"/>
              <w:ind w:right="-108" w:firstLine="0"/>
              <w:jc w:val="left"/>
              <w:rPr>
                <w:rFonts w:ascii="Arial Narrow" w:hAnsi="Arial Narrow"/>
              </w:rPr>
            </w:pPr>
            <w:r w:rsidRPr="00CA1F1F">
              <w:rPr>
                <w:rFonts w:ascii="Arial Narrow" w:hAnsi="Arial Narrow"/>
              </w:rPr>
              <w:t>Всего софинансирование затрат по Проекту</w:t>
            </w:r>
          </w:p>
        </w:tc>
        <w:tc>
          <w:tcPr>
            <w:tcW w:w="992" w:type="dxa"/>
            <w:tcMar>
              <w:top w:w="0" w:type="dxa"/>
              <w:left w:w="108" w:type="dxa"/>
              <w:bottom w:w="0" w:type="dxa"/>
              <w:right w:w="108" w:type="dxa"/>
            </w:tcMar>
          </w:tcPr>
          <w:p w14:paraId="6DFB4868" w14:textId="15E84331" w:rsidR="006311F4" w:rsidRPr="00CA1F1F" w:rsidRDefault="006311F4" w:rsidP="006311F4">
            <w:pPr>
              <w:widowControl w:val="0"/>
              <w:tabs>
                <w:tab w:val="left" w:pos="360"/>
              </w:tabs>
              <w:overflowPunct w:val="0"/>
              <w:autoSpaceDE w:val="0"/>
              <w:autoSpaceDN w:val="0"/>
              <w:adjustRightInd w:val="0"/>
              <w:spacing w:before="60"/>
              <w:ind w:right="-108" w:firstLine="0"/>
              <w:jc w:val="center"/>
              <w:rPr>
                <w:rFonts w:ascii="Arial Narrow" w:hAnsi="Arial Narrow"/>
              </w:rPr>
            </w:pPr>
          </w:p>
        </w:tc>
        <w:tc>
          <w:tcPr>
            <w:tcW w:w="1134" w:type="dxa"/>
            <w:tcMar>
              <w:top w:w="0" w:type="dxa"/>
              <w:left w:w="108" w:type="dxa"/>
              <w:bottom w:w="0" w:type="dxa"/>
              <w:right w:w="108" w:type="dxa"/>
            </w:tcMar>
          </w:tcPr>
          <w:p w14:paraId="5C15B7EA" w14:textId="15D7E13B" w:rsidR="006311F4" w:rsidRPr="00CA1F1F" w:rsidRDefault="006311F4" w:rsidP="006311F4">
            <w:pPr>
              <w:widowControl w:val="0"/>
              <w:tabs>
                <w:tab w:val="left" w:pos="360"/>
              </w:tabs>
              <w:overflowPunct w:val="0"/>
              <w:autoSpaceDE w:val="0"/>
              <w:autoSpaceDN w:val="0"/>
              <w:adjustRightInd w:val="0"/>
              <w:spacing w:before="60"/>
              <w:ind w:right="-108" w:firstLine="0"/>
              <w:jc w:val="center"/>
              <w:rPr>
                <w:rFonts w:ascii="Arial Narrow" w:hAnsi="Arial Narrow"/>
              </w:rPr>
            </w:pPr>
          </w:p>
        </w:tc>
        <w:tc>
          <w:tcPr>
            <w:tcW w:w="992" w:type="dxa"/>
            <w:tcMar>
              <w:top w:w="0" w:type="dxa"/>
              <w:left w:w="108" w:type="dxa"/>
              <w:bottom w:w="0" w:type="dxa"/>
              <w:right w:w="108" w:type="dxa"/>
            </w:tcMar>
          </w:tcPr>
          <w:p w14:paraId="483D68D8" w14:textId="323AD3B0" w:rsidR="006311F4" w:rsidRPr="00CA1F1F" w:rsidRDefault="006311F4" w:rsidP="006311F4">
            <w:pPr>
              <w:widowControl w:val="0"/>
              <w:tabs>
                <w:tab w:val="left" w:pos="360"/>
              </w:tabs>
              <w:overflowPunct w:val="0"/>
              <w:autoSpaceDE w:val="0"/>
              <w:autoSpaceDN w:val="0"/>
              <w:adjustRightInd w:val="0"/>
              <w:spacing w:before="60"/>
              <w:ind w:right="-108" w:firstLine="0"/>
              <w:jc w:val="center"/>
              <w:rPr>
                <w:rFonts w:ascii="Arial Narrow" w:hAnsi="Arial Narrow"/>
              </w:rPr>
            </w:pPr>
          </w:p>
        </w:tc>
        <w:tc>
          <w:tcPr>
            <w:tcW w:w="1134" w:type="dxa"/>
            <w:tcMar>
              <w:top w:w="0" w:type="dxa"/>
              <w:left w:w="108" w:type="dxa"/>
              <w:bottom w:w="0" w:type="dxa"/>
              <w:right w:w="108" w:type="dxa"/>
            </w:tcMar>
          </w:tcPr>
          <w:p w14:paraId="76EC0254" w14:textId="7705BD44" w:rsidR="006311F4" w:rsidRPr="00CA1F1F" w:rsidRDefault="006311F4" w:rsidP="006311F4">
            <w:pPr>
              <w:widowControl w:val="0"/>
              <w:tabs>
                <w:tab w:val="left" w:pos="360"/>
              </w:tabs>
              <w:overflowPunct w:val="0"/>
              <w:autoSpaceDE w:val="0"/>
              <w:autoSpaceDN w:val="0"/>
              <w:adjustRightInd w:val="0"/>
              <w:spacing w:before="60"/>
              <w:ind w:right="-108" w:firstLine="0"/>
              <w:jc w:val="center"/>
              <w:rPr>
                <w:rFonts w:ascii="Arial Narrow" w:hAnsi="Arial Narrow"/>
              </w:rPr>
            </w:pPr>
          </w:p>
        </w:tc>
        <w:tc>
          <w:tcPr>
            <w:tcW w:w="1701" w:type="dxa"/>
            <w:shd w:val="clear" w:color="auto" w:fill="auto"/>
            <w:tcMar>
              <w:top w:w="0" w:type="dxa"/>
              <w:left w:w="108" w:type="dxa"/>
              <w:bottom w:w="0" w:type="dxa"/>
              <w:right w:w="108" w:type="dxa"/>
            </w:tcMar>
          </w:tcPr>
          <w:p w14:paraId="572244E1" w14:textId="0178168D" w:rsidR="006311F4" w:rsidRPr="00B61A7E" w:rsidRDefault="006311F4" w:rsidP="006311F4">
            <w:pPr>
              <w:widowControl w:val="0"/>
              <w:tabs>
                <w:tab w:val="left" w:pos="360"/>
              </w:tabs>
              <w:overflowPunct w:val="0"/>
              <w:autoSpaceDE w:val="0"/>
              <w:autoSpaceDN w:val="0"/>
              <w:adjustRightInd w:val="0"/>
              <w:spacing w:before="60" w:line="276" w:lineRule="auto"/>
              <w:ind w:right="-108" w:firstLine="0"/>
              <w:jc w:val="center"/>
              <w:rPr>
                <w:rFonts w:ascii="Arial Narrow" w:hAnsi="Arial Narrow"/>
                <w:lang w:eastAsia="en-US"/>
              </w:rPr>
            </w:pPr>
          </w:p>
        </w:tc>
        <w:tc>
          <w:tcPr>
            <w:tcW w:w="2410" w:type="dxa"/>
            <w:shd w:val="clear" w:color="auto" w:fill="auto"/>
            <w:tcMar>
              <w:top w:w="0" w:type="dxa"/>
              <w:left w:w="108" w:type="dxa"/>
              <w:bottom w:w="0" w:type="dxa"/>
              <w:right w:w="108" w:type="dxa"/>
            </w:tcMar>
          </w:tcPr>
          <w:p w14:paraId="58B94906" w14:textId="521EC4FE" w:rsidR="006311F4" w:rsidRPr="006311F4" w:rsidRDefault="006311F4" w:rsidP="006311F4">
            <w:pPr>
              <w:widowControl w:val="0"/>
              <w:tabs>
                <w:tab w:val="left" w:pos="360"/>
              </w:tabs>
              <w:overflowPunct w:val="0"/>
              <w:autoSpaceDE w:val="0"/>
              <w:autoSpaceDN w:val="0"/>
              <w:adjustRightInd w:val="0"/>
              <w:spacing w:before="60" w:line="276" w:lineRule="auto"/>
              <w:ind w:right="-108" w:firstLine="0"/>
              <w:jc w:val="center"/>
              <w:rPr>
                <w:rFonts w:ascii="Arial Narrow" w:hAnsi="Arial Narrow"/>
                <w:lang w:eastAsia="en-US"/>
              </w:rPr>
            </w:pPr>
          </w:p>
        </w:tc>
        <w:tc>
          <w:tcPr>
            <w:tcW w:w="1701" w:type="dxa"/>
            <w:shd w:val="clear" w:color="auto" w:fill="auto"/>
            <w:tcMar>
              <w:top w:w="0" w:type="dxa"/>
              <w:left w:w="108" w:type="dxa"/>
              <w:bottom w:w="0" w:type="dxa"/>
              <w:right w:w="108" w:type="dxa"/>
            </w:tcMar>
          </w:tcPr>
          <w:p w14:paraId="57334A7D" w14:textId="17BD3ECC" w:rsidR="006311F4" w:rsidRPr="006311F4" w:rsidRDefault="006311F4" w:rsidP="006311F4">
            <w:pPr>
              <w:widowControl w:val="0"/>
              <w:tabs>
                <w:tab w:val="left" w:pos="360"/>
              </w:tabs>
              <w:overflowPunct w:val="0"/>
              <w:autoSpaceDE w:val="0"/>
              <w:autoSpaceDN w:val="0"/>
              <w:adjustRightInd w:val="0"/>
              <w:spacing w:before="60" w:line="276" w:lineRule="auto"/>
              <w:ind w:right="-108" w:firstLine="0"/>
              <w:jc w:val="center"/>
              <w:rPr>
                <w:rFonts w:ascii="Arial Narrow" w:hAnsi="Arial Narrow"/>
                <w:lang w:eastAsia="en-US"/>
              </w:rPr>
            </w:pPr>
          </w:p>
        </w:tc>
      </w:tr>
    </w:tbl>
    <w:p w14:paraId="30D9A0D2" w14:textId="6D8640E6" w:rsidR="00CA1F1F" w:rsidRPr="00CA1F1F" w:rsidRDefault="00CA1F1F" w:rsidP="007B75F0">
      <w:pPr>
        <w:ind w:firstLine="709"/>
        <w:rPr>
          <w:rFonts w:ascii="Arial Narrow" w:hAnsi="Arial Narrow"/>
        </w:rPr>
      </w:pPr>
      <w:r w:rsidRPr="00CA1F1F">
        <w:rPr>
          <w:rFonts w:ascii="Arial Narrow" w:hAnsi="Arial Narrow"/>
          <w:color w:val="000000"/>
        </w:rPr>
        <w:t>***</w:t>
      </w:r>
      <w:r w:rsidRPr="00CA1F1F">
        <w:rPr>
          <w:rFonts w:ascii="Arial Narrow" w:hAnsi="Arial Narrow"/>
        </w:rPr>
        <w:t xml:space="preserve"> М</w:t>
      </w:r>
      <w:r w:rsidRPr="00CA1F1F">
        <w:rPr>
          <w:rFonts w:ascii="Arial Narrow" w:hAnsi="Arial Narrow"/>
          <w:color w:val="000000"/>
        </w:rPr>
        <w:t xml:space="preserve">огут быть учтены </w:t>
      </w:r>
      <w:r w:rsidR="007B75F0">
        <w:rPr>
          <w:rFonts w:ascii="Arial Narrow" w:hAnsi="Arial Narrow"/>
          <w:color w:val="000000"/>
        </w:rPr>
        <w:t>инвестиции</w:t>
      </w:r>
      <w:r w:rsidRPr="00CA1F1F">
        <w:rPr>
          <w:rFonts w:ascii="Arial Narrow" w:hAnsi="Arial Narrow"/>
          <w:color w:val="000000"/>
        </w:rPr>
        <w:t xml:space="preserve">, </w:t>
      </w:r>
      <w:r w:rsidR="007B75F0">
        <w:rPr>
          <w:rFonts w:ascii="Arial Narrow" w:hAnsi="Arial Narrow"/>
          <w:color w:val="000000"/>
        </w:rPr>
        <w:t>осуществленные в проект</w:t>
      </w:r>
      <w:r w:rsidRPr="00CA1F1F">
        <w:rPr>
          <w:rFonts w:ascii="Arial Narrow" w:hAnsi="Arial Narrow"/>
          <w:color w:val="000000"/>
        </w:rPr>
        <w:t xml:space="preserve"> не ранее двух календарных лет, предшествующих дате подачи Заявки</w:t>
      </w:r>
      <w:r w:rsidR="007B75F0">
        <w:rPr>
          <w:rFonts w:ascii="Arial Narrow" w:hAnsi="Arial Narrow"/>
          <w:color w:val="000000"/>
        </w:rPr>
        <w:t xml:space="preserve">, при условии документального подтверждения понесенных затрат до вынесения проекта на рассмотрение </w:t>
      </w:r>
      <w:r w:rsidR="007D1FBE">
        <w:rPr>
          <w:rFonts w:ascii="Arial Narrow" w:hAnsi="Arial Narrow"/>
          <w:color w:val="000000"/>
        </w:rPr>
        <w:t>наблюдательным</w:t>
      </w:r>
      <w:r w:rsidR="007B75F0">
        <w:rPr>
          <w:rFonts w:ascii="Arial Narrow" w:hAnsi="Arial Narrow"/>
          <w:color w:val="000000"/>
        </w:rPr>
        <w:t xml:space="preserve"> советом </w:t>
      </w:r>
      <w:r w:rsidR="007D1FBE">
        <w:rPr>
          <w:rFonts w:ascii="Arial Narrow" w:hAnsi="Arial Narrow"/>
          <w:color w:val="000000"/>
        </w:rPr>
        <w:t>Фонда</w:t>
      </w:r>
      <w:r w:rsidRPr="00CA1F1F">
        <w:rPr>
          <w:rFonts w:ascii="Arial Narrow" w:hAnsi="Arial Narrow"/>
          <w:color w:val="000000"/>
        </w:rPr>
        <w:t xml:space="preserve">. </w:t>
      </w:r>
      <w:r w:rsidRPr="00CA1F1F">
        <w:rPr>
          <w:rFonts w:ascii="Arial Narrow" w:hAnsi="Arial Narrow"/>
        </w:rPr>
        <w:t>Заемщик подтверждает полное и достоверное отражение информации в данном разделе.</w:t>
      </w:r>
    </w:p>
    <w:p w14:paraId="27FB5B80" w14:textId="60FFB323" w:rsidR="00CA1F1F" w:rsidRPr="00CA1F1F" w:rsidRDefault="00CA1F1F" w:rsidP="007B75F0">
      <w:pPr>
        <w:ind w:firstLine="709"/>
        <w:rPr>
          <w:rFonts w:ascii="Arial Narrow" w:hAnsi="Arial Narrow"/>
          <w:color w:val="000000"/>
        </w:rPr>
      </w:pPr>
      <w:r w:rsidRPr="00CA1F1F">
        <w:rPr>
          <w:rFonts w:ascii="Arial Narrow" w:hAnsi="Arial Narrow"/>
          <w:color w:val="000000"/>
        </w:rPr>
        <w:t>**** Распределение сумм софинансирования по годам приведено в Приложении</w:t>
      </w:r>
      <w:r w:rsidR="007D1FBE">
        <w:rPr>
          <w:rFonts w:ascii="Arial Narrow" w:hAnsi="Arial Narrow"/>
          <w:color w:val="000000"/>
        </w:rPr>
        <w:t xml:space="preserve"> №</w:t>
      </w:r>
      <w:r w:rsidRPr="00CA1F1F">
        <w:rPr>
          <w:rFonts w:ascii="Arial Narrow" w:hAnsi="Arial Narrow"/>
          <w:color w:val="000000"/>
        </w:rPr>
        <w:t xml:space="preserve"> 4. Распределение сумм софинансирования в разрезе возможных направлений целевого использования</w:t>
      </w:r>
      <w:r w:rsidR="007B75F0">
        <w:rPr>
          <w:rFonts w:ascii="Arial Narrow" w:hAnsi="Arial Narrow"/>
          <w:color w:val="000000"/>
        </w:rPr>
        <w:t xml:space="preserve"> (</w:t>
      </w:r>
      <w:r w:rsidRPr="00CA1F1F">
        <w:rPr>
          <w:rFonts w:ascii="Arial Narrow" w:hAnsi="Arial Narrow"/>
          <w:color w:val="000000"/>
        </w:rPr>
        <w:t>перечень приведен в Разделе 1 настоящего Приложения</w:t>
      </w:r>
      <w:r w:rsidR="007B75F0">
        <w:rPr>
          <w:rFonts w:ascii="Arial Narrow" w:hAnsi="Arial Narrow"/>
          <w:color w:val="000000"/>
        </w:rPr>
        <w:t>)</w:t>
      </w:r>
      <w:r w:rsidRPr="00CA1F1F">
        <w:rPr>
          <w:rFonts w:ascii="Arial Narrow" w:hAnsi="Arial Narrow"/>
          <w:color w:val="000000"/>
        </w:rPr>
        <w:t xml:space="preserve"> Заемщик определяет самостоятельно исходя из целей и задач Проекта. </w:t>
      </w:r>
    </w:p>
    <w:p w14:paraId="70F214B7" w14:textId="77777777" w:rsidR="007B4699" w:rsidRPr="00860D8E" w:rsidRDefault="007B4699" w:rsidP="00A821B6">
      <w:pPr>
        <w:ind w:left="7080" w:firstLine="0"/>
        <w:jc w:val="right"/>
        <w:rPr>
          <w:rFonts w:ascii="Arial" w:hAnsi="Arial" w:cs="Arial"/>
          <w:i/>
          <w:color w:val="000000"/>
          <w:sz w:val="22"/>
          <w:szCs w:val="22"/>
        </w:rPr>
      </w:pPr>
    </w:p>
    <w:p w14:paraId="12119ACF" w14:textId="77777777" w:rsidR="00A821B6" w:rsidRPr="00DE1554" w:rsidRDefault="00A821B6" w:rsidP="00A821B6">
      <w:pPr>
        <w:ind w:left="7080" w:firstLine="0"/>
        <w:jc w:val="right"/>
        <w:rPr>
          <w:rFonts w:ascii="Arial" w:hAnsi="Arial" w:cs="Arial"/>
          <w:b/>
          <w:color w:val="000000"/>
          <w:sz w:val="22"/>
          <w:szCs w:val="22"/>
        </w:rPr>
      </w:pPr>
    </w:p>
    <w:p w14:paraId="486CA115" w14:textId="77777777" w:rsidR="00A821B6" w:rsidRPr="009E22DA" w:rsidRDefault="00A821B6" w:rsidP="00A821B6">
      <w:pPr>
        <w:pageBreakBefore/>
        <w:ind w:left="7082" w:firstLine="0"/>
        <w:jc w:val="right"/>
        <w:rPr>
          <w:rFonts w:ascii="Arial" w:hAnsi="Arial" w:cs="Arial"/>
          <w:b/>
          <w:color w:val="000000"/>
          <w:sz w:val="22"/>
          <w:szCs w:val="22"/>
        </w:rPr>
      </w:pPr>
      <w:r w:rsidRPr="009E22DA">
        <w:rPr>
          <w:rFonts w:ascii="Arial" w:hAnsi="Arial" w:cs="Arial"/>
          <w:b/>
          <w:color w:val="000000"/>
          <w:sz w:val="22"/>
          <w:szCs w:val="22"/>
        </w:rPr>
        <w:lastRenderedPageBreak/>
        <w:t>Приложение № 3</w:t>
      </w:r>
    </w:p>
    <w:p w14:paraId="0A6C9114" w14:textId="77777777" w:rsidR="00A821B6" w:rsidRPr="00A615AC" w:rsidRDefault="00A821B6" w:rsidP="00A821B6">
      <w:pPr>
        <w:autoSpaceDE w:val="0"/>
        <w:autoSpaceDN w:val="0"/>
        <w:adjustRightInd w:val="0"/>
        <w:ind w:firstLine="0"/>
        <w:jc w:val="center"/>
        <w:rPr>
          <w:rFonts w:ascii="Arial" w:eastAsia="Calibri" w:hAnsi="Arial" w:cs="Arial"/>
          <w:b/>
          <w:color w:val="000000"/>
          <w:sz w:val="22"/>
          <w:szCs w:val="22"/>
        </w:rPr>
      </w:pPr>
      <w:r w:rsidRPr="00A615AC">
        <w:rPr>
          <w:rFonts w:ascii="Arial" w:eastAsia="Calibri" w:hAnsi="Arial" w:cs="Arial"/>
          <w:b/>
          <w:color w:val="000000"/>
          <w:sz w:val="22"/>
          <w:szCs w:val="22"/>
        </w:rPr>
        <w:t>КАЛЕНДАРНЫЙ ПЛАН ВЫПОЛНЕНИЯ РАБОТ ПО ПРОЕКТУ</w:t>
      </w:r>
    </w:p>
    <w:p w14:paraId="020655B5" w14:textId="45653F74" w:rsidR="00A821B6" w:rsidRPr="007F5350" w:rsidRDefault="0071079B" w:rsidP="00860D8E">
      <w:pPr>
        <w:keepNext/>
        <w:tabs>
          <w:tab w:val="left" w:pos="8789"/>
        </w:tabs>
        <w:autoSpaceDE w:val="0"/>
        <w:autoSpaceDN w:val="0"/>
        <w:spacing w:after="120"/>
        <w:ind w:right="284" w:firstLine="0"/>
        <w:jc w:val="left"/>
        <w:outlineLvl w:val="2"/>
        <w:rPr>
          <w:rFonts w:ascii="Arial Narrow" w:hAnsi="Arial Narrow"/>
          <w:snapToGrid w:val="0"/>
          <w:color w:val="000000" w:themeColor="text1"/>
          <w:sz w:val="22"/>
          <w:szCs w:val="22"/>
        </w:rPr>
      </w:pPr>
      <w:r>
        <w:rPr>
          <w:rFonts w:ascii="Arial Narrow" w:hAnsi="Arial Narrow"/>
          <w:snapToGrid w:val="0"/>
          <w:color w:val="000000" w:themeColor="text1"/>
          <w:sz w:val="22"/>
          <w:szCs w:val="22"/>
        </w:rPr>
        <w:t>«</w:t>
      </w:r>
      <w:r w:rsidR="007D1FBE">
        <w:rPr>
          <w:rFonts w:ascii="Arial Narrow" w:hAnsi="Arial Narrow"/>
          <w:snapToGrid w:val="0"/>
          <w:color w:val="000000" w:themeColor="text1"/>
          <w:sz w:val="22"/>
          <w:szCs w:val="22"/>
        </w:rPr>
        <w:t>__</w:t>
      </w:r>
      <w:r>
        <w:rPr>
          <w:rFonts w:ascii="Arial Narrow" w:hAnsi="Arial Narrow"/>
          <w:snapToGrid w:val="0"/>
          <w:color w:val="000000" w:themeColor="text1"/>
          <w:sz w:val="22"/>
          <w:szCs w:val="22"/>
        </w:rPr>
        <w:t xml:space="preserve">» </w:t>
      </w:r>
      <w:r w:rsidR="007D1FBE">
        <w:rPr>
          <w:rFonts w:ascii="Arial Narrow" w:hAnsi="Arial Narrow"/>
          <w:snapToGrid w:val="0"/>
          <w:color w:val="000000" w:themeColor="text1"/>
          <w:sz w:val="22"/>
          <w:szCs w:val="22"/>
        </w:rPr>
        <w:t>___________</w:t>
      </w:r>
      <w:r w:rsidR="00A821B6" w:rsidRPr="007F5350">
        <w:rPr>
          <w:rFonts w:ascii="Arial Narrow" w:hAnsi="Arial Narrow"/>
          <w:snapToGrid w:val="0"/>
          <w:color w:val="000000" w:themeColor="text1"/>
          <w:sz w:val="22"/>
          <w:szCs w:val="22"/>
        </w:rPr>
        <w:t xml:space="preserve"> 20</w:t>
      </w:r>
      <w:r w:rsidR="007D1FBE">
        <w:rPr>
          <w:rFonts w:ascii="Arial Narrow" w:hAnsi="Arial Narrow"/>
          <w:snapToGrid w:val="0"/>
          <w:color w:val="000000" w:themeColor="text1"/>
          <w:sz w:val="22"/>
          <w:szCs w:val="22"/>
        </w:rPr>
        <w:t>__</w:t>
      </w:r>
      <w:r w:rsidR="00A821B6" w:rsidRPr="007F5350">
        <w:rPr>
          <w:rFonts w:ascii="Arial Narrow" w:hAnsi="Arial Narrow"/>
          <w:snapToGrid w:val="0"/>
          <w:color w:val="000000" w:themeColor="text1"/>
          <w:sz w:val="22"/>
          <w:szCs w:val="22"/>
        </w:rPr>
        <w:t xml:space="preserve"> года</w:t>
      </w:r>
    </w:p>
    <w:p w14:paraId="48129F06" w14:textId="58403143" w:rsidR="00147E78" w:rsidRPr="007F5350" w:rsidRDefault="00A821B6" w:rsidP="00147E78">
      <w:pPr>
        <w:ind w:right="283" w:firstLine="0"/>
        <w:rPr>
          <w:rFonts w:ascii="Arial Narrow" w:hAnsi="Arial Narrow"/>
          <w:snapToGrid w:val="0"/>
          <w:color w:val="000000" w:themeColor="text1"/>
          <w:sz w:val="22"/>
          <w:szCs w:val="22"/>
        </w:rPr>
      </w:pPr>
      <w:r w:rsidRPr="007F5350">
        <w:rPr>
          <w:rFonts w:ascii="Arial Narrow" w:hAnsi="Arial Narrow"/>
          <w:snapToGrid w:val="0"/>
          <w:color w:val="000000" w:themeColor="text1"/>
          <w:sz w:val="22"/>
          <w:szCs w:val="22"/>
        </w:rPr>
        <w:t xml:space="preserve">Наименование Проекта: </w:t>
      </w:r>
    </w:p>
    <w:p w14:paraId="0D6B91B6" w14:textId="77777777" w:rsidR="00147E78" w:rsidRPr="007F5350" w:rsidRDefault="00147E78" w:rsidP="00147E78">
      <w:pPr>
        <w:ind w:right="283" w:firstLine="0"/>
        <w:rPr>
          <w:rFonts w:ascii="Arial Narrow" w:hAnsi="Arial Narrow"/>
          <w:snapToGrid w:val="0"/>
          <w:color w:val="000000" w:themeColor="text1"/>
          <w:sz w:val="22"/>
          <w:szCs w:val="22"/>
        </w:rPr>
      </w:pPr>
    </w:p>
    <w:p w14:paraId="72C1A624" w14:textId="2F51DCA7" w:rsidR="00A821B6" w:rsidRDefault="00147E78" w:rsidP="00147E78">
      <w:pPr>
        <w:ind w:right="283" w:firstLine="0"/>
        <w:rPr>
          <w:rFonts w:ascii="Arial Narrow" w:hAnsi="Arial Narrow"/>
          <w:snapToGrid w:val="0"/>
          <w:color w:val="000000" w:themeColor="text1"/>
          <w:sz w:val="22"/>
          <w:szCs w:val="22"/>
        </w:rPr>
      </w:pPr>
      <w:r w:rsidRPr="007F5350">
        <w:rPr>
          <w:rFonts w:ascii="Arial Narrow" w:hAnsi="Arial Narrow"/>
          <w:snapToGrid w:val="0"/>
          <w:color w:val="000000" w:themeColor="text1"/>
          <w:sz w:val="22"/>
          <w:szCs w:val="22"/>
        </w:rPr>
        <w:t xml:space="preserve">Номер </w:t>
      </w:r>
      <w:r w:rsidR="00A821B6" w:rsidRPr="007F5350">
        <w:rPr>
          <w:rFonts w:ascii="Arial Narrow" w:hAnsi="Arial Narrow"/>
          <w:snapToGrid w:val="0"/>
          <w:color w:val="000000" w:themeColor="text1"/>
          <w:sz w:val="22"/>
          <w:szCs w:val="22"/>
        </w:rPr>
        <w:t>Проекта</w:t>
      </w:r>
      <w:r w:rsidRPr="007F5350">
        <w:rPr>
          <w:rFonts w:ascii="Arial Narrow" w:hAnsi="Arial Narrow"/>
          <w:snapToGrid w:val="0"/>
          <w:color w:val="000000" w:themeColor="text1"/>
          <w:sz w:val="22"/>
          <w:szCs w:val="22"/>
        </w:rPr>
        <w:t>:</w:t>
      </w:r>
      <w:r w:rsidR="007D1FBE">
        <w:rPr>
          <w:rFonts w:ascii="Arial Narrow" w:hAnsi="Arial Narrow"/>
          <w:snapToGrid w:val="0"/>
          <w:color w:val="000000" w:themeColor="text1"/>
          <w:sz w:val="22"/>
          <w:szCs w:val="22"/>
        </w:rPr>
        <w:t xml:space="preserve"> </w:t>
      </w:r>
    </w:p>
    <w:p w14:paraId="0A0FA7AC" w14:textId="77777777" w:rsidR="006311F4" w:rsidRDefault="006311F4" w:rsidP="00147E78">
      <w:pPr>
        <w:ind w:right="283" w:firstLine="0"/>
        <w:rPr>
          <w:rFonts w:ascii="Arial Narrow" w:hAnsi="Arial Narrow"/>
          <w:snapToGrid w:val="0"/>
          <w:color w:val="000000" w:themeColor="text1"/>
          <w:sz w:val="22"/>
          <w:szCs w:val="22"/>
        </w:rPr>
      </w:pPr>
    </w:p>
    <w:tbl>
      <w:tblPr>
        <w:tblW w:w="144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66"/>
        <w:gridCol w:w="1689"/>
        <w:gridCol w:w="2152"/>
        <w:gridCol w:w="709"/>
        <w:gridCol w:w="541"/>
        <w:gridCol w:w="567"/>
        <w:gridCol w:w="567"/>
        <w:gridCol w:w="567"/>
        <w:gridCol w:w="567"/>
        <w:gridCol w:w="567"/>
        <w:gridCol w:w="567"/>
        <w:gridCol w:w="567"/>
        <w:gridCol w:w="567"/>
        <w:gridCol w:w="567"/>
        <w:gridCol w:w="567"/>
      </w:tblGrid>
      <w:tr w:rsidR="006311F4" w14:paraId="02934C2B" w14:textId="77777777" w:rsidTr="00B8145A">
        <w:trPr>
          <w:cantSplit/>
          <w:trHeight w:val="309"/>
          <w:jc w:val="center"/>
        </w:trPr>
        <w:tc>
          <w:tcPr>
            <w:tcW w:w="3666" w:type="dxa"/>
            <w:vMerge w:val="restart"/>
            <w:shd w:val="clear" w:color="auto" w:fill="D9D9D9" w:themeFill="background1" w:themeFillShade="D9"/>
            <w:vAlign w:val="center"/>
            <w:hideMark/>
          </w:tcPr>
          <w:p w14:paraId="15A016E0" w14:textId="77777777" w:rsidR="006311F4" w:rsidRDefault="006311F4">
            <w:pPr>
              <w:autoSpaceDE w:val="0"/>
              <w:autoSpaceDN w:val="0"/>
              <w:adjustRightInd w:val="0"/>
              <w:spacing w:line="276" w:lineRule="auto"/>
              <w:ind w:firstLine="0"/>
              <w:jc w:val="center"/>
              <w:rPr>
                <w:rFonts w:ascii="Arial Narrow" w:eastAsia="Calibri" w:hAnsi="Arial Narrow" w:cs="Arial"/>
                <w:color w:val="000000"/>
                <w:sz w:val="22"/>
                <w:szCs w:val="22"/>
                <w:lang w:eastAsia="en-US"/>
              </w:rPr>
            </w:pPr>
            <w:r>
              <w:rPr>
                <w:rFonts w:ascii="Arial Narrow" w:eastAsia="Calibri" w:hAnsi="Arial Narrow" w:cs="Arial"/>
                <w:color w:val="000000"/>
                <w:sz w:val="22"/>
                <w:szCs w:val="22"/>
                <w:lang w:eastAsia="en-US"/>
              </w:rPr>
              <w:t>Название этапа работ</w:t>
            </w:r>
            <w:r>
              <w:rPr>
                <w:rStyle w:val="af7"/>
                <w:rFonts w:ascii="Arial Narrow" w:eastAsia="Calibri" w:hAnsi="Arial Narrow" w:cs="Arial"/>
                <w:color w:val="000000"/>
                <w:sz w:val="22"/>
                <w:szCs w:val="22"/>
                <w:lang w:eastAsia="en-US"/>
              </w:rPr>
              <w:footnoteReference w:id="6"/>
            </w:r>
            <w:r>
              <w:rPr>
                <w:rFonts w:ascii="Arial Narrow" w:eastAsia="Calibri" w:hAnsi="Arial Narrow" w:cs="Arial"/>
                <w:color w:val="000000"/>
                <w:sz w:val="22"/>
                <w:szCs w:val="22"/>
                <w:lang w:eastAsia="en-US"/>
              </w:rPr>
              <w:t>/задачи и мероприятия по их решению</w:t>
            </w:r>
          </w:p>
        </w:tc>
        <w:tc>
          <w:tcPr>
            <w:tcW w:w="1689" w:type="dxa"/>
            <w:vMerge w:val="restart"/>
            <w:shd w:val="clear" w:color="auto" w:fill="D9D9D9" w:themeFill="background1" w:themeFillShade="D9"/>
            <w:vAlign w:val="center"/>
            <w:hideMark/>
          </w:tcPr>
          <w:p w14:paraId="399A5B5A" w14:textId="4F702472" w:rsidR="006311F4" w:rsidRDefault="006311F4">
            <w:pPr>
              <w:autoSpaceDE w:val="0"/>
              <w:autoSpaceDN w:val="0"/>
              <w:adjustRightInd w:val="0"/>
              <w:spacing w:line="276" w:lineRule="auto"/>
              <w:ind w:firstLine="0"/>
              <w:jc w:val="center"/>
              <w:rPr>
                <w:rFonts w:ascii="Arial Narrow" w:eastAsia="Calibri" w:hAnsi="Arial Narrow" w:cs="Arial"/>
                <w:color w:val="000000"/>
                <w:sz w:val="22"/>
                <w:szCs w:val="22"/>
                <w:lang w:eastAsia="en-US"/>
              </w:rPr>
            </w:pPr>
            <w:r>
              <w:rPr>
                <w:rFonts w:ascii="Arial Narrow" w:eastAsia="Calibri" w:hAnsi="Arial Narrow" w:cs="Arial"/>
                <w:color w:val="000000"/>
                <w:sz w:val="22"/>
                <w:szCs w:val="22"/>
                <w:lang w:eastAsia="en-US"/>
              </w:rPr>
              <w:t xml:space="preserve">Вид затрат Сметы (в </w:t>
            </w:r>
            <w:r w:rsidR="007D1FBE">
              <w:rPr>
                <w:rFonts w:ascii="Arial Narrow" w:eastAsia="Calibri" w:hAnsi="Arial Narrow" w:cs="Arial"/>
                <w:color w:val="000000"/>
                <w:sz w:val="22"/>
                <w:szCs w:val="22"/>
                <w:lang w:eastAsia="en-US"/>
              </w:rPr>
              <w:t>части средств</w:t>
            </w:r>
            <w:r>
              <w:rPr>
                <w:rFonts w:ascii="Arial Narrow" w:eastAsia="Calibri" w:hAnsi="Arial Narrow" w:cs="Arial"/>
                <w:color w:val="000000"/>
                <w:sz w:val="22"/>
                <w:szCs w:val="22"/>
                <w:lang w:eastAsia="en-US"/>
              </w:rPr>
              <w:t xml:space="preserve"> Займа)</w:t>
            </w:r>
          </w:p>
        </w:tc>
        <w:tc>
          <w:tcPr>
            <w:tcW w:w="2152" w:type="dxa"/>
            <w:vMerge w:val="restart"/>
            <w:shd w:val="clear" w:color="auto" w:fill="D9D9D9" w:themeFill="background1" w:themeFillShade="D9"/>
            <w:vAlign w:val="center"/>
            <w:hideMark/>
          </w:tcPr>
          <w:p w14:paraId="71AF6C93" w14:textId="77777777" w:rsidR="006311F4" w:rsidRDefault="006311F4">
            <w:pPr>
              <w:autoSpaceDE w:val="0"/>
              <w:autoSpaceDN w:val="0"/>
              <w:adjustRightInd w:val="0"/>
              <w:spacing w:line="276" w:lineRule="auto"/>
              <w:ind w:firstLine="0"/>
              <w:jc w:val="center"/>
              <w:rPr>
                <w:rFonts w:ascii="Arial Narrow" w:eastAsia="Calibri" w:hAnsi="Arial Narrow" w:cs="Arial"/>
                <w:color w:val="000000"/>
                <w:sz w:val="22"/>
                <w:szCs w:val="22"/>
                <w:lang w:eastAsia="en-US"/>
              </w:rPr>
            </w:pPr>
            <w:r>
              <w:rPr>
                <w:rFonts w:ascii="Arial Narrow" w:eastAsia="Calibri" w:hAnsi="Arial Narrow" w:cs="Arial"/>
                <w:color w:val="000000"/>
                <w:sz w:val="22"/>
                <w:szCs w:val="22"/>
                <w:lang w:eastAsia="en-US"/>
              </w:rPr>
              <w:t>Наименование отчетного документа, отражающего результат</w:t>
            </w:r>
          </w:p>
        </w:tc>
        <w:tc>
          <w:tcPr>
            <w:tcW w:w="6920" w:type="dxa"/>
            <w:gridSpan w:val="12"/>
            <w:shd w:val="clear" w:color="auto" w:fill="D9D9D9" w:themeFill="background1" w:themeFillShade="D9"/>
            <w:vAlign w:val="center"/>
            <w:hideMark/>
          </w:tcPr>
          <w:p w14:paraId="71E53E48" w14:textId="77777777" w:rsidR="006311F4" w:rsidRDefault="006311F4">
            <w:pPr>
              <w:autoSpaceDE w:val="0"/>
              <w:autoSpaceDN w:val="0"/>
              <w:adjustRightInd w:val="0"/>
              <w:spacing w:line="276" w:lineRule="auto"/>
              <w:ind w:firstLine="0"/>
              <w:jc w:val="center"/>
              <w:rPr>
                <w:rFonts w:ascii="Arial Narrow" w:eastAsia="Calibri" w:hAnsi="Arial Narrow" w:cs="Arial"/>
                <w:color w:val="000000"/>
                <w:sz w:val="22"/>
                <w:szCs w:val="22"/>
                <w:lang w:eastAsia="en-US"/>
              </w:rPr>
            </w:pPr>
            <w:r>
              <w:rPr>
                <w:rFonts w:ascii="Arial Narrow" w:eastAsia="Calibri" w:hAnsi="Arial Narrow" w:cs="Arial"/>
                <w:color w:val="000000"/>
                <w:sz w:val="22"/>
                <w:szCs w:val="22"/>
                <w:lang w:eastAsia="en-US"/>
              </w:rPr>
              <w:t xml:space="preserve">Сроки выполнения </w:t>
            </w:r>
            <w:r>
              <w:rPr>
                <w:rFonts w:ascii="Arial Narrow" w:eastAsia="Calibri" w:hAnsi="Arial Narrow" w:cs="Arial"/>
                <w:color w:val="000000"/>
                <w:sz w:val="22"/>
                <w:szCs w:val="22"/>
                <w:lang w:val="en-US" w:eastAsia="en-US"/>
              </w:rPr>
              <w:t>(</w:t>
            </w:r>
            <w:r>
              <w:rPr>
                <w:rFonts w:ascii="Arial Narrow" w:eastAsia="Calibri" w:hAnsi="Arial Narrow" w:cs="Arial"/>
                <w:color w:val="000000"/>
                <w:sz w:val="22"/>
                <w:szCs w:val="22"/>
                <w:lang w:eastAsia="en-US"/>
              </w:rPr>
              <w:t>поквартально)</w:t>
            </w:r>
          </w:p>
        </w:tc>
      </w:tr>
      <w:tr w:rsidR="006311F4" w14:paraId="72611B6F" w14:textId="77777777" w:rsidTr="00B8145A">
        <w:trPr>
          <w:cantSplit/>
          <w:trHeight w:val="180"/>
          <w:jc w:val="center"/>
        </w:trPr>
        <w:tc>
          <w:tcPr>
            <w:tcW w:w="3666" w:type="dxa"/>
            <w:vMerge/>
            <w:vAlign w:val="center"/>
            <w:hideMark/>
          </w:tcPr>
          <w:p w14:paraId="67DDB269" w14:textId="77777777" w:rsidR="006311F4" w:rsidRDefault="006311F4">
            <w:pPr>
              <w:spacing w:line="276" w:lineRule="auto"/>
              <w:ind w:firstLine="0"/>
              <w:jc w:val="left"/>
              <w:rPr>
                <w:rFonts w:ascii="Arial Narrow" w:eastAsia="Calibri" w:hAnsi="Arial Narrow" w:cs="Arial"/>
                <w:color w:val="000000"/>
                <w:sz w:val="22"/>
                <w:szCs w:val="22"/>
                <w:lang w:eastAsia="en-US"/>
              </w:rPr>
            </w:pPr>
          </w:p>
        </w:tc>
        <w:tc>
          <w:tcPr>
            <w:tcW w:w="1689" w:type="dxa"/>
            <w:vMerge/>
            <w:vAlign w:val="center"/>
            <w:hideMark/>
          </w:tcPr>
          <w:p w14:paraId="3F12471B" w14:textId="77777777" w:rsidR="006311F4" w:rsidRDefault="006311F4">
            <w:pPr>
              <w:spacing w:line="276" w:lineRule="auto"/>
              <w:ind w:firstLine="0"/>
              <w:jc w:val="left"/>
              <w:rPr>
                <w:rFonts w:ascii="Arial Narrow" w:eastAsia="Calibri" w:hAnsi="Arial Narrow" w:cs="Arial"/>
                <w:color w:val="000000"/>
                <w:sz w:val="22"/>
                <w:szCs w:val="22"/>
                <w:lang w:eastAsia="en-US"/>
              </w:rPr>
            </w:pPr>
          </w:p>
        </w:tc>
        <w:tc>
          <w:tcPr>
            <w:tcW w:w="2152" w:type="dxa"/>
            <w:vMerge/>
            <w:vAlign w:val="center"/>
            <w:hideMark/>
          </w:tcPr>
          <w:p w14:paraId="3B3EA2F0" w14:textId="77777777" w:rsidR="006311F4" w:rsidRDefault="006311F4">
            <w:pPr>
              <w:spacing w:line="276" w:lineRule="auto"/>
              <w:ind w:firstLine="0"/>
              <w:jc w:val="left"/>
              <w:rPr>
                <w:rFonts w:ascii="Arial Narrow" w:eastAsia="Calibri" w:hAnsi="Arial Narrow" w:cs="Arial"/>
                <w:color w:val="000000"/>
                <w:sz w:val="22"/>
                <w:szCs w:val="22"/>
                <w:lang w:eastAsia="en-US"/>
              </w:rPr>
            </w:pPr>
          </w:p>
        </w:tc>
        <w:tc>
          <w:tcPr>
            <w:tcW w:w="2384" w:type="dxa"/>
            <w:gridSpan w:val="4"/>
            <w:shd w:val="clear" w:color="auto" w:fill="D9D9D9" w:themeFill="background1" w:themeFillShade="D9"/>
            <w:vAlign w:val="center"/>
            <w:hideMark/>
          </w:tcPr>
          <w:p w14:paraId="6CFD99A4" w14:textId="1E9D6690" w:rsidR="006311F4" w:rsidRDefault="006311F4">
            <w:pPr>
              <w:autoSpaceDE w:val="0"/>
              <w:autoSpaceDN w:val="0"/>
              <w:adjustRightInd w:val="0"/>
              <w:spacing w:line="276" w:lineRule="auto"/>
              <w:ind w:firstLine="0"/>
              <w:jc w:val="center"/>
              <w:rPr>
                <w:rFonts w:ascii="Arial Narrow" w:eastAsia="Calibri" w:hAnsi="Arial Narrow" w:cs="Arial"/>
                <w:color w:val="000000"/>
                <w:sz w:val="22"/>
                <w:szCs w:val="22"/>
                <w:lang w:eastAsia="en-US"/>
              </w:rPr>
            </w:pPr>
            <w:r>
              <w:rPr>
                <w:rFonts w:ascii="Arial Narrow" w:eastAsia="Calibri" w:hAnsi="Arial Narrow" w:cs="Arial"/>
                <w:color w:val="000000"/>
                <w:sz w:val="22"/>
                <w:szCs w:val="22"/>
                <w:lang w:eastAsia="en-US"/>
              </w:rPr>
              <w:t>20</w:t>
            </w:r>
            <w:r w:rsidR="007D1FBE">
              <w:rPr>
                <w:rFonts w:ascii="Arial Narrow" w:eastAsia="Calibri" w:hAnsi="Arial Narrow" w:cs="Arial"/>
                <w:color w:val="000000"/>
                <w:sz w:val="22"/>
                <w:szCs w:val="22"/>
                <w:lang w:eastAsia="en-US"/>
              </w:rPr>
              <w:t>__</w:t>
            </w:r>
            <w:r>
              <w:rPr>
                <w:rFonts w:ascii="Arial Narrow" w:eastAsia="Calibri" w:hAnsi="Arial Narrow" w:cs="Arial"/>
                <w:color w:val="000000"/>
                <w:sz w:val="22"/>
                <w:szCs w:val="22"/>
                <w:lang w:eastAsia="en-US"/>
              </w:rPr>
              <w:t xml:space="preserve"> год</w:t>
            </w:r>
          </w:p>
        </w:tc>
        <w:tc>
          <w:tcPr>
            <w:tcW w:w="2268" w:type="dxa"/>
            <w:gridSpan w:val="4"/>
            <w:shd w:val="clear" w:color="auto" w:fill="D9D9D9" w:themeFill="background1" w:themeFillShade="D9"/>
            <w:vAlign w:val="center"/>
            <w:hideMark/>
          </w:tcPr>
          <w:p w14:paraId="57FC1B38" w14:textId="1E36C32F" w:rsidR="006311F4" w:rsidRDefault="006311F4">
            <w:pPr>
              <w:autoSpaceDE w:val="0"/>
              <w:autoSpaceDN w:val="0"/>
              <w:adjustRightInd w:val="0"/>
              <w:spacing w:line="276" w:lineRule="auto"/>
              <w:ind w:firstLine="0"/>
              <w:jc w:val="center"/>
              <w:rPr>
                <w:rFonts w:ascii="Arial Narrow" w:eastAsia="Calibri" w:hAnsi="Arial Narrow" w:cs="Arial"/>
                <w:color w:val="000000"/>
                <w:sz w:val="22"/>
                <w:szCs w:val="22"/>
                <w:lang w:eastAsia="en-US"/>
              </w:rPr>
            </w:pPr>
            <w:r>
              <w:rPr>
                <w:rFonts w:ascii="Arial Narrow" w:eastAsia="Calibri" w:hAnsi="Arial Narrow" w:cs="Arial"/>
                <w:color w:val="000000"/>
                <w:sz w:val="22"/>
                <w:szCs w:val="22"/>
                <w:lang w:eastAsia="en-US"/>
              </w:rPr>
              <w:t>20</w:t>
            </w:r>
            <w:r w:rsidR="007D1FBE">
              <w:rPr>
                <w:rFonts w:ascii="Arial Narrow" w:eastAsia="Calibri" w:hAnsi="Arial Narrow" w:cs="Arial"/>
                <w:color w:val="000000"/>
                <w:sz w:val="22"/>
                <w:szCs w:val="22"/>
                <w:lang w:eastAsia="en-US"/>
              </w:rPr>
              <w:t>__</w:t>
            </w:r>
            <w:r>
              <w:rPr>
                <w:rFonts w:ascii="Arial Narrow" w:eastAsia="Calibri" w:hAnsi="Arial Narrow" w:cs="Arial"/>
                <w:color w:val="000000"/>
                <w:sz w:val="22"/>
                <w:szCs w:val="22"/>
                <w:lang w:eastAsia="en-US"/>
              </w:rPr>
              <w:t xml:space="preserve"> год</w:t>
            </w:r>
          </w:p>
        </w:tc>
        <w:tc>
          <w:tcPr>
            <w:tcW w:w="2268" w:type="dxa"/>
            <w:gridSpan w:val="4"/>
            <w:shd w:val="clear" w:color="auto" w:fill="D9D9D9" w:themeFill="background1" w:themeFillShade="D9"/>
            <w:vAlign w:val="center"/>
            <w:hideMark/>
          </w:tcPr>
          <w:p w14:paraId="7DAD09E2" w14:textId="7C537D9A" w:rsidR="006311F4" w:rsidRDefault="006311F4">
            <w:pPr>
              <w:autoSpaceDE w:val="0"/>
              <w:autoSpaceDN w:val="0"/>
              <w:adjustRightInd w:val="0"/>
              <w:spacing w:line="276" w:lineRule="auto"/>
              <w:ind w:firstLine="0"/>
              <w:jc w:val="center"/>
              <w:rPr>
                <w:rFonts w:ascii="Arial Narrow" w:eastAsia="Calibri" w:hAnsi="Arial Narrow" w:cs="Arial"/>
                <w:color w:val="000000"/>
                <w:sz w:val="22"/>
                <w:szCs w:val="22"/>
                <w:lang w:eastAsia="en-US"/>
              </w:rPr>
            </w:pPr>
            <w:r>
              <w:rPr>
                <w:rFonts w:ascii="Arial Narrow" w:eastAsia="Calibri" w:hAnsi="Arial Narrow" w:cs="Arial"/>
                <w:color w:val="000000"/>
                <w:sz w:val="22"/>
                <w:szCs w:val="22"/>
                <w:lang w:eastAsia="en-US"/>
              </w:rPr>
              <w:t>20</w:t>
            </w:r>
            <w:r w:rsidR="007D1FBE">
              <w:rPr>
                <w:rFonts w:ascii="Arial Narrow" w:eastAsia="Calibri" w:hAnsi="Arial Narrow" w:cs="Arial"/>
                <w:color w:val="000000"/>
                <w:sz w:val="22"/>
                <w:szCs w:val="22"/>
                <w:lang w:eastAsia="en-US"/>
              </w:rPr>
              <w:t>__</w:t>
            </w:r>
            <w:r>
              <w:rPr>
                <w:rFonts w:ascii="Arial Narrow" w:eastAsia="Calibri" w:hAnsi="Arial Narrow" w:cs="Arial"/>
                <w:color w:val="000000"/>
                <w:sz w:val="22"/>
                <w:szCs w:val="22"/>
                <w:lang w:eastAsia="en-US"/>
              </w:rPr>
              <w:t xml:space="preserve"> год</w:t>
            </w:r>
          </w:p>
        </w:tc>
      </w:tr>
      <w:tr w:rsidR="006311F4" w14:paraId="5F5484BD" w14:textId="77777777" w:rsidTr="00B8145A">
        <w:trPr>
          <w:cantSplit/>
          <w:trHeight w:val="309"/>
          <w:jc w:val="center"/>
        </w:trPr>
        <w:tc>
          <w:tcPr>
            <w:tcW w:w="3666" w:type="dxa"/>
            <w:vMerge/>
            <w:vAlign w:val="center"/>
            <w:hideMark/>
          </w:tcPr>
          <w:p w14:paraId="126666BD" w14:textId="77777777" w:rsidR="006311F4" w:rsidRDefault="006311F4">
            <w:pPr>
              <w:spacing w:line="276" w:lineRule="auto"/>
              <w:ind w:firstLine="0"/>
              <w:jc w:val="left"/>
              <w:rPr>
                <w:rFonts w:ascii="Arial Narrow" w:eastAsia="Calibri" w:hAnsi="Arial Narrow" w:cs="Arial"/>
                <w:color w:val="000000"/>
                <w:sz w:val="22"/>
                <w:szCs w:val="22"/>
                <w:lang w:eastAsia="en-US"/>
              </w:rPr>
            </w:pPr>
          </w:p>
        </w:tc>
        <w:tc>
          <w:tcPr>
            <w:tcW w:w="1689" w:type="dxa"/>
            <w:vMerge/>
            <w:vAlign w:val="center"/>
            <w:hideMark/>
          </w:tcPr>
          <w:p w14:paraId="7D802C69" w14:textId="77777777" w:rsidR="006311F4" w:rsidRDefault="006311F4">
            <w:pPr>
              <w:spacing w:line="276" w:lineRule="auto"/>
              <w:ind w:firstLine="0"/>
              <w:jc w:val="left"/>
              <w:rPr>
                <w:rFonts w:ascii="Arial Narrow" w:eastAsia="Calibri" w:hAnsi="Arial Narrow" w:cs="Arial"/>
                <w:color w:val="000000"/>
                <w:sz w:val="22"/>
                <w:szCs w:val="22"/>
                <w:lang w:eastAsia="en-US"/>
              </w:rPr>
            </w:pPr>
          </w:p>
        </w:tc>
        <w:tc>
          <w:tcPr>
            <w:tcW w:w="2152" w:type="dxa"/>
            <w:vMerge/>
            <w:vAlign w:val="center"/>
            <w:hideMark/>
          </w:tcPr>
          <w:p w14:paraId="3934AA7C" w14:textId="77777777" w:rsidR="006311F4" w:rsidRDefault="006311F4">
            <w:pPr>
              <w:spacing w:line="276" w:lineRule="auto"/>
              <w:ind w:firstLine="0"/>
              <w:jc w:val="left"/>
              <w:rPr>
                <w:rFonts w:ascii="Arial Narrow" w:eastAsia="Calibri" w:hAnsi="Arial Narrow" w:cs="Arial"/>
                <w:color w:val="000000"/>
                <w:sz w:val="22"/>
                <w:szCs w:val="22"/>
                <w:lang w:eastAsia="en-US"/>
              </w:rPr>
            </w:pPr>
          </w:p>
        </w:tc>
        <w:tc>
          <w:tcPr>
            <w:tcW w:w="709" w:type="dxa"/>
            <w:shd w:val="clear" w:color="auto" w:fill="D9D9D9" w:themeFill="background1" w:themeFillShade="D9"/>
            <w:hideMark/>
          </w:tcPr>
          <w:p w14:paraId="347D3814" w14:textId="77777777" w:rsidR="006311F4" w:rsidRDefault="006311F4">
            <w:pPr>
              <w:autoSpaceDE w:val="0"/>
              <w:autoSpaceDN w:val="0"/>
              <w:adjustRightInd w:val="0"/>
              <w:spacing w:line="276" w:lineRule="auto"/>
              <w:ind w:firstLine="0"/>
              <w:jc w:val="center"/>
              <w:rPr>
                <w:rFonts w:ascii="Arial Narrow" w:eastAsia="Calibri" w:hAnsi="Arial Narrow" w:cs="Arial"/>
                <w:color w:val="000000"/>
                <w:sz w:val="22"/>
                <w:szCs w:val="22"/>
                <w:lang w:val="en-US" w:eastAsia="en-US"/>
              </w:rPr>
            </w:pPr>
            <w:r>
              <w:rPr>
                <w:rFonts w:ascii="Arial Narrow" w:eastAsia="Calibri" w:hAnsi="Arial Narrow" w:cs="Arial"/>
                <w:color w:val="000000"/>
                <w:sz w:val="22"/>
                <w:szCs w:val="22"/>
                <w:lang w:val="en-US" w:eastAsia="en-US"/>
              </w:rPr>
              <w:t>I</w:t>
            </w:r>
          </w:p>
        </w:tc>
        <w:tc>
          <w:tcPr>
            <w:tcW w:w="541" w:type="dxa"/>
            <w:shd w:val="clear" w:color="auto" w:fill="D9D9D9" w:themeFill="background1" w:themeFillShade="D9"/>
            <w:hideMark/>
          </w:tcPr>
          <w:p w14:paraId="42DD39B9" w14:textId="77777777" w:rsidR="006311F4" w:rsidRDefault="006311F4">
            <w:pPr>
              <w:autoSpaceDE w:val="0"/>
              <w:autoSpaceDN w:val="0"/>
              <w:adjustRightInd w:val="0"/>
              <w:spacing w:line="276" w:lineRule="auto"/>
              <w:ind w:firstLine="0"/>
              <w:jc w:val="center"/>
              <w:rPr>
                <w:rFonts w:ascii="Arial Narrow" w:eastAsia="Calibri" w:hAnsi="Arial Narrow" w:cs="Arial"/>
                <w:color w:val="000000"/>
                <w:sz w:val="22"/>
                <w:szCs w:val="22"/>
                <w:lang w:val="en-US" w:eastAsia="en-US"/>
              </w:rPr>
            </w:pPr>
            <w:r>
              <w:rPr>
                <w:rFonts w:ascii="Arial Narrow" w:eastAsia="Calibri" w:hAnsi="Arial Narrow" w:cs="Arial"/>
                <w:color w:val="000000"/>
                <w:sz w:val="22"/>
                <w:szCs w:val="22"/>
                <w:lang w:val="en-US" w:eastAsia="en-US"/>
              </w:rPr>
              <w:t>II</w:t>
            </w:r>
          </w:p>
        </w:tc>
        <w:tc>
          <w:tcPr>
            <w:tcW w:w="567" w:type="dxa"/>
            <w:shd w:val="clear" w:color="auto" w:fill="D9D9D9" w:themeFill="background1" w:themeFillShade="D9"/>
            <w:hideMark/>
          </w:tcPr>
          <w:p w14:paraId="3BFC3B9C" w14:textId="77777777" w:rsidR="006311F4" w:rsidRDefault="006311F4">
            <w:pPr>
              <w:autoSpaceDE w:val="0"/>
              <w:autoSpaceDN w:val="0"/>
              <w:adjustRightInd w:val="0"/>
              <w:spacing w:line="276" w:lineRule="auto"/>
              <w:ind w:firstLine="0"/>
              <w:jc w:val="center"/>
              <w:rPr>
                <w:rFonts w:ascii="Arial Narrow" w:eastAsia="Calibri" w:hAnsi="Arial Narrow" w:cs="Arial"/>
                <w:color w:val="000000"/>
                <w:sz w:val="22"/>
                <w:szCs w:val="22"/>
                <w:lang w:val="en-US" w:eastAsia="en-US"/>
              </w:rPr>
            </w:pPr>
            <w:r>
              <w:rPr>
                <w:rFonts w:ascii="Arial Narrow" w:eastAsia="Calibri" w:hAnsi="Arial Narrow" w:cs="Arial"/>
                <w:color w:val="000000"/>
                <w:sz w:val="22"/>
                <w:szCs w:val="22"/>
                <w:lang w:val="en-US" w:eastAsia="en-US"/>
              </w:rPr>
              <w:t>III</w:t>
            </w:r>
          </w:p>
        </w:tc>
        <w:tc>
          <w:tcPr>
            <w:tcW w:w="567" w:type="dxa"/>
            <w:shd w:val="clear" w:color="auto" w:fill="D9D9D9" w:themeFill="background1" w:themeFillShade="D9"/>
            <w:hideMark/>
          </w:tcPr>
          <w:p w14:paraId="56879B80" w14:textId="77777777" w:rsidR="006311F4" w:rsidRDefault="006311F4">
            <w:pPr>
              <w:autoSpaceDE w:val="0"/>
              <w:autoSpaceDN w:val="0"/>
              <w:adjustRightInd w:val="0"/>
              <w:spacing w:line="276" w:lineRule="auto"/>
              <w:ind w:firstLine="0"/>
              <w:jc w:val="center"/>
              <w:rPr>
                <w:rFonts w:ascii="Arial Narrow" w:eastAsia="Calibri" w:hAnsi="Arial Narrow" w:cs="Arial"/>
                <w:color w:val="000000"/>
                <w:sz w:val="22"/>
                <w:szCs w:val="22"/>
                <w:lang w:val="en-US" w:eastAsia="en-US"/>
              </w:rPr>
            </w:pPr>
            <w:r>
              <w:rPr>
                <w:rFonts w:ascii="Arial Narrow" w:eastAsia="Calibri" w:hAnsi="Arial Narrow" w:cs="Arial"/>
                <w:color w:val="000000"/>
                <w:sz w:val="22"/>
                <w:szCs w:val="22"/>
                <w:lang w:val="en-US" w:eastAsia="en-US"/>
              </w:rPr>
              <w:t>IV</w:t>
            </w:r>
          </w:p>
        </w:tc>
        <w:tc>
          <w:tcPr>
            <w:tcW w:w="567" w:type="dxa"/>
            <w:shd w:val="clear" w:color="auto" w:fill="D9D9D9" w:themeFill="background1" w:themeFillShade="D9"/>
            <w:hideMark/>
          </w:tcPr>
          <w:p w14:paraId="2B655072" w14:textId="77777777" w:rsidR="006311F4" w:rsidRDefault="006311F4">
            <w:pPr>
              <w:autoSpaceDE w:val="0"/>
              <w:autoSpaceDN w:val="0"/>
              <w:adjustRightInd w:val="0"/>
              <w:spacing w:line="276" w:lineRule="auto"/>
              <w:ind w:firstLine="0"/>
              <w:jc w:val="center"/>
              <w:rPr>
                <w:rFonts w:ascii="Arial Narrow" w:eastAsia="Calibri" w:hAnsi="Arial Narrow" w:cs="Arial"/>
                <w:color w:val="000000"/>
                <w:sz w:val="22"/>
                <w:szCs w:val="22"/>
                <w:lang w:eastAsia="en-US"/>
              </w:rPr>
            </w:pPr>
            <w:r>
              <w:rPr>
                <w:rFonts w:ascii="Arial Narrow" w:hAnsi="Arial Narrow" w:cs="Arial"/>
                <w:snapToGrid w:val="0"/>
                <w:color w:val="000000"/>
                <w:sz w:val="22"/>
                <w:szCs w:val="22"/>
                <w:lang w:eastAsia="en-US"/>
              </w:rPr>
              <w:t>I</w:t>
            </w:r>
          </w:p>
        </w:tc>
        <w:tc>
          <w:tcPr>
            <w:tcW w:w="567" w:type="dxa"/>
            <w:shd w:val="clear" w:color="auto" w:fill="D9D9D9" w:themeFill="background1" w:themeFillShade="D9"/>
            <w:hideMark/>
          </w:tcPr>
          <w:p w14:paraId="68CC022C" w14:textId="77777777" w:rsidR="006311F4" w:rsidRDefault="006311F4">
            <w:pPr>
              <w:autoSpaceDE w:val="0"/>
              <w:autoSpaceDN w:val="0"/>
              <w:adjustRightInd w:val="0"/>
              <w:spacing w:line="276" w:lineRule="auto"/>
              <w:ind w:firstLine="0"/>
              <w:jc w:val="center"/>
              <w:rPr>
                <w:rFonts w:ascii="Arial Narrow" w:eastAsia="Calibri" w:hAnsi="Arial Narrow" w:cs="Arial"/>
                <w:color w:val="000000"/>
                <w:sz w:val="22"/>
                <w:szCs w:val="22"/>
                <w:lang w:eastAsia="en-US"/>
              </w:rPr>
            </w:pPr>
            <w:r>
              <w:rPr>
                <w:rFonts w:ascii="Arial Narrow" w:hAnsi="Arial Narrow" w:cs="Arial"/>
                <w:snapToGrid w:val="0"/>
                <w:color w:val="000000"/>
                <w:sz w:val="22"/>
                <w:szCs w:val="22"/>
                <w:lang w:eastAsia="en-US"/>
              </w:rPr>
              <w:t>II</w:t>
            </w:r>
          </w:p>
        </w:tc>
        <w:tc>
          <w:tcPr>
            <w:tcW w:w="567" w:type="dxa"/>
            <w:shd w:val="clear" w:color="auto" w:fill="D9D9D9" w:themeFill="background1" w:themeFillShade="D9"/>
            <w:hideMark/>
          </w:tcPr>
          <w:p w14:paraId="757C4D3D" w14:textId="77777777" w:rsidR="006311F4" w:rsidRDefault="006311F4">
            <w:pPr>
              <w:autoSpaceDE w:val="0"/>
              <w:autoSpaceDN w:val="0"/>
              <w:adjustRightInd w:val="0"/>
              <w:spacing w:line="276" w:lineRule="auto"/>
              <w:ind w:firstLine="0"/>
              <w:jc w:val="center"/>
              <w:rPr>
                <w:rFonts w:ascii="Arial Narrow" w:eastAsia="Calibri" w:hAnsi="Arial Narrow" w:cs="Arial"/>
                <w:color w:val="000000"/>
                <w:sz w:val="22"/>
                <w:szCs w:val="22"/>
                <w:lang w:eastAsia="en-US"/>
              </w:rPr>
            </w:pPr>
            <w:r>
              <w:rPr>
                <w:rFonts w:ascii="Arial Narrow" w:hAnsi="Arial Narrow" w:cs="Arial"/>
                <w:snapToGrid w:val="0"/>
                <w:color w:val="000000"/>
                <w:sz w:val="22"/>
                <w:szCs w:val="22"/>
                <w:lang w:eastAsia="en-US"/>
              </w:rPr>
              <w:t>III</w:t>
            </w:r>
          </w:p>
        </w:tc>
        <w:tc>
          <w:tcPr>
            <w:tcW w:w="567" w:type="dxa"/>
            <w:shd w:val="clear" w:color="auto" w:fill="D9D9D9" w:themeFill="background1" w:themeFillShade="D9"/>
            <w:hideMark/>
          </w:tcPr>
          <w:p w14:paraId="3CAC15A5" w14:textId="77777777" w:rsidR="006311F4" w:rsidRDefault="006311F4">
            <w:pPr>
              <w:autoSpaceDE w:val="0"/>
              <w:autoSpaceDN w:val="0"/>
              <w:adjustRightInd w:val="0"/>
              <w:spacing w:line="276" w:lineRule="auto"/>
              <w:ind w:firstLine="0"/>
              <w:jc w:val="center"/>
              <w:rPr>
                <w:rFonts w:ascii="Arial Narrow" w:eastAsia="Calibri" w:hAnsi="Arial Narrow" w:cs="Arial"/>
                <w:color w:val="000000"/>
                <w:sz w:val="22"/>
                <w:szCs w:val="22"/>
                <w:lang w:eastAsia="en-US"/>
              </w:rPr>
            </w:pPr>
            <w:r>
              <w:rPr>
                <w:rFonts w:ascii="Arial Narrow" w:hAnsi="Arial Narrow" w:cs="Arial"/>
                <w:snapToGrid w:val="0"/>
                <w:color w:val="000000"/>
                <w:sz w:val="22"/>
                <w:szCs w:val="22"/>
                <w:lang w:eastAsia="en-US"/>
              </w:rPr>
              <w:t>IV</w:t>
            </w:r>
          </w:p>
        </w:tc>
        <w:tc>
          <w:tcPr>
            <w:tcW w:w="567" w:type="dxa"/>
            <w:shd w:val="clear" w:color="auto" w:fill="D9D9D9" w:themeFill="background1" w:themeFillShade="D9"/>
            <w:hideMark/>
          </w:tcPr>
          <w:p w14:paraId="30C737C7" w14:textId="77777777" w:rsidR="006311F4" w:rsidRDefault="006311F4">
            <w:pPr>
              <w:autoSpaceDE w:val="0"/>
              <w:autoSpaceDN w:val="0"/>
              <w:adjustRightInd w:val="0"/>
              <w:spacing w:line="276" w:lineRule="auto"/>
              <w:ind w:firstLine="0"/>
              <w:jc w:val="center"/>
              <w:rPr>
                <w:rFonts w:ascii="Arial Narrow" w:eastAsia="Calibri" w:hAnsi="Arial Narrow" w:cs="Arial"/>
                <w:color w:val="000000"/>
                <w:sz w:val="22"/>
                <w:szCs w:val="22"/>
                <w:lang w:eastAsia="en-US"/>
              </w:rPr>
            </w:pPr>
            <w:r>
              <w:rPr>
                <w:rFonts w:ascii="Arial Narrow" w:hAnsi="Arial Narrow" w:cs="Arial"/>
                <w:snapToGrid w:val="0"/>
                <w:color w:val="000000"/>
                <w:sz w:val="22"/>
                <w:szCs w:val="22"/>
                <w:lang w:eastAsia="en-US"/>
              </w:rPr>
              <w:t>I</w:t>
            </w:r>
          </w:p>
        </w:tc>
        <w:tc>
          <w:tcPr>
            <w:tcW w:w="567" w:type="dxa"/>
            <w:shd w:val="clear" w:color="auto" w:fill="D9D9D9" w:themeFill="background1" w:themeFillShade="D9"/>
            <w:hideMark/>
          </w:tcPr>
          <w:p w14:paraId="65B3A927" w14:textId="77777777" w:rsidR="006311F4" w:rsidRDefault="006311F4">
            <w:pPr>
              <w:autoSpaceDE w:val="0"/>
              <w:autoSpaceDN w:val="0"/>
              <w:adjustRightInd w:val="0"/>
              <w:spacing w:line="276" w:lineRule="auto"/>
              <w:ind w:firstLine="0"/>
              <w:jc w:val="center"/>
              <w:rPr>
                <w:rFonts w:ascii="Arial Narrow" w:eastAsia="Calibri" w:hAnsi="Arial Narrow" w:cs="Arial"/>
                <w:color w:val="000000"/>
                <w:sz w:val="22"/>
                <w:szCs w:val="22"/>
                <w:lang w:eastAsia="en-US"/>
              </w:rPr>
            </w:pPr>
            <w:r>
              <w:rPr>
                <w:rFonts w:ascii="Arial Narrow" w:hAnsi="Arial Narrow" w:cs="Arial"/>
                <w:snapToGrid w:val="0"/>
                <w:color w:val="000000"/>
                <w:sz w:val="22"/>
                <w:szCs w:val="22"/>
                <w:lang w:eastAsia="en-US"/>
              </w:rPr>
              <w:t>II</w:t>
            </w:r>
          </w:p>
        </w:tc>
        <w:tc>
          <w:tcPr>
            <w:tcW w:w="567" w:type="dxa"/>
            <w:shd w:val="clear" w:color="auto" w:fill="D9D9D9" w:themeFill="background1" w:themeFillShade="D9"/>
            <w:hideMark/>
          </w:tcPr>
          <w:p w14:paraId="386D3188" w14:textId="77777777" w:rsidR="006311F4" w:rsidRDefault="006311F4">
            <w:pPr>
              <w:autoSpaceDE w:val="0"/>
              <w:autoSpaceDN w:val="0"/>
              <w:adjustRightInd w:val="0"/>
              <w:spacing w:line="276" w:lineRule="auto"/>
              <w:ind w:firstLine="0"/>
              <w:jc w:val="center"/>
              <w:rPr>
                <w:rFonts w:ascii="Arial Narrow" w:eastAsia="Calibri" w:hAnsi="Arial Narrow" w:cs="Arial"/>
                <w:color w:val="000000"/>
                <w:sz w:val="22"/>
                <w:szCs w:val="22"/>
                <w:lang w:eastAsia="en-US"/>
              </w:rPr>
            </w:pPr>
            <w:r>
              <w:rPr>
                <w:rFonts w:ascii="Arial Narrow" w:hAnsi="Arial Narrow" w:cs="Arial"/>
                <w:snapToGrid w:val="0"/>
                <w:color w:val="000000"/>
                <w:sz w:val="22"/>
                <w:szCs w:val="22"/>
                <w:lang w:eastAsia="en-US"/>
              </w:rPr>
              <w:t>III</w:t>
            </w:r>
          </w:p>
        </w:tc>
        <w:tc>
          <w:tcPr>
            <w:tcW w:w="567" w:type="dxa"/>
            <w:shd w:val="clear" w:color="auto" w:fill="D9D9D9" w:themeFill="background1" w:themeFillShade="D9"/>
            <w:hideMark/>
          </w:tcPr>
          <w:p w14:paraId="50120B9E" w14:textId="77777777" w:rsidR="006311F4" w:rsidRDefault="006311F4">
            <w:pPr>
              <w:autoSpaceDE w:val="0"/>
              <w:autoSpaceDN w:val="0"/>
              <w:adjustRightInd w:val="0"/>
              <w:spacing w:line="276" w:lineRule="auto"/>
              <w:ind w:firstLine="0"/>
              <w:jc w:val="center"/>
              <w:rPr>
                <w:rFonts w:ascii="Arial Narrow" w:eastAsia="Calibri" w:hAnsi="Arial Narrow" w:cs="Arial"/>
                <w:color w:val="000000"/>
                <w:sz w:val="22"/>
                <w:szCs w:val="22"/>
                <w:lang w:eastAsia="en-US"/>
              </w:rPr>
            </w:pPr>
            <w:r>
              <w:rPr>
                <w:rFonts w:ascii="Arial Narrow" w:hAnsi="Arial Narrow" w:cs="Arial"/>
                <w:snapToGrid w:val="0"/>
                <w:color w:val="000000"/>
                <w:sz w:val="22"/>
                <w:szCs w:val="22"/>
                <w:lang w:eastAsia="en-US"/>
              </w:rPr>
              <w:t>IV</w:t>
            </w:r>
          </w:p>
        </w:tc>
      </w:tr>
      <w:tr w:rsidR="006311F4" w14:paraId="4B4CDDDA" w14:textId="77777777" w:rsidTr="00B8145A">
        <w:trPr>
          <w:cantSplit/>
          <w:trHeight w:val="408"/>
          <w:jc w:val="center"/>
        </w:trPr>
        <w:tc>
          <w:tcPr>
            <w:tcW w:w="3666" w:type="dxa"/>
            <w:shd w:val="clear" w:color="auto" w:fill="FFFFFF" w:themeFill="background1"/>
            <w:vAlign w:val="center"/>
          </w:tcPr>
          <w:p w14:paraId="4875266B" w14:textId="2A06682B" w:rsidR="006311F4" w:rsidRDefault="006311F4">
            <w:pPr>
              <w:autoSpaceDE w:val="0"/>
              <w:autoSpaceDN w:val="0"/>
              <w:adjustRightInd w:val="0"/>
              <w:spacing w:line="276" w:lineRule="auto"/>
              <w:ind w:firstLine="0"/>
              <w:jc w:val="left"/>
              <w:rPr>
                <w:rFonts w:ascii="Arial Narrow" w:eastAsia="Calibri" w:hAnsi="Arial Narrow" w:cs="Arial"/>
                <w:b/>
                <w:color w:val="000000"/>
                <w:sz w:val="22"/>
                <w:szCs w:val="22"/>
                <w:lang w:eastAsia="en-US"/>
              </w:rPr>
            </w:pPr>
          </w:p>
        </w:tc>
        <w:tc>
          <w:tcPr>
            <w:tcW w:w="1689" w:type="dxa"/>
            <w:shd w:val="clear" w:color="auto" w:fill="FFFFFF" w:themeFill="background1"/>
            <w:vAlign w:val="center"/>
          </w:tcPr>
          <w:p w14:paraId="514FB5F4" w14:textId="77777777" w:rsidR="006311F4" w:rsidRDefault="006311F4">
            <w:pPr>
              <w:widowControl w:val="0"/>
              <w:overflowPunct w:val="0"/>
              <w:autoSpaceDE w:val="0"/>
              <w:autoSpaceDN w:val="0"/>
              <w:adjustRightInd w:val="0"/>
              <w:spacing w:before="60" w:line="276" w:lineRule="auto"/>
              <w:ind w:firstLine="0"/>
              <w:jc w:val="center"/>
              <w:rPr>
                <w:rFonts w:ascii="Arial Narrow" w:hAnsi="Arial Narrow" w:cs="Arial"/>
                <w:snapToGrid w:val="0"/>
                <w:color w:val="000000"/>
                <w:sz w:val="22"/>
                <w:szCs w:val="22"/>
                <w:lang w:eastAsia="en-US"/>
              </w:rPr>
            </w:pPr>
          </w:p>
        </w:tc>
        <w:tc>
          <w:tcPr>
            <w:tcW w:w="2152" w:type="dxa"/>
            <w:vAlign w:val="center"/>
          </w:tcPr>
          <w:p w14:paraId="7A043EBC" w14:textId="77777777" w:rsidR="006311F4" w:rsidRDefault="006311F4">
            <w:pPr>
              <w:widowControl w:val="0"/>
              <w:overflowPunct w:val="0"/>
              <w:autoSpaceDE w:val="0"/>
              <w:autoSpaceDN w:val="0"/>
              <w:adjustRightInd w:val="0"/>
              <w:spacing w:before="60" w:line="276" w:lineRule="auto"/>
              <w:ind w:firstLine="0"/>
              <w:jc w:val="center"/>
              <w:rPr>
                <w:rFonts w:ascii="Arial Narrow" w:eastAsia="Calibri" w:hAnsi="Arial Narrow" w:cs="Arial"/>
                <w:color w:val="000000"/>
                <w:sz w:val="22"/>
                <w:szCs w:val="22"/>
                <w:lang w:eastAsia="en-US"/>
              </w:rPr>
            </w:pPr>
          </w:p>
        </w:tc>
        <w:tc>
          <w:tcPr>
            <w:tcW w:w="709" w:type="dxa"/>
            <w:vAlign w:val="center"/>
          </w:tcPr>
          <w:p w14:paraId="0FE79E1F" w14:textId="77777777" w:rsidR="006311F4" w:rsidRDefault="006311F4">
            <w:pPr>
              <w:widowControl w:val="0"/>
              <w:overflowPunct w:val="0"/>
              <w:autoSpaceDE w:val="0"/>
              <w:autoSpaceDN w:val="0"/>
              <w:adjustRightInd w:val="0"/>
              <w:spacing w:before="60" w:line="276" w:lineRule="auto"/>
              <w:ind w:firstLine="0"/>
              <w:jc w:val="center"/>
              <w:rPr>
                <w:rFonts w:ascii="Arial Narrow" w:hAnsi="Arial Narrow" w:cs="Arial"/>
                <w:b/>
                <w:snapToGrid w:val="0"/>
                <w:color w:val="000000"/>
                <w:sz w:val="22"/>
                <w:szCs w:val="22"/>
                <w:lang w:eastAsia="en-US"/>
              </w:rPr>
            </w:pPr>
          </w:p>
        </w:tc>
        <w:tc>
          <w:tcPr>
            <w:tcW w:w="541" w:type="dxa"/>
            <w:vAlign w:val="center"/>
          </w:tcPr>
          <w:p w14:paraId="43A9CD6C" w14:textId="77777777" w:rsidR="006311F4" w:rsidRDefault="006311F4">
            <w:pPr>
              <w:tabs>
                <w:tab w:val="right" w:pos="9360"/>
              </w:tabs>
              <w:spacing w:before="120" w:line="276" w:lineRule="auto"/>
              <w:ind w:firstLine="0"/>
              <w:jc w:val="center"/>
              <w:rPr>
                <w:rFonts w:ascii="Arial Narrow" w:hAnsi="Arial Narrow" w:cs="Arial"/>
                <w:color w:val="000000"/>
                <w:sz w:val="22"/>
                <w:szCs w:val="22"/>
                <w:lang w:eastAsia="en-US"/>
              </w:rPr>
            </w:pPr>
          </w:p>
        </w:tc>
        <w:tc>
          <w:tcPr>
            <w:tcW w:w="567" w:type="dxa"/>
            <w:shd w:val="clear" w:color="auto" w:fill="auto"/>
          </w:tcPr>
          <w:p w14:paraId="643A90FB" w14:textId="77777777" w:rsidR="006311F4" w:rsidRDefault="006311F4">
            <w:pPr>
              <w:tabs>
                <w:tab w:val="right" w:pos="9360"/>
              </w:tabs>
              <w:spacing w:before="120" w:line="276" w:lineRule="auto"/>
              <w:ind w:firstLine="0"/>
              <w:jc w:val="center"/>
              <w:rPr>
                <w:rFonts w:ascii="Arial Narrow" w:hAnsi="Arial Narrow" w:cs="Arial"/>
                <w:color w:val="000000"/>
                <w:sz w:val="22"/>
                <w:szCs w:val="22"/>
                <w:lang w:eastAsia="en-US"/>
              </w:rPr>
            </w:pPr>
          </w:p>
        </w:tc>
        <w:tc>
          <w:tcPr>
            <w:tcW w:w="567" w:type="dxa"/>
            <w:shd w:val="clear" w:color="auto" w:fill="auto"/>
          </w:tcPr>
          <w:p w14:paraId="35D8EAD7" w14:textId="77777777" w:rsidR="006311F4" w:rsidRDefault="006311F4">
            <w:pPr>
              <w:tabs>
                <w:tab w:val="right" w:pos="9360"/>
              </w:tabs>
              <w:spacing w:before="120" w:line="276" w:lineRule="auto"/>
              <w:ind w:firstLine="0"/>
              <w:jc w:val="center"/>
              <w:rPr>
                <w:rFonts w:ascii="Arial Narrow" w:hAnsi="Arial Narrow" w:cs="Arial"/>
                <w:color w:val="000000"/>
                <w:sz w:val="22"/>
                <w:szCs w:val="22"/>
                <w:lang w:eastAsia="en-US"/>
              </w:rPr>
            </w:pPr>
          </w:p>
        </w:tc>
        <w:tc>
          <w:tcPr>
            <w:tcW w:w="567" w:type="dxa"/>
            <w:shd w:val="clear" w:color="auto" w:fill="auto"/>
          </w:tcPr>
          <w:p w14:paraId="5DB60508" w14:textId="77777777" w:rsidR="006311F4" w:rsidRDefault="006311F4">
            <w:pPr>
              <w:tabs>
                <w:tab w:val="right" w:pos="9360"/>
              </w:tabs>
              <w:spacing w:before="120" w:line="276" w:lineRule="auto"/>
              <w:ind w:firstLine="0"/>
              <w:jc w:val="center"/>
              <w:rPr>
                <w:rFonts w:ascii="Arial Narrow" w:hAnsi="Arial Narrow" w:cs="Arial"/>
                <w:color w:val="000000"/>
                <w:sz w:val="22"/>
                <w:szCs w:val="22"/>
                <w:lang w:eastAsia="en-US"/>
              </w:rPr>
            </w:pPr>
          </w:p>
        </w:tc>
        <w:tc>
          <w:tcPr>
            <w:tcW w:w="567" w:type="dxa"/>
            <w:shd w:val="clear" w:color="auto" w:fill="auto"/>
          </w:tcPr>
          <w:p w14:paraId="2AEBF653" w14:textId="77777777" w:rsidR="006311F4" w:rsidRDefault="006311F4">
            <w:pPr>
              <w:tabs>
                <w:tab w:val="right" w:pos="9360"/>
              </w:tabs>
              <w:spacing w:before="120" w:line="276" w:lineRule="auto"/>
              <w:ind w:firstLine="0"/>
              <w:jc w:val="center"/>
              <w:rPr>
                <w:rFonts w:ascii="Arial Narrow" w:hAnsi="Arial Narrow" w:cs="Arial"/>
                <w:color w:val="000000"/>
                <w:sz w:val="22"/>
                <w:szCs w:val="22"/>
                <w:lang w:eastAsia="en-US"/>
              </w:rPr>
            </w:pPr>
          </w:p>
        </w:tc>
        <w:tc>
          <w:tcPr>
            <w:tcW w:w="567" w:type="dxa"/>
            <w:shd w:val="clear" w:color="auto" w:fill="auto"/>
          </w:tcPr>
          <w:p w14:paraId="39558FA4" w14:textId="77777777" w:rsidR="006311F4" w:rsidRDefault="006311F4">
            <w:pPr>
              <w:tabs>
                <w:tab w:val="right" w:pos="9360"/>
              </w:tabs>
              <w:spacing w:before="120" w:line="276" w:lineRule="auto"/>
              <w:ind w:firstLine="0"/>
              <w:jc w:val="center"/>
              <w:rPr>
                <w:rFonts w:ascii="Arial Narrow" w:hAnsi="Arial Narrow" w:cs="Arial"/>
                <w:color w:val="000000"/>
                <w:sz w:val="22"/>
                <w:szCs w:val="22"/>
                <w:lang w:eastAsia="en-US"/>
              </w:rPr>
            </w:pPr>
          </w:p>
        </w:tc>
        <w:tc>
          <w:tcPr>
            <w:tcW w:w="567" w:type="dxa"/>
            <w:shd w:val="clear" w:color="auto" w:fill="auto"/>
          </w:tcPr>
          <w:p w14:paraId="227456FA" w14:textId="77777777" w:rsidR="006311F4" w:rsidRDefault="006311F4">
            <w:pPr>
              <w:tabs>
                <w:tab w:val="right" w:pos="9360"/>
              </w:tabs>
              <w:spacing w:before="120" w:line="276" w:lineRule="auto"/>
              <w:ind w:firstLine="0"/>
              <w:jc w:val="center"/>
              <w:rPr>
                <w:rFonts w:ascii="Arial Narrow" w:hAnsi="Arial Narrow" w:cs="Arial"/>
                <w:color w:val="000000"/>
                <w:sz w:val="22"/>
                <w:szCs w:val="22"/>
                <w:lang w:eastAsia="en-US"/>
              </w:rPr>
            </w:pPr>
          </w:p>
        </w:tc>
        <w:tc>
          <w:tcPr>
            <w:tcW w:w="567" w:type="dxa"/>
            <w:shd w:val="clear" w:color="auto" w:fill="auto"/>
          </w:tcPr>
          <w:p w14:paraId="64398AD6" w14:textId="77777777" w:rsidR="006311F4" w:rsidRDefault="006311F4">
            <w:pPr>
              <w:tabs>
                <w:tab w:val="right" w:pos="9360"/>
              </w:tabs>
              <w:spacing w:before="120" w:line="276" w:lineRule="auto"/>
              <w:ind w:firstLine="0"/>
              <w:jc w:val="center"/>
              <w:rPr>
                <w:rFonts w:ascii="Arial Narrow" w:hAnsi="Arial Narrow" w:cs="Arial"/>
                <w:color w:val="000000"/>
                <w:sz w:val="22"/>
                <w:szCs w:val="22"/>
                <w:lang w:eastAsia="en-US"/>
              </w:rPr>
            </w:pPr>
          </w:p>
        </w:tc>
        <w:tc>
          <w:tcPr>
            <w:tcW w:w="567" w:type="dxa"/>
            <w:shd w:val="clear" w:color="auto" w:fill="auto"/>
          </w:tcPr>
          <w:p w14:paraId="0E9021AA" w14:textId="77777777" w:rsidR="006311F4" w:rsidRDefault="006311F4">
            <w:pPr>
              <w:tabs>
                <w:tab w:val="right" w:pos="9360"/>
              </w:tabs>
              <w:spacing w:before="120" w:line="276" w:lineRule="auto"/>
              <w:ind w:firstLine="0"/>
              <w:jc w:val="center"/>
              <w:rPr>
                <w:rFonts w:ascii="Arial Narrow" w:hAnsi="Arial Narrow" w:cs="Arial"/>
                <w:color w:val="000000"/>
                <w:sz w:val="22"/>
                <w:szCs w:val="22"/>
                <w:lang w:eastAsia="en-US"/>
              </w:rPr>
            </w:pPr>
          </w:p>
        </w:tc>
        <w:tc>
          <w:tcPr>
            <w:tcW w:w="567" w:type="dxa"/>
            <w:shd w:val="clear" w:color="auto" w:fill="auto"/>
          </w:tcPr>
          <w:p w14:paraId="4A683C24" w14:textId="77777777" w:rsidR="006311F4" w:rsidRDefault="006311F4">
            <w:pPr>
              <w:tabs>
                <w:tab w:val="right" w:pos="9360"/>
              </w:tabs>
              <w:spacing w:before="120" w:line="276" w:lineRule="auto"/>
              <w:ind w:firstLine="0"/>
              <w:jc w:val="center"/>
              <w:rPr>
                <w:rFonts w:ascii="Arial Narrow" w:hAnsi="Arial Narrow" w:cs="Arial"/>
                <w:color w:val="000000"/>
                <w:sz w:val="22"/>
                <w:szCs w:val="22"/>
                <w:lang w:eastAsia="en-US"/>
              </w:rPr>
            </w:pPr>
          </w:p>
        </w:tc>
        <w:tc>
          <w:tcPr>
            <w:tcW w:w="567" w:type="dxa"/>
            <w:shd w:val="clear" w:color="auto" w:fill="auto"/>
          </w:tcPr>
          <w:p w14:paraId="1BD81290" w14:textId="77777777" w:rsidR="006311F4" w:rsidRDefault="006311F4">
            <w:pPr>
              <w:tabs>
                <w:tab w:val="right" w:pos="9360"/>
              </w:tabs>
              <w:spacing w:before="120" w:line="276" w:lineRule="auto"/>
              <w:ind w:firstLine="0"/>
              <w:jc w:val="center"/>
              <w:rPr>
                <w:rFonts w:ascii="Arial Narrow" w:hAnsi="Arial Narrow" w:cs="Arial"/>
                <w:color w:val="000000"/>
                <w:sz w:val="22"/>
                <w:szCs w:val="22"/>
                <w:lang w:eastAsia="en-US"/>
              </w:rPr>
            </w:pPr>
          </w:p>
        </w:tc>
      </w:tr>
      <w:tr w:rsidR="006311F4" w14:paraId="5D59852C" w14:textId="77777777" w:rsidTr="00B8145A">
        <w:trPr>
          <w:cantSplit/>
          <w:trHeight w:val="408"/>
          <w:jc w:val="center"/>
        </w:trPr>
        <w:tc>
          <w:tcPr>
            <w:tcW w:w="3666" w:type="dxa"/>
            <w:shd w:val="clear" w:color="auto" w:fill="FFFFFF" w:themeFill="background1"/>
          </w:tcPr>
          <w:p w14:paraId="5EE7CF3B" w14:textId="1FAAEC32" w:rsidR="006311F4" w:rsidRDefault="006311F4">
            <w:pPr>
              <w:autoSpaceDE w:val="0"/>
              <w:autoSpaceDN w:val="0"/>
              <w:adjustRightInd w:val="0"/>
              <w:spacing w:line="276" w:lineRule="auto"/>
              <w:ind w:firstLine="0"/>
              <w:jc w:val="left"/>
              <w:rPr>
                <w:rFonts w:ascii="Arial Narrow" w:eastAsia="Calibri" w:hAnsi="Arial Narrow" w:cs="Arial"/>
                <w:color w:val="000000"/>
                <w:sz w:val="22"/>
                <w:szCs w:val="22"/>
                <w:lang w:eastAsia="en-US"/>
              </w:rPr>
            </w:pPr>
          </w:p>
        </w:tc>
        <w:tc>
          <w:tcPr>
            <w:tcW w:w="1689" w:type="dxa"/>
            <w:shd w:val="clear" w:color="auto" w:fill="FFFFFF" w:themeFill="background1"/>
          </w:tcPr>
          <w:p w14:paraId="7E05FEDE" w14:textId="77777777" w:rsidR="006311F4" w:rsidRDefault="006311F4">
            <w:pPr>
              <w:widowControl w:val="0"/>
              <w:overflowPunct w:val="0"/>
              <w:autoSpaceDE w:val="0"/>
              <w:autoSpaceDN w:val="0"/>
              <w:adjustRightInd w:val="0"/>
              <w:spacing w:before="60" w:line="276" w:lineRule="auto"/>
              <w:ind w:firstLine="0"/>
              <w:jc w:val="center"/>
              <w:rPr>
                <w:rFonts w:ascii="Arial Narrow" w:hAnsi="Arial Narrow" w:cs="Arial"/>
                <w:snapToGrid w:val="0"/>
                <w:color w:val="000000"/>
                <w:sz w:val="22"/>
                <w:szCs w:val="22"/>
                <w:lang w:eastAsia="en-US"/>
              </w:rPr>
            </w:pPr>
          </w:p>
        </w:tc>
        <w:tc>
          <w:tcPr>
            <w:tcW w:w="2152" w:type="dxa"/>
          </w:tcPr>
          <w:p w14:paraId="470F9531" w14:textId="52D710C3" w:rsidR="006311F4" w:rsidRDefault="006311F4">
            <w:pPr>
              <w:widowControl w:val="0"/>
              <w:overflowPunct w:val="0"/>
              <w:autoSpaceDE w:val="0"/>
              <w:autoSpaceDN w:val="0"/>
              <w:adjustRightInd w:val="0"/>
              <w:spacing w:before="60" w:line="276" w:lineRule="auto"/>
              <w:ind w:firstLine="0"/>
              <w:jc w:val="center"/>
              <w:rPr>
                <w:rFonts w:ascii="Arial Narrow" w:eastAsia="Calibri" w:hAnsi="Arial Narrow" w:cs="Arial"/>
                <w:color w:val="000000"/>
                <w:sz w:val="22"/>
                <w:szCs w:val="22"/>
                <w:lang w:eastAsia="en-US"/>
              </w:rPr>
            </w:pPr>
          </w:p>
        </w:tc>
        <w:tc>
          <w:tcPr>
            <w:tcW w:w="709" w:type="dxa"/>
          </w:tcPr>
          <w:p w14:paraId="3BDB4D18" w14:textId="77777777" w:rsidR="006311F4" w:rsidRDefault="006311F4">
            <w:pPr>
              <w:tabs>
                <w:tab w:val="right" w:pos="9360"/>
              </w:tabs>
              <w:spacing w:before="120" w:line="276" w:lineRule="auto"/>
              <w:ind w:firstLine="0"/>
              <w:jc w:val="center"/>
              <w:rPr>
                <w:rFonts w:ascii="Arial Narrow" w:hAnsi="Arial Narrow" w:cs="Arial"/>
                <w:color w:val="000000"/>
                <w:sz w:val="22"/>
                <w:szCs w:val="22"/>
                <w:lang w:eastAsia="en-US"/>
              </w:rPr>
            </w:pPr>
          </w:p>
        </w:tc>
        <w:tc>
          <w:tcPr>
            <w:tcW w:w="541" w:type="dxa"/>
          </w:tcPr>
          <w:p w14:paraId="672978D1" w14:textId="77777777" w:rsidR="006311F4" w:rsidRDefault="006311F4">
            <w:pPr>
              <w:tabs>
                <w:tab w:val="right" w:pos="9360"/>
              </w:tabs>
              <w:spacing w:before="120" w:line="276" w:lineRule="auto"/>
              <w:ind w:firstLine="0"/>
              <w:jc w:val="center"/>
              <w:rPr>
                <w:rFonts w:ascii="Arial Narrow" w:hAnsi="Arial Narrow" w:cs="Arial"/>
                <w:color w:val="000000"/>
                <w:sz w:val="22"/>
                <w:szCs w:val="22"/>
                <w:lang w:eastAsia="en-US"/>
              </w:rPr>
            </w:pPr>
          </w:p>
        </w:tc>
        <w:tc>
          <w:tcPr>
            <w:tcW w:w="567" w:type="dxa"/>
            <w:shd w:val="clear" w:color="auto" w:fill="auto"/>
          </w:tcPr>
          <w:p w14:paraId="3D0CE7BB" w14:textId="77777777" w:rsidR="006311F4" w:rsidRDefault="006311F4">
            <w:pPr>
              <w:tabs>
                <w:tab w:val="right" w:pos="9360"/>
              </w:tabs>
              <w:spacing w:before="120" w:line="276" w:lineRule="auto"/>
              <w:ind w:firstLine="0"/>
              <w:jc w:val="center"/>
              <w:rPr>
                <w:rFonts w:ascii="Arial Narrow" w:hAnsi="Arial Narrow" w:cs="Arial"/>
                <w:color w:val="000000"/>
                <w:sz w:val="22"/>
                <w:szCs w:val="22"/>
                <w:lang w:eastAsia="en-US"/>
              </w:rPr>
            </w:pPr>
          </w:p>
        </w:tc>
        <w:tc>
          <w:tcPr>
            <w:tcW w:w="567" w:type="dxa"/>
            <w:shd w:val="clear" w:color="auto" w:fill="auto"/>
          </w:tcPr>
          <w:p w14:paraId="3322C9CD" w14:textId="77777777" w:rsidR="006311F4" w:rsidRDefault="006311F4">
            <w:pPr>
              <w:tabs>
                <w:tab w:val="right" w:pos="9360"/>
              </w:tabs>
              <w:spacing w:before="120" w:line="276" w:lineRule="auto"/>
              <w:ind w:firstLine="0"/>
              <w:jc w:val="center"/>
              <w:rPr>
                <w:rFonts w:ascii="Arial Narrow" w:hAnsi="Arial Narrow" w:cs="Arial"/>
                <w:color w:val="000000"/>
                <w:sz w:val="22"/>
                <w:szCs w:val="22"/>
                <w:lang w:eastAsia="en-US"/>
              </w:rPr>
            </w:pPr>
          </w:p>
        </w:tc>
        <w:tc>
          <w:tcPr>
            <w:tcW w:w="567" w:type="dxa"/>
            <w:shd w:val="clear" w:color="auto" w:fill="auto"/>
          </w:tcPr>
          <w:p w14:paraId="58A48148" w14:textId="77777777" w:rsidR="006311F4" w:rsidRDefault="006311F4">
            <w:pPr>
              <w:tabs>
                <w:tab w:val="right" w:pos="9360"/>
              </w:tabs>
              <w:spacing w:before="120" w:line="276" w:lineRule="auto"/>
              <w:ind w:firstLine="0"/>
              <w:jc w:val="center"/>
              <w:rPr>
                <w:rFonts w:ascii="Arial Narrow" w:hAnsi="Arial Narrow" w:cs="Arial"/>
                <w:color w:val="000000"/>
                <w:sz w:val="22"/>
                <w:szCs w:val="22"/>
                <w:lang w:eastAsia="en-US"/>
              </w:rPr>
            </w:pPr>
          </w:p>
        </w:tc>
        <w:tc>
          <w:tcPr>
            <w:tcW w:w="567" w:type="dxa"/>
            <w:shd w:val="clear" w:color="auto" w:fill="auto"/>
          </w:tcPr>
          <w:p w14:paraId="3A008FC2" w14:textId="77777777" w:rsidR="006311F4" w:rsidRDefault="006311F4">
            <w:pPr>
              <w:tabs>
                <w:tab w:val="right" w:pos="9360"/>
              </w:tabs>
              <w:spacing w:before="120" w:line="276" w:lineRule="auto"/>
              <w:ind w:firstLine="0"/>
              <w:jc w:val="center"/>
              <w:rPr>
                <w:rFonts w:ascii="Arial Narrow" w:hAnsi="Arial Narrow" w:cs="Arial"/>
                <w:color w:val="000000"/>
                <w:sz w:val="22"/>
                <w:szCs w:val="22"/>
                <w:lang w:eastAsia="en-US"/>
              </w:rPr>
            </w:pPr>
          </w:p>
        </w:tc>
        <w:tc>
          <w:tcPr>
            <w:tcW w:w="567" w:type="dxa"/>
            <w:shd w:val="clear" w:color="auto" w:fill="auto"/>
          </w:tcPr>
          <w:p w14:paraId="4297CED5" w14:textId="77777777" w:rsidR="006311F4" w:rsidRDefault="006311F4">
            <w:pPr>
              <w:tabs>
                <w:tab w:val="right" w:pos="9360"/>
              </w:tabs>
              <w:spacing w:before="120" w:line="276" w:lineRule="auto"/>
              <w:ind w:firstLine="0"/>
              <w:jc w:val="center"/>
              <w:rPr>
                <w:rFonts w:ascii="Arial Narrow" w:hAnsi="Arial Narrow" w:cs="Arial"/>
                <w:color w:val="000000"/>
                <w:sz w:val="22"/>
                <w:szCs w:val="22"/>
                <w:lang w:eastAsia="en-US"/>
              </w:rPr>
            </w:pPr>
          </w:p>
        </w:tc>
        <w:tc>
          <w:tcPr>
            <w:tcW w:w="567" w:type="dxa"/>
            <w:shd w:val="clear" w:color="auto" w:fill="auto"/>
          </w:tcPr>
          <w:p w14:paraId="54E6948C" w14:textId="77777777" w:rsidR="006311F4" w:rsidRDefault="006311F4">
            <w:pPr>
              <w:tabs>
                <w:tab w:val="right" w:pos="9360"/>
              </w:tabs>
              <w:spacing w:before="120" w:line="276" w:lineRule="auto"/>
              <w:ind w:firstLine="0"/>
              <w:jc w:val="center"/>
              <w:rPr>
                <w:rFonts w:ascii="Arial Narrow" w:hAnsi="Arial Narrow" w:cs="Arial"/>
                <w:color w:val="000000"/>
                <w:sz w:val="22"/>
                <w:szCs w:val="22"/>
                <w:lang w:eastAsia="en-US"/>
              </w:rPr>
            </w:pPr>
          </w:p>
        </w:tc>
        <w:tc>
          <w:tcPr>
            <w:tcW w:w="567" w:type="dxa"/>
            <w:shd w:val="clear" w:color="auto" w:fill="auto"/>
          </w:tcPr>
          <w:p w14:paraId="2CDDB087" w14:textId="77777777" w:rsidR="006311F4" w:rsidRDefault="006311F4">
            <w:pPr>
              <w:tabs>
                <w:tab w:val="right" w:pos="9360"/>
              </w:tabs>
              <w:spacing w:before="120" w:line="276" w:lineRule="auto"/>
              <w:ind w:firstLine="0"/>
              <w:jc w:val="center"/>
              <w:rPr>
                <w:rFonts w:ascii="Arial Narrow" w:hAnsi="Arial Narrow" w:cs="Arial"/>
                <w:color w:val="000000"/>
                <w:sz w:val="22"/>
                <w:szCs w:val="22"/>
                <w:lang w:eastAsia="en-US"/>
              </w:rPr>
            </w:pPr>
          </w:p>
        </w:tc>
        <w:tc>
          <w:tcPr>
            <w:tcW w:w="567" w:type="dxa"/>
            <w:shd w:val="clear" w:color="auto" w:fill="auto"/>
          </w:tcPr>
          <w:p w14:paraId="4FC9F393" w14:textId="77777777" w:rsidR="006311F4" w:rsidRDefault="006311F4">
            <w:pPr>
              <w:tabs>
                <w:tab w:val="right" w:pos="9360"/>
              </w:tabs>
              <w:spacing w:before="120" w:line="276" w:lineRule="auto"/>
              <w:ind w:firstLine="0"/>
              <w:jc w:val="center"/>
              <w:rPr>
                <w:rFonts w:ascii="Arial Narrow" w:hAnsi="Arial Narrow" w:cs="Arial"/>
                <w:color w:val="000000"/>
                <w:sz w:val="22"/>
                <w:szCs w:val="22"/>
                <w:lang w:eastAsia="en-US"/>
              </w:rPr>
            </w:pPr>
          </w:p>
        </w:tc>
        <w:tc>
          <w:tcPr>
            <w:tcW w:w="567" w:type="dxa"/>
            <w:shd w:val="clear" w:color="auto" w:fill="auto"/>
          </w:tcPr>
          <w:p w14:paraId="119221A7" w14:textId="77777777" w:rsidR="006311F4" w:rsidRDefault="006311F4">
            <w:pPr>
              <w:tabs>
                <w:tab w:val="right" w:pos="9360"/>
              </w:tabs>
              <w:spacing w:before="120" w:line="276" w:lineRule="auto"/>
              <w:ind w:firstLine="0"/>
              <w:jc w:val="center"/>
              <w:rPr>
                <w:rFonts w:ascii="Arial Narrow" w:hAnsi="Arial Narrow" w:cs="Arial"/>
                <w:color w:val="000000"/>
                <w:sz w:val="22"/>
                <w:szCs w:val="22"/>
                <w:lang w:eastAsia="en-US"/>
              </w:rPr>
            </w:pPr>
          </w:p>
        </w:tc>
        <w:tc>
          <w:tcPr>
            <w:tcW w:w="567" w:type="dxa"/>
            <w:shd w:val="clear" w:color="auto" w:fill="auto"/>
          </w:tcPr>
          <w:p w14:paraId="2E21AF94" w14:textId="77777777" w:rsidR="006311F4" w:rsidRDefault="006311F4">
            <w:pPr>
              <w:tabs>
                <w:tab w:val="right" w:pos="9360"/>
              </w:tabs>
              <w:spacing w:before="120" w:line="276" w:lineRule="auto"/>
              <w:ind w:firstLine="0"/>
              <w:jc w:val="center"/>
              <w:rPr>
                <w:rFonts w:ascii="Arial Narrow" w:hAnsi="Arial Narrow" w:cs="Arial"/>
                <w:color w:val="000000"/>
                <w:sz w:val="22"/>
                <w:szCs w:val="22"/>
                <w:lang w:eastAsia="en-US"/>
              </w:rPr>
            </w:pPr>
          </w:p>
        </w:tc>
      </w:tr>
      <w:tr w:rsidR="006311F4" w14:paraId="7F73E652" w14:textId="77777777" w:rsidTr="00B8145A">
        <w:trPr>
          <w:cantSplit/>
          <w:trHeight w:val="408"/>
          <w:jc w:val="center"/>
        </w:trPr>
        <w:tc>
          <w:tcPr>
            <w:tcW w:w="3666" w:type="dxa"/>
            <w:shd w:val="clear" w:color="auto" w:fill="FFFFFF" w:themeFill="background1"/>
          </w:tcPr>
          <w:p w14:paraId="4E56E2F8" w14:textId="15E162C1" w:rsidR="006311F4" w:rsidRDefault="006311F4">
            <w:pPr>
              <w:autoSpaceDE w:val="0"/>
              <w:autoSpaceDN w:val="0"/>
              <w:adjustRightInd w:val="0"/>
              <w:spacing w:line="276" w:lineRule="auto"/>
              <w:ind w:firstLine="0"/>
              <w:jc w:val="left"/>
              <w:rPr>
                <w:rFonts w:ascii="Arial Narrow" w:eastAsia="Calibri" w:hAnsi="Arial Narrow" w:cs="Arial"/>
                <w:color w:val="000000"/>
                <w:sz w:val="22"/>
                <w:szCs w:val="22"/>
                <w:lang w:eastAsia="en-US"/>
              </w:rPr>
            </w:pPr>
          </w:p>
        </w:tc>
        <w:tc>
          <w:tcPr>
            <w:tcW w:w="1689" w:type="dxa"/>
            <w:shd w:val="clear" w:color="auto" w:fill="FFFFFF" w:themeFill="background1"/>
          </w:tcPr>
          <w:p w14:paraId="764E12D7" w14:textId="171B859C" w:rsidR="006311F4" w:rsidRDefault="006311F4">
            <w:pPr>
              <w:widowControl w:val="0"/>
              <w:overflowPunct w:val="0"/>
              <w:autoSpaceDE w:val="0"/>
              <w:autoSpaceDN w:val="0"/>
              <w:adjustRightInd w:val="0"/>
              <w:spacing w:before="60" w:line="276" w:lineRule="auto"/>
              <w:ind w:firstLine="0"/>
              <w:jc w:val="center"/>
              <w:rPr>
                <w:rFonts w:ascii="Arial Narrow" w:hAnsi="Arial Narrow" w:cs="Arial"/>
                <w:snapToGrid w:val="0"/>
                <w:color w:val="000000"/>
                <w:sz w:val="22"/>
                <w:szCs w:val="22"/>
                <w:lang w:eastAsia="en-US"/>
              </w:rPr>
            </w:pPr>
          </w:p>
        </w:tc>
        <w:tc>
          <w:tcPr>
            <w:tcW w:w="2152" w:type="dxa"/>
          </w:tcPr>
          <w:p w14:paraId="2C35BEA3" w14:textId="7B340E75" w:rsidR="006311F4" w:rsidRDefault="006311F4">
            <w:pPr>
              <w:widowControl w:val="0"/>
              <w:overflowPunct w:val="0"/>
              <w:autoSpaceDE w:val="0"/>
              <w:autoSpaceDN w:val="0"/>
              <w:adjustRightInd w:val="0"/>
              <w:spacing w:before="60" w:line="276" w:lineRule="auto"/>
              <w:ind w:firstLine="0"/>
              <w:jc w:val="center"/>
              <w:rPr>
                <w:rFonts w:ascii="Arial Narrow" w:eastAsia="Calibri" w:hAnsi="Arial Narrow" w:cs="Arial"/>
                <w:color w:val="000000"/>
                <w:sz w:val="22"/>
                <w:szCs w:val="22"/>
                <w:lang w:eastAsia="en-US"/>
              </w:rPr>
            </w:pPr>
          </w:p>
        </w:tc>
        <w:tc>
          <w:tcPr>
            <w:tcW w:w="709" w:type="dxa"/>
          </w:tcPr>
          <w:p w14:paraId="24DF48DC" w14:textId="77777777" w:rsidR="006311F4" w:rsidRDefault="006311F4">
            <w:pPr>
              <w:tabs>
                <w:tab w:val="right" w:pos="9360"/>
              </w:tabs>
              <w:spacing w:before="120" w:line="276" w:lineRule="auto"/>
              <w:ind w:firstLine="0"/>
              <w:jc w:val="center"/>
              <w:rPr>
                <w:rFonts w:ascii="Arial Narrow" w:hAnsi="Arial Narrow" w:cs="Arial"/>
                <w:color w:val="000000"/>
                <w:sz w:val="22"/>
                <w:szCs w:val="22"/>
                <w:lang w:eastAsia="en-US"/>
              </w:rPr>
            </w:pPr>
          </w:p>
        </w:tc>
        <w:tc>
          <w:tcPr>
            <w:tcW w:w="541" w:type="dxa"/>
          </w:tcPr>
          <w:p w14:paraId="24FAEB01" w14:textId="77777777" w:rsidR="006311F4" w:rsidRDefault="006311F4">
            <w:pPr>
              <w:tabs>
                <w:tab w:val="right" w:pos="9360"/>
              </w:tabs>
              <w:spacing w:before="120" w:line="276" w:lineRule="auto"/>
              <w:ind w:firstLine="0"/>
              <w:jc w:val="center"/>
              <w:rPr>
                <w:rFonts w:ascii="Arial Narrow" w:hAnsi="Arial Narrow" w:cs="Arial"/>
                <w:color w:val="000000"/>
                <w:sz w:val="22"/>
                <w:szCs w:val="22"/>
                <w:lang w:eastAsia="en-US"/>
              </w:rPr>
            </w:pPr>
          </w:p>
        </w:tc>
        <w:tc>
          <w:tcPr>
            <w:tcW w:w="567" w:type="dxa"/>
            <w:shd w:val="clear" w:color="auto" w:fill="auto"/>
          </w:tcPr>
          <w:p w14:paraId="491638FD" w14:textId="77777777" w:rsidR="006311F4" w:rsidRDefault="006311F4">
            <w:pPr>
              <w:tabs>
                <w:tab w:val="right" w:pos="9360"/>
              </w:tabs>
              <w:spacing w:before="120" w:line="276" w:lineRule="auto"/>
              <w:ind w:firstLine="0"/>
              <w:jc w:val="center"/>
              <w:rPr>
                <w:rFonts w:ascii="Arial Narrow" w:hAnsi="Arial Narrow" w:cs="Arial"/>
                <w:color w:val="000000"/>
                <w:sz w:val="22"/>
                <w:szCs w:val="22"/>
                <w:lang w:eastAsia="en-US"/>
              </w:rPr>
            </w:pPr>
          </w:p>
        </w:tc>
        <w:tc>
          <w:tcPr>
            <w:tcW w:w="567" w:type="dxa"/>
            <w:shd w:val="clear" w:color="auto" w:fill="auto"/>
          </w:tcPr>
          <w:p w14:paraId="74952184" w14:textId="77777777" w:rsidR="006311F4" w:rsidRDefault="006311F4">
            <w:pPr>
              <w:tabs>
                <w:tab w:val="right" w:pos="9360"/>
              </w:tabs>
              <w:spacing w:before="120" w:line="276" w:lineRule="auto"/>
              <w:ind w:firstLine="0"/>
              <w:jc w:val="center"/>
              <w:rPr>
                <w:rFonts w:ascii="Arial Narrow" w:hAnsi="Arial Narrow" w:cs="Arial"/>
                <w:color w:val="000000"/>
                <w:sz w:val="22"/>
                <w:szCs w:val="22"/>
                <w:lang w:eastAsia="en-US"/>
              </w:rPr>
            </w:pPr>
          </w:p>
        </w:tc>
        <w:tc>
          <w:tcPr>
            <w:tcW w:w="567" w:type="dxa"/>
            <w:shd w:val="clear" w:color="auto" w:fill="auto"/>
          </w:tcPr>
          <w:p w14:paraId="1833BC77" w14:textId="77777777" w:rsidR="006311F4" w:rsidRDefault="006311F4">
            <w:pPr>
              <w:tabs>
                <w:tab w:val="right" w:pos="9360"/>
              </w:tabs>
              <w:spacing w:before="120" w:line="276" w:lineRule="auto"/>
              <w:ind w:firstLine="0"/>
              <w:jc w:val="center"/>
              <w:rPr>
                <w:rFonts w:ascii="Arial Narrow" w:hAnsi="Arial Narrow" w:cs="Arial"/>
                <w:color w:val="000000"/>
                <w:sz w:val="22"/>
                <w:szCs w:val="22"/>
                <w:lang w:eastAsia="en-US"/>
              </w:rPr>
            </w:pPr>
          </w:p>
        </w:tc>
        <w:tc>
          <w:tcPr>
            <w:tcW w:w="567" w:type="dxa"/>
            <w:shd w:val="clear" w:color="auto" w:fill="auto"/>
          </w:tcPr>
          <w:p w14:paraId="13D1F048" w14:textId="77777777" w:rsidR="006311F4" w:rsidRDefault="006311F4">
            <w:pPr>
              <w:tabs>
                <w:tab w:val="right" w:pos="9360"/>
              </w:tabs>
              <w:spacing w:before="120" w:line="276" w:lineRule="auto"/>
              <w:ind w:firstLine="0"/>
              <w:jc w:val="center"/>
              <w:rPr>
                <w:rFonts w:ascii="Arial Narrow" w:hAnsi="Arial Narrow" w:cs="Arial"/>
                <w:color w:val="000000"/>
                <w:sz w:val="22"/>
                <w:szCs w:val="22"/>
                <w:lang w:eastAsia="en-US"/>
              </w:rPr>
            </w:pPr>
          </w:p>
        </w:tc>
        <w:tc>
          <w:tcPr>
            <w:tcW w:w="567" w:type="dxa"/>
            <w:shd w:val="clear" w:color="auto" w:fill="auto"/>
          </w:tcPr>
          <w:p w14:paraId="77FBC5D5" w14:textId="77777777" w:rsidR="006311F4" w:rsidRDefault="006311F4">
            <w:pPr>
              <w:tabs>
                <w:tab w:val="right" w:pos="9360"/>
              </w:tabs>
              <w:spacing w:before="120" w:line="276" w:lineRule="auto"/>
              <w:ind w:firstLine="0"/>
              <w:jc w:val="center"/>
              <w:rPr>
                <w:rFonts w:ascii="Arial Narrow" w:hAnsi="Arial Narrow" w:cs="Arial"/>
                <w:color w:val="000000"/>
                <w:sz w:val="22"/>
                <w:szCs w:val="22"/>
                <w:lang w:eastAsia="en-US"/>
              </w:rPr>
            </w:pPr>
          </w:p>
        </w:tc>
        <w:tc>
          <w:tcPr>
            <w:tcW w:w="567" w:type="dxa"/>
            <w:shd w:val="clear" w:color="auto" w:fill="auto"/>
          </w:tcPr>
          <w:p w14:paraId="10E167C1" w14:textId="77777777" w:rsidR="006311F4" w:rsidRDefault="006311F4">
            <w:pPr>
              <w:tabs>
                <w:tab w:val="right" w:pos="9360"/>
              </w:tabs>
              <w:spacing w:before="120" w:line="276" w:lineRule="auto"/>
              <w:ind w:firstLine="0"/>
              <w:jc w:val="center"/>
              <w:rPr>
                <w:rFonts w:ascii="Arial Narrow" w:hAnsi="Arial Narrow" w:cs="Arial"/>
                <w:color w:val="000000"/>
                <w:sz w:val="22"/>
                <w:szCs w:val="22"/>
                <w:lang w:eastAsia="en-US"/>
              </w:rPr>
            </w:pPr>
          </w:p>
        </w:tc>
        <w:tc>
          <w:tcPr>
            <w:tcW w:w="567" w:type="dxa"/>
            <w:shd w:val="clear" w:color="auto" w:fill="auto"/>
          </w:tcPr>
          <w:p w14:paraId="325615D4" w14:textId="77777777" w:rsidR="006311F4" w:rsidRDefault="006311F4">
            <w:pPr>
              <w:tabs>
                <w:tab w:val="right" w:pos="9360"/>
              </w:tabs>
              <w:spacing w:before="120" w:line="276" w:lineRule="auto"/>
              <w:ind w:firstLine="0"/>
              <w:jc w:val="center"/>
              <w:rPr>
                <w:rFonts w:ascii="Arial Narrow" w:hAnsi="Arial Narrow" w:cs="Arial"/>
                <w:color w:val="000000"/>
                <w:sz w:val="22"/>
                <w:szCs w:val="22"/>
                <w:lang w:eastAsia="en-US"/>
              </w:rPr>
            </w:pPr>
          </w:p>
        </w:tc>
        <w:tc>
          <w:tcPr>
            <w:tcW w:w="567" w:type="dxa"/>
            <w:shd w:val="clear" w:color="auto" w:fill="auto"/>
          </w:tcPr>
          <w:p w14:paraId="2B904121" w14:textId="77777777" w:rsidR="006311F4" w:rsidRDefault="006311F4">
            <w:pPr>
              <w:tabs>
                <w:tab w:val="right" w:pos="9360"/>
              </w:tabs>
              <w:spacing w:before="120" w:line="276" w:lineRule="auto"/>
              <w:ind w:firstLine="0"/>
              <w:jc w:val="center"/>
              <w:rPr>
                <w:rFonts w:ascii="Arial Narrow" w:hAnsi="Arial Narrow" w:cs="Arial"/>
                <w:color w:val="000000"/>
                <w:sz w:val="22"/>
                <w:szCs w:val="22"/>
                <w:lang w:eastAsia="en-US"/>
              </w:rPr>
            </w:pPr>
          </w:p>
        </w:tc>
        <w:tc>
          <w:tcPr>
            <w:tcW w:w="567" w:type="dxa"/>
            <w:shd w:val="clear" w:color="auto" w:fill="auto"/>
          </w:tcPr>
          <w:p w14:paraId="581F6408" w14:textId="77777777" w:rsidR="006311F4" w:rsidRDefault="006311F4">
            <w:pPr>
              <w:tabs>
                <w:tab w:val="right" w:pos="9360"/>
              </w:tabs>
              <w:spacing w:before="120" w:line="276" w:lineRule="auto"/>
              <w:ind w:firstLine="0"/>
              <w:jc w:val="center"/>
              <w:rPr>
                <w:rFonts w:ascii="Arial Narrow" w:hAnsi="Arial Narrow" w:cs="Arial"/>
                <w:color w:val="000000"/>
                <w:sz w:val="22"/>
                <w:szCs w:val="22"/>
                <w:lang w:eastAsia="en-US"/>
              </w:rPr>
            </w:pPr>
          </w:p>
        </w:tc>
        <w:tc>
          <w:tcPr>
            <w:tcW w:w="567" w:type="dxa"/>
            <w:shd w:val="clear" w:color="auto" w:fill="auto"/>
          </w:tcPr>
          <w:p w14:paraId="474D66F7" w14:textId="77777777" w:rsidR="006311F4" w:rsidRDefault="006311F4">
            <w:pPr>
              <w:tabs>
                <w:tab w:val="right" w:pos="9360"/>
              </w:tabs>
              <w:spacing w:before="120" w:line="276" w:lineRule="auto"/>
              <w:ind w:firstLine="0"/>
              <w:jc w:val="center"/>
              <w:rPr>
                <w:rFonts w:ascii="Arial Narrow" w:hAnsi="Arial Narrow" w:cs="Arial"/>
                <w:color w:val="000000"/>
                <w:sz w:val="22"/>
                <w:szCs w:val="22"/>
                <w:lang w:eastAsia="en-US"/>
              </w:rPr>
            </w:pPr>
          </w:p>
        </w:tc>
      </w:tr>
      <w:tr w:rsidR="006311F4" w14:paraId="638840B9" w14:textId="77777777" w:rsidTr="00B8145A">
        <w:trPr>
          <w:cantSplit/>
          <w:trHeight w:val="408"/>
          <w:jc w:val="center"/>
        </w:trPr>
        <w:tc>
          <w:tcPr>
            <w:tcW w:w="3666" w:type="dxa"/>
            <w:shd w:val="clear" w:color="auto" w:fill="FFFFFF" w:themeFill="background1"/>
          </w:tcPr>
          <w:p w14:paraId="1C57DAC4" w14:textId="1761DEDC" w:rsidR="006311F4" w:rsidRDefault="006311F4">
            <w:pPr>
              <w:autoSpaceDE w:val="0"/>
              <w:autoSpaceDN w:val="0"/>
              <w:adjustRightInd w:val="0"/>
              <w:spacing w:line="276" w:lineRule="auto"/>
              <w:ind w:firstLine="0"/>
              <w:jc w:val="left"/>
              <w:rPr>
                <w:rFonts w:ascii="Arial Narrow" w:eastAsia="Calibri" w:hAnsi="Arial Narrow" w:cs="Arial"/>
                <w:color w:val="000000"/>
                <w:sz w:val="22"/>
                <w:szCs w:val="22"/>
                <w:lang w:eastAsia="en-US"/>
              </w:rPr>
            </w:pPr>
          </w:p>
        </w:tc>
        <w:tc>
          <w:tcPr>
            <w:tcW w:w="1689" w:type="dxa"/>
            <w:shd w:val="clear" w:color="auto" w:fill="FFFFFF" w:themeFill="background1"/>
          </w:tcPr>
          <w:p w14:paraId="71705828" w14:textId="5806C935" w:rsidR="006311F4" w:rsidRDefault="006311F4">
            <w:pPr>
              <w:widowControl w:val="0"/>
              <w:overflowPunct w:val="0"/>
              <w:autoSpaceDE w:val="0"/>
              <w:autoSpaceDN w:val="0"/>
              <w:adjustRightInd w:val="0"/>
              <w:spacing w:before="60" w:line="276" w:lineRule="auto"/>
              <w:ind w:firstLine="0"/>
              <w:jc w:val="center"/>
              <w:rPr>
                <w:rFonts w:ascii="Arial Narrow" w:hAnsi="Arial Narrow" w:cs="Arial"/>
                <w:snapToGrid w:val="0"/>
                <w:color w:val="000000"/>
                <w:sz w:val="22"/>
                <w:szCs w:val="22"/>
                <w:lang w:eastAsia="en-US"/>
              </w:rPr>
            </w:pPr>
          </w:p>
        </w:tc>
        <w:tc>
          <w:tcPr>
            <w:tcW w:w="2152" w:type="dxa"/>
          </w:tcPr>
          <w:p w14:paraId="7DF2F741" w14:textId="0296389E" w:rsidR="006311F4" w:rsidRDefault="006311F4">
            <w:pPr>
              <w:widowControl w:val="0"/>
              <w:overflowPunct w:val="0"/>
              <w:autoSpaceDE w:val="0"/>
              <w:autoSpaceDN w:val="0"/>
              <w:adjustRightInd w:val="0"/>
              <w:spacing w:before="60" w:line="276" w:lineRule="auto"/>
              <w:ind w:firstLine="0"/>
              <w:jc w:val="center"/>
              <w:rPr>
                <w:rFonts w:ascii="Arial Narrow" w:eastAsia="Calibri" w:hAnsi="Arial Narrow" w:cs="Arial"/>
                <w:color w:val="000000"/>
                <w:sz w:val="22"/>
                <w:szCs w:val="22"/>
                <w:lang w:eastAsia="en-US"/>
              </w:rPr>
            </w:pPr>
          </w:p>
        </w:tc>
        <w:tc>
          <w:tcPr>
            <w:tcW w:w="709" w:type="dxa"/>
          </w:tcPr>
          <w:p w14:paraId="6D047B36" w14:textId="77777777" w:rsidR="006311F4" w:rsidRDefault="006311F4">
            <w:pPr>
              <w:tabs>
                <w:tab w:val="right" w:pos="9360"/>
              </w:tabs>
              <w:spacing w:before="120" w:line="276" w:lineRule="auto"/>
              <w:ind w:firstLine="0"/>
              <w:jc w:val="center"/>
              <w:rPr>
                <w:rFonts w:ascii="Arial Narrow" w:hAnsi="Arial Narrow" w:cs="Arial"/>
                <w:color w:val="000000"/>
                <w:sz w:val="22"/>
                <w:szCs w:val="22"/>
                <w:lang w:eastAsia="en-US"/>
              </w:rPr>
            </w:pPr>
          </w:p>
        </w:tc>
        <w:tc>
          <w:tcPr>
            <w:tcW w:w="541" w:type="dxa"/>
          </w:tcPr>
          <w:p w14:paraId="5FF7B788" w14:textId="77777777" w:rsidR="006311F4" w:rsidRDefault="006311F4">
            <w:pPr>
              <w:tabs>
                <w:tab w:val="right" w:pos="9360"/>
              </w:tabs>
              <w:spacing w:before="120" w:line="276" w:lineRule="auto"/>
              <w:ind w:firstLine="0"/>
              <w:jc w:val="center"/>
              <w:rPr>
                <w:rFonts w:ascii="Arial Narrow" w:hAnsi="Arial Narrow" w:cs="Arial"/>
                <w:color w:val="000000"/>
                <w:sz w:val="22"/>
                <w:szCs w:val="22"/>
                <w:lang w:eastAsia="en-US"/>
              </w:rPr>
            </w:pPr>
          </w:p>
        </w:tc>
        <w:tc>
          <w:tcPr>
            <w:tcW w:w="567" w:type="dxa"/>
            <w:shd w:val="clear" w:color="auto" w:fill="auto"/>
          </w:tcPr>
          <w:p w14:paraId="3D48D26B" w14:textId="77777777" w:rsidR="006311F4" w:rsidRDefault="006311F4">
            <w:pPr>
              <w:tabs>
                <w:tab w:val="right" w:pos="9360"/>
              </w:tabs>
              <w:spacing w:before="120" w:line="276" w:lineRule="auto"/>
              <w:ind w:firstLine="0"/>
              <w:jc w:val="center"/>
              <w:rPr>
                <w:rFonts w:ascii="Arial Narrow" w:hAnsi="Arial Narrow" w:cs="Arial"/>
                <w:color w:val="000000"/>
                <w:sz w:val="22"/>
                <w:szCs w:val="22"/>
                <w:lang w:eastAsia="en-US"/>
              </w:rPr>
            </w:pPr>
          </w:p>
        </w:tc>
        <w:tc>
          <w:tcPr>
            <w:tcW w:w="567" w:type="dxa"/>
            <w:shd w:val="clear" w:color="auto" w:fill="auto"/>
          </w:tcPr>
          <w:p w14:paraId="2DBD2FEF" w14:textId="77777777" w:rsidR="006311F4" w:rsidRDefault="006311F4">
            <w:pPr>
              <w:tabs>
                <w:tab w:val="right" w:pos="9360"/>
              </w:tabs>
              <w:spacing w:before="120" w:line="276" w:lineRule="auto"/>
              <w:ind w:firstLine="0"/>
              <w:jc w:val="center"/>
              <w:rPr>
                <w:rFonts w:ascii="Arial Narrow" w:hAnsi="Arial Narrow" w:cs="Arial"/>
                <w:color w:val="000000"/>
                <w:sz w:val="22"/>
                <w:szCs w:val="22"/>
                <w:lang w:eastAsia="en-US"/>
              </w:rPr>
            </w:pPr>
          </w:p>
        </w:tc>
        <w:tc>
          <w:tcPr>
            <w:tcW w:w="567" w:type="dxa"/>
            <w:shd w:val="clear" w:color="auto" w:fill="auto"/>
          </w:tcPr>
          <w:p w14:paraId="4DE4AE3A" w14:textId="77777777" w:rsidR="006311F4" w:rsidRDefault="006311F4">
            <w:pPr>
              <w:tabs>
                <w:tab w:val="right" w:pos="9360"/>
              </w:tabs>
              <w:spacing w:before="120" w:line="276" w:lineRule="auto"/>
              <w:ind w:firstLine="0"/>
              <w:jc w:val="center"/>
              <w:rPr>
                <w:rFonts w:ascii="Arial Narrow" w:hAnsi="Arial Narrow" w:cs="Arial"/>
                <w:color w:val="000000"/>
                <w:sz w:val="22"/>
                <w:szCs w:val="22"/>
                <w:lang w:eastAsia="en-US"/>
              </w:rPr>
            </w:pPr>
          </w:p>
        </w:tc>
        <w:tc>
          <w:tcPr>
            <w:tcW w:w="567" w:type="dxa"/>
            <w:shd w:val="clear" w:color="auto" w:fill="auto"/>
          </w:tcPr>
          <w:p w14:paraId="58FCCF12" w14:textId="77777777" w:rsidR="006311F4" w:rsidRDefault="006311F4">
            <w:pPr>
              <w:tabs>
                <w:tab w:val="right" w:pos="9360"/>
              </w:tabs>
              <w:spacing w:before="120" w:line="276" w:lineRule="auto"/>
              <w:ind w:firstLine="0"/>
              <w:jc w:val="center"/>
              <w:rPr>
                <w:rFonts w:ascii="Arial Narrow" w:hAnsi="Arial Narrow" w:cs="Arial"/>
                <w:color w:val="000000"/>
                <w:sz w:val="22"/>
                <w:szCs w:val="22"/>
                <w:lang w:eastAsia="en-US"/>
              </w:rPr>
            </w:pPr>
          </w:p>
        </w:tc>
        <w:tc>
          <w:tcPr>
            <w:tcW w:w="567" w:type="dxa"/>
            <w:shd w:val="clear" w:color="auto" w:fill="auto"/>
          </w:tcPr>
          <w:p w14:paraId="75A0C3DF" w14:textId="77777777" w:rsidR="006311F4" w:rsidRDefault="006311F4">
            <w:pPr>
              <w:tabs>
                <w:tab w:val="right" w:pos="9360"/>
              </w:tabs>
              <w:spacing w:before="120" w:line="276" w:lineRule="auto"/>
              <w:ind w:firstLine="0"/>
              <w:jc w:val="center"/>
              <w:rPr>
                <w:rFonts w:ascii="Arial Narrow" w:hAnsi="Arial Narrow" w:cs="Arial"/>
                <w:color w:val="000000"/>
                <w:sz w:val="22"/>
                <w:szCs w:val="22"/>
                <w:lang w:eastAsia="en-US"/>
              </w:rPr>
            </w:pPr>
          </w:p>
        </w:tc>
        <w:tc>
          <w:tcPr>
            <w:tcW w:w="567" w:type="dxa"/>
            <w:shd w:val="clear" w:color="auto" w:fill="auto"/>
          </w:tcPr>
          <w:p w14:paraId="33873627" w14:textId="77777777" w:rsidR="006311F4" w:rsidRDefault="006311F4">
            <w:pPr>
              <w:tabs>
                <w:tab w:val="right" w:pos="9360"/>
              </w:tabs>
              <w:spacing w:before="120" w:line="276" w:lineRule="auto"/>
              <w:ind w:firstLine="0"/>
              <w:jc w:val="center"/>
              <w:rPr>
                <w:rFonts w:ascii="Arial Narrow" w:hAnsi="Arial Narrow" w:cs="Arial"/>
                <w:color w:val="000000"/>
                <w:sz w:val="22"/>
                <w:szCs w:val="22"/>
                <w:lang w:eastAsia="en-US"/>
              </w:rPr>
            </w:pPr>
          </w:p>
        </w:tc>
        <w:tc>
          <w:tcPr>
            <w:tcW w:w="567" w:type="dxa"/>
            <w:shd w:val="clear" w:color="auto" w:fill="auto"/>
          </w:tcPr>
          <w:p w14:paraId="65353E9F" w14:textId="77777777" w:rsidR="006311F4" w:rsidRDefault="006311F4">
            <w:pPr>
              <w:tabs>
                <w:tab w:val="right" w:pos="9360"/>
              </w:tabs>
              <w:spacing w:before="120" w:line="276" w:lineRule="auto"/>
              <w:ind w:firstLine="0"/>
              <w:jc w:val="center"/>
              <w:rPr>
                <w:rFonts w:ascii="Arial Narrow" w:hAnsi="Arial Narrow" w:cs="Arial"/>
                <w:color w:val="000000"/>
                <w:sz w:val="22"/>
                <w:szCs w:val="22"/>
                <w:lang w:eastAsia="en-US"/>
              </w:rPr>
            </w:pPr>
          </w:p>
        </w:tc>
        <w:tc>
          <w:tcPr>
            <w:tcW w:w="567" w:type="dxa"/>
            <w:shd w:val="clear" w:color="auto" w:fill="auto"/>
          </w:tcPr>
          <w:p w14:paraId="46B04C67" w14:textId="77777777" w:rsidR="006311F4" w:rsidRDefault="006311F4">
            <w:pPr>
              <w:tabs>
                <w:tab w:val="right" w:pos="9360"/>
              </w:tabs>
              <w:spacing w:before="120" w:line="276" w:lineRule="auto"/>
              <w:ind w:firstLine="0"/>
              <w:jc w:val="center"/>
              <w:rPr>
                <w:rFonts w:ascii="Arial Narrow" w:hAnsi="Arial Narrow" w:cs="Arial"/>
                <w:color w:val="000000"/>
                <w:sz w:val="22"/>
                <w:szCs w:val="22"/>
                <w:lang w:eastAsia="en-US"/>
              </w:rPr>
            </w:pPr>
          </w:p>
        </w:tc>
        <w:tc>
          <w:tcPr>
            <w:tcW w:w="567" w:type="dxa"/>
            <w:shd w:val="clear" w:color="auto" w:fill="auto"/>
          </w:tcPr>
          <w:p w14:paraId="746FE1CF" w14:textId="77777777" w:rsidR="006311F4" w:rsidRDefault="006311F4">
            <w:pPr>
              <w:tabs>
                <w:tab w:val="right" w:pos="9360"/>
              </w:tabs>
              <w:spacing w:before="120" w:line="276" w:lineRule="auto"/>
              <w:ind w:firstLine="0"/>
              <w:jc w:val="center"/>
              <w:rPr>
                <w:rFonts w:ascii="Arial Narrow" w:hAnsi="Arial Narrow" w:cs="Arial"/>
                <w:color w:val="000000"/>
                <w:sz w:val="22"/>
                <w:szCs w:val="22"/>
                <w:lang w:eastAsia="en-US"/>
              </w:rPr>
            </w:pPr>
          </w:p>
        </w:tc>
        <w:tc>
          <w:tcPr>
            <w:tcW w:w="567" w:type="dxa"/>
            <w:shd w:val="clear" w:color="auto" w:fill="auto"/>
          </w:tcPr>
          <w:p w14:paraId="0336AC9A" w14:textId="77777777" w:rsidR="006311F4" w:rsidRDefault="006311F4">
            <w:pPr>
              <w:tabs>
                <w:tab w:val="right" w:pos="9360"/>
              </w:tabs>
              <w:spacing w:before="120" w:line="276" w:lineRule="auto"/>
              <w:ind w:firstLine="0"/>
              <w:jc w:val="center"/>
              <w:rPr>
                <w:rFonts w:ascii="Arial Narrow" w:hAnsi="Arial Narrow" w:cs="Arial"/>
                <w:color w:val="000000"/>
                <w:sz w:val="22"/>
                <w:szCs w:val="22"/>
                <w:lang w:eastAsia="en-US"/>
              </w:rPr>
            </w:pPr>
          </w:p>
        </w:tc>
      </w:tr>
      <w:tr w:rsidR="006311F4" w14:paraId="4D2BEF36" w14:textId="77777777" w:rsidTr="00B8145A">
        <w:trPr>
          <w:cantSplit/>
          <w:trHeight w:val="408"/>
          <w:jc w:val="center"/>
        </w:trPr>
        <w:tc>
          <w:tcPr>
            <w:tcW w:w="3666" w:type="dxa"/>
            <w:shd w:val="clear" w:color="auto" w:fill="FFFFFF" w:themeFill="background1"/>
          </w:tcPr>
          <w:p w14:paraId="7D27DC90" w14:textId="01CC9C7B" w:rsidR="006311F4" w:rsidRDefault="006311F4">
            <w:pPr>
              <w:autoSpaceDE w:val="0"/>
              <w:autoSpaceDN w:val="0"/>
              <w:adjustRightInd w:val="0"/>
              <w:spacing w:line="276" w:lineRule="auto"/>
              <w:ind w:firstLine="0"/>
              <w:jc w:val="left"/>
              <w:rPr>
                <w:rFonts w:ascii="Arial Narrow" w:eastAsia="Calibri" w:hAnsi="Arial Narrow" w:cs="Arial"/>
                <w:color w:val="000000"/>
                <w:sz w:val="22"/>
                <w:szCs w:val="22"/>
                <w:lang w:eastAsia="en-US"/>
              </w:rPr>
            </w:pPr>
          </w:p>
        </w:tc>
        <w:tc>
          <w:tcPr>
            <w:tcW w:w="1689" w:type="dxa"/>
            <w:shd w:val="clear" w:color="auto" w:fill="FFFFFF" w:themeFill="background1"/>
          </w:tcPr>
          <w:p w14:paraId="7D456B9B" w14:textId="77777777" w:rsidR="006311F4" w:rsidRDefault="006311F4">
            <w:pPr>
              <w:widowControl w:val="0"/>
              <w:overflowPunct w:val="0"/>
              <w:autoSpaceDE w:val="0"/>
              <w:autoSpaceDN w:val="0"/>
              <w:adjustRightInd w:val="0"/>
              <w:spacing w:before="60" w:line="276" w:lineRule="auto"/>
              <w:ind w:firstLine="0"/>
              <w:jc w:val="center"/>
              <w:rPr>
                <w:rFonts w:ascii="Arial Narrow" w:hAnsi="Arial Narrow" w:cs="Arial"/>
                <w:snapToGrid w:val="0"/>
                <w:color w:val="000000"/>
                <w:sz w:val="22"/>
                <w:szCs w:val="22"/>
                <w:lang w:eastAsia="en-US"/>
              </w:rPr>
            </w:pPr>
          </w:p>
        </w:tc>
        <w:tc>
          <w:tcPr>
            <w:tcW w:w="2152" w:type="dxa"/>
          </w:tcPr>
          <w:p w14:paraId="6B3E1DB4" w14:textId="20AF57EB" w:rsidR="006311F4" w:rsidRDefault="006311F4">
            <w:pPr>
              <w:widowControl w:val="0"/>
              <w:overflowPunct w:val="0"/>
              <w:autoSpaceDE w:val="0"/>
              <w:autoSpaceDN w:val="0"/>
              <w:adjustRightInd w:val="0"/>
              <w:spacing w:before="60" w:line="276" w:lineRule="auto"/>
              <w:ind w:firstLine="0"/>
              <w:jc w:val="center"/>
              <w:rPr>
                <w:rFonts w:ascii="Arial Narrow" w:eastAsia="Calibri" w:hAnsi="Arial Narrow" w:cs="Arial"/>
                <w:color w:val="000000"/>
                <w:sz w:val="22"/>
                <w:szCs w:val="22"/>
                <w:lang w:eastAsia="en-US"/>
              </w:rPr>
            </w:pPr>
          </w:p>
        </w:tc>
        <w:tc>
          <w:tcPr>
            <w:tcW w:w="709" w:type="dxa"/>
          </w:tcPr>
          <w:p w14:paraId="49068118" w14:textId="77777777" w:rsidR="006311F4" w:rsidRDefault="006311F4">
            <w:pPr>
              <w:tabs>
                <w:tab w:val="right" w:pos="9360"/>
              </w:tabs>
              <w:spacing w:before="120" w:line="276" w:lineRule="auto"/>
              <w:ind w:firstLine="0"/>
              <w:jc w:val="center"/>
              <w:rPr>
                <w:rFonts w:ascii="Arial Narrow" w:hAnsi="Arial Narrow" w:cs="Arial"/>
                <w:color w:val="000000"/>
                <w:sz w:val="22"/>
                <w:szCs w:val="22"/>
                <w:lang w:eastAsia="en-US"/>
              </w:rPr>
            </w:pPr>
          </w:p>
        </w:tc>
        <w:tc>
          <w:tcPr>
            <w:tcW w:w="541" w:type="dxa"/>
          </w:tcPr>
          <w:p w14:paraId="1993558E" w14:textId="77777777" w:rsidR="006311F4" w:rsidRDefault="006311F4">
            <w:pPr>
              <w:tabs>
                <w:tab w:val="right" w:pos="9360"/>
              </w:tabs>
              <w:spacing w:before="120" w:line="276" w:lineRule="auto"/>
              <w:ind w:firstLine="0"/>
              <w:jc w:val="center"/>
              <w:rPr>
                <w:rFonts w:ascii="Arial Narrow" w:hAnsi="Arial Narrow" w:cs="Arial"/>
                <w:color w:val="000000"/>
                <w:sz w:val="22"/>
                <w:szCs w:val="22"/>
                <w:lang w:eastAsia="en-US"/>
              </w:rPr>
            </w:pPr>
          </w:p>
        </w:tc>
        <w:tc>
          <w:tcPr>
            <w:tcW w:w="567" w:type="dxa"/>
            <w:shd w:val="clear" w:color="auto" w:fill="auto"/>
          </w:tcPr>
          <w:p w14:paraId="4445E846" w14:textId="77777777" w:rsidR="006311F4" w:rsidRDefault="006311F4">
            <w:pPr>
              <w:tabs>
                <w:tab w:val="right" w:pos="9360"/>
              </w:tabs>
              <w:spacing w:before="120" w:line="276" w:lineRule="auto"/>
              <w:ind w:firstLine="0"/>
              <w:jc w:val="center"/>
              <w:rPr>
                <w:rFonts w:ascii="Arial Narrow" w:hAnsi="Arial Narrow" w:cs="Arial"/>
                <w:color w:val="000000"/>
                <w:sz w:val="22"/>
                <w:szCs w:val="22"/>
                <w:lang w:eastAsia="en-US"/>
              </w:rPr>
            </w:pPr>
          </w:p>
        </w:tc>
        <w:tc>
          <w:tcPr>
            <w:tcW w:w="567" w:type="dxa"/>
            <w:shd w:val="clear" w:color="auto" w:fill="auto"/>
          </w:tcPr>
          <w:p w14:paraId="48ECAE67" w14:textId="77777777" w:rsidR="006311F4" w:rsidRDefault="006311F4">
            <w:pPr>
              <w:tabs>
                <w:tab w:val="right" w:pos="9360"/>
              </w:tabs>
              <w:spacing w:before="120" w:line="276" w:lineRule="auto"/>
              <w:ind w:firstLine="0"/>
              <w:jc w:val="center"/>
              <w:rPr>
                <w:rFonts w:ascii="Arial Narrow" w:hAnsi="Arial Narrow" w:cs="Arial"/>
                <w:color w:val="000000"/>
                <w:sz w:val="22"/>
                <w:szCs w:val="22"/>
                <w:lang w:eastAsia="en-US"/>
              </w:rPr>
            </w:pPr>
          </w:p>
        </w:tc>
        <w:tc>
          <w:tcPr>
            <w:tcW w:w="567" w:type="dxa"/>
            <w:shd w:val="clear" w:color="auto" w:fill="auto"/>
          </w:tcPr>
          <w:p w14:paraId="3AEB919D" w14:textId="77777777" w:rsidR="006311F4" w:rsidRDefault="006311F4">
            <w:pPr>
              <w:tabs>
                <w:tab w:val="right" w:pos="9360"/>
              </w:tabs>
              <w:spacing w:before="120" w:line="276" w:lineRule="auto"/>
              <w:ind w:firstLine="0"/>
              <w:jc w:val="center"/>
              <w:rPr>
                <w:rFonts w:ascii="Arial Narrow" w:hAnsi="Arial Narrow" w:cs="Arial"/>
                <w:color w:val="000000"/>
                <w:sz w:val="22"/>
                <w:szCs w:val="22"/>
                <w:lang w:eastAsia="en-US"/>
              </w:rPr>
            </w:pPr>
          </w:p>
        </w:tc>
        <w:tc>
          <w:tcPr>
            <w:tcW w:w="567" w:type="dxa"/>
            <w:shd w:val="clear" w:color="auto" w:fill="auto"/>
          </w:tcPr>
          <w:p w14:paraId="7A3E18F6" w14:textId="77777777" w:rsidR="006311F4" w:rsidRDefault="006311F4">
            <w:pPr>
              <w:tabs>
                <w:tab w:val="right" w:pos="9360"/>
              </w:tabs>
              <w:spacing w:before="120" w:line="276" w:lineRule="auto"/>
              <w:ind w:firstLine="0"/>
              <w:jc w:val="center"/>
              <w:rPr>
                <w:rFonts w:ascii="Arial Narrow" w:hAnsi="Arial Narrow" w:cs="Arial"/>
                <w:color w:val="000000"/>
                <w:sz w:val="22"/>
                <w:szCs w:val="22"/>
                <w:lang w:eastAsia="en-US"/>
              </w:rPr>
            </w:pPr>
          </w:p>
        </w:tc>
        <w:tc>
          <w:tcPr>
            <w:tcW w:w="567" w:type="dxa"/>
            <w:shd w:val="clear" w:color="auto" w:fill="auto"/>
          </w:tcPr>
          <w:p w14:paraId="3B5088E8" w14:textId="77777777" w:rsidR="006311F4" w:rsidRDefault="006311F4">
            <w:pPr>
              <w:tabs>
                <w:tab w:val="right" w:pos="9360"/>
              </w:tabs>
              <w:spacing w:before="120" w:line="276" w:lineRule="auto"/>
              <w:ind w:firstLine="0"/>
              <w:jc w:val="center"/>
              <w:rPr>
                <w:rFonts w:ascii="Arial Narrow" w:hAnsi="Arial Narrow" w:cs="Arial"/>
                <w:color w:val="000000"/>
                <w:sz w:val="22"/>
                <w:szCs w:val="22"/>
                <w:lang w:eastAsia="en-US"/>
              </w:rPr>
            </w:pPr>
          </w:p>
        </w:tc>
        <w:tc>
          <w:tcPr>
            <w:tcW w:w="567" w:type="dxa"/>
            <w:shd w:val="clear" w:color="auto" w:fill="auto"/>
          </w:tcPr>
          <w:p w14:paraId="1BA109B8" w14:textId="77777777" w:rsidR="006311F4" w:rsidRDefault="006311F4">
            <w:pPr>
              <w:tabs>
                <w:tab w:val="right" w:pos="9360"/>
              </w:tabs>
              <w:spacing w:before="120" w:line="276" w:lineRule="auto"/>
              <w:ind w:firstLine="0"/>
              <w:jc w:val="center"/>
              <w:rPr>
                <w:rFonts w:ascii="Arial Narrow" w:hAnsi="Arial Narrow" w:cs="Arial"/>
                <w:color w:val="000000"/>
                <w:sz w:val="22"/>
                <w:szCs w:val="22"/>
                <w:lang w:eastAsia="en-US"/>
              </w:rPr>
            </w:pPr>
          </w:p>
        </w:tc>
        <w:tc>
          <w:tcPr>
            <w:tcW w:w="567" w:type="dxa"/>
            <w:shd w:val="clear" w:color="auto" w:fill="auto"/>
          </w:tcPr>
          <w:p w14:paraId="0BFE9EBB" w14:textId="77777777" w:rsidR="006311F4" w:rsidRDefault="006311F4">
            <w:pPr>
              <w:tabs>
                <w:tab w:val="right" w:pos="9360"/>
              </w:tabs>
              <w:spacing w:before="120" w:line="276" w:lineRule="auto"/>
              <w:ind w:firstLine="0"/>
              <w:jc w:val="center"/>
              <w:rPr>
                <w:rFonts w:ascii="Arial Narrow" w:hAnsi="Arial Narrow" w:cs="Arial"/>
                <w:color w:val="000000"/>
                <w:sz w:val="22"/>
                <w:szCs w:val="22"/>
                <w:lang w:eastAsia="en-US"/>
              </w:rPr>
            </w:pPr>
          </w:p>
        </w:tc>
        <w:tc>
          <w:tcPr>
            <w:tcW w:w="567" w:type="dxa"/>
            <w:shd w:val="clear" w:color="auto" w:fill="auto"/>
          </w:tcPr>
          <w:p w14:paraId="421C18F7" w14:textId="77777777" w:rsidR="006311F4" w:rsidRDefault="006311F4">
            <w:pPr>
              <w:tabs>
                <w:tab w:val="right" w:pos="9360"/>
              </w:tabs>
              <w:spacing w:before="120" w:line="276" w:lineRule="auto"/>
              <w:ind w:firstLine="0"/>
              <w:jc w:val="center"/>
              <w:rPr>
                <w:rFonts w:ascii="Arial Narrow" w:hAnsi="Arial Narrow" w:cs="Arial"/>
                <w:color w:val="000000"/>
                <w:sz w:val="22"/>
                <w:szCs w:val="22"/>
                <w:lang w:eastAsia="en-US"/>
              </w:rPr>
            </w:pPr>
          </w:p>
        </w:tc>
        <w:tc>
          <w:tcPr>
            <w:tcW w:w="567" w:type="dxa"/>
            <w:shd w:val="clear" w:color="auto" w:fill="auto"/>
          </w:tcPr>
          <w:p w14:paraId="4AF69BF0" w14:textId="77777777" w:rsidR="006311F4" w:rsidRDefault="006311F4">
            <w:pPr>
              <w:tabs>
                <w:tab w:val="right" w:pos="9360"/>
              </w:tabs>
              <w:spacing w:before="120" w:line="276" w:lineRule="auto"/>
              <w:ind w:firstLine="0"/>
              <w:jc w:val="center"/>
              <w:rPr>
                <w:rFonts w:ascii="Arial Narrow" w:hAnsi="Arial Narrow" w:cs="Arial"/>
                <w:color w:val="000000"/>
                <w:sz w:val="22"/>
                <w:szCs w:val="22"/>
                <w:lang w:eastAsia="en-US"/>
              </w:rPr>
            </w:pPr>
          </w:p>
        </w:tc>
        <w:tc>
          <w:tcPr>
            <w:tcW w:w="567" w:type="dxa"/>
            <w:shd w:val="clear" w:color="auto" w:fill="auto"/>
          </w:tcPr>
          <w:p w14:paraId="71C928B7" w14:textId="77777777" w:rsidR="006311F4" w:rsidRDefault="006311F4">
            <w:pPr>
              <w:tabs>
                <w:tab w:val="right" w:pos="9360"/>
              </w:tabs>
              <w:spacing w:before="120" w:line="276" w:lineRule="auto"/>
              <w:ind w:firstLine="0"/>
              <w:jc w:val="center"/>
              <w:rPr>
                <w:rFonts w:ascii="Arial Narrow" w:hAnsi="Arial Narrow" w:cs="Arial"/>
                <w:color w:val="000000"/>
                <w:sz w:val="22"/>
                <w:szCs w:val="22"/>
                <w:lang w:eastAsia="en-US"/>
              </w:rPr>
            </w:pPr>
          </w:p>
        </w:tc>
      </w:tr>
    </w:tbl>
    <w:p w14:paraId="25B6228A" w14:textId="77777777" w:rsidR="00A821B6" w:rsidRPr="00A615AC" w:rsidRDefault="00A821B6" w:rsidP="006311F4">
      <w:pPr>
        <w:ind w:firstLine="0"/>
        <w:rPr>
          <w:rFonts w:ascii="Arial" w:hAnsi="Arial" w:cs="Arial"/>
          <w:color w:val="000000"/>
          <w:sz w:val="22"/>
          <w:szCs w:val="22"/>
        </w:rPr>
        <w:sectPr w:rsidR="00A821B6" w:rsidRPr="00A615AC" w:rsidSect="00C819AC">
          <w:footerReference w:type="default" r:id="rId16"/>
          <w:pgSz w:w="16838" w:h="11906" w:orient="landscape"/>
          <w:pgMar w:top="1134" w:right="850" w:bottom="1134" w:left="1134" w:header="709" w:footer="283" w:gutter="0"/>
          <w:cols w:space="708"/>
          <w:docGrid w:linePitch="360"/>
        </w:sectPr>
      </w:pPr>
    </w:p>
    <w:p w14:paraId="5757C127" w14:textId="77777777" w:rsidR="00A821B6" w:rsidRDefault="00A821B6" w:rsidP="00434111">
      <w:pPr>
        <w:ind w:left="7080" w:firstLine="0"/>
        <w:jc w:val="right"/>
        <w:rPr>
          <w:rFonts w:ascii="Arial" w:eastAsia="Calibri" w:hAnsi="Arial" w:cs="Arial"/>
          <w:b/>
          <w:sz w:val="22"/>
          <w:szCs w:val="22"/>
          <w:lang w:eastAsia="en-US"/>
        </w:rPr>
      </w:pPr>
      <w:r>
        <w:rPr>
          <w:rFonts w:ascii="Arial" w:eastAsia="Calibri" w:hAnsi="Arial" w:cs="Arial"/>
          <w:b/>
          <w:sz w:val="22"/>
          <w:szCs w:val="22"/>
          <w:lang w:eastAsia="en-US"/>
        </w:rPr>
        <w:lastRenderedPageBreak/>
        <w:t>Приложение № 4</w:t>
      </w:r>
    </w:p>
    <w:p w14:paraId="5C99D7C6" w14:textId="77777777" w:rsidR="007F5350" w:rsidRPr="009E22DA" w:rsidRDefault="007F5350" w:rsidP="00434111">
      <w:pPr>
        <w:ind w:left="7080" w:firstLine="0"/>
        <w:jc w:val="right"/>
        <w:rPr>
          <w:rFonts w:ascii="Arial" w:eastAsia="Calibri" w:hAnsi="Arial" w:cs="Arial"/>
          <w:b/>
          <w:sz w:val="22"/>
          <w:szCs w:val="22"/>
          <w:lang w:eastAsia="en-US"/>
        </w:rPr>
      </w:pPr>
    </w:p>
    <w:p w14:paraId="14F7A245" w14:textId="77777777" w:rsidR="00A821B6" w:rsidRDefault="00A821B6" w:rsidP="00A821B6">
      <w:pPr>
        <w:spacing w:before="120"/>
        <w:ind w:firstLine="0"/>
        <w:jc w:val="center"/>
        <w:rPr>
          <w:rFonts w:ascii="Arial" w:eastAsia="Calibri" w:hAnsi="Arial" w:cs="Arial"/>
          <w:b/>
          <w:sz w:val="22"/>
          <w:szCs w:val="22"/>
          <w:lang w:eastAsia="en-US"/>
        </w:rPr>
      </w:pPr>
      <w:r w:rsidRPr="00A615AC">
        <w:rPr>
          <w:rFonts w:ascii="Arial" w:eastAsia="Calibri" w:hAnsi="Arial" w:cs="Arial"/>
          <w:b/>
          <w:sz w:val="22"/>
          <w:szCs w:val="22"/>
          <w:lang w:eastAsia="en-US"/>
        </w:rPr>
        <w:t>ЦЕЛЕВЫЕ ПОКАЗАТЕЛИ ЭФФЕКТИВНОСТИ ИСПОЛЬЗОВАНИЯ ЗАЙМА</w:t>
      </w:r>
    </w:p>
    <w:p w14:paraId="7B18F4A6" w14:textId="77777777" w:rsidR="007F5350" w:rsidRPr="00A615AC" w:rsidRDefault="007F5350" w:rsidP="00A821B6">
      <w:pPr>
        <w:spacing w:before="120"/>
        <w:ind w:firstLine="0"/>
        <w:jc w:val="center"/>
        <w:rPr>
          <w:rFonts w:ascii="Arial" w:eastAsia="Calibri" w:hAnsi="Arial" w:cs="Arial"/>
          <w:b/>
          <w:sz w:val="22"/>
          <w:szCs w:val="22"/>
          <w:lang w:eastAsia="en-US"/>
        </w:rPr>
      </w:pPr>
    </w:p>
    <w:p w14:paraId="076E7E5E" w14:textId="3A42416A" w:rsidR="00A821B6" w:rsidRPr="007F5350" w:rsidRDefault="0071079B" w:rsidP="007F5350">
      <w:pPr>
        <w:ind w:firstLine="0"/>
        <w:rPr>
          <w:rFonts w:ascii="Arial Narrow" w:hAnsi="Arial Narrow"/>
          <w:snapToGrid w:val="0"/>
          <w:color w:val="000000" w:themeColor="text1"/>
          <w:sz w:val="22"/>
          <w:szCs w:val="22"/>
        </w:rPr>
      </w:pPr>
      <w:r>
        <w:rPr>
          <w:rFonts w:ascii="Arial Narrow" w:hAnsi="Arial Narrow"/>
          <w:snapToGrid w:val="0"/>
          <w:color w:val="000000" w:themeColor="text1"/>
          <w:sz w:val="22"/>
          <w:szCs w:val="22"/>
        </w:rPr>
        <w:t>«</w:t>
      </w:r>
      <w:r w:rsidR="00B8145A">
        <w:rPr>
          <w:rFonts w:ascii="Arial Narrow" w:hAnsi="Arial Narrow"/>
          <w:snapToGrid w:val="0"/>
          <w:color w:val="000000" w:themeColor="text1"/>
          <w:sz w:val="22"/>
          <w:szCs w:val="22"/>
        </w:rPr>
        <w:t>__</w:t>
      </w:r>
      <w:r>
        <w:rPr>
          <w:rFonts w:ascii="Arial Narrow" w:hAnsi="Arial Narrow"/>
          <w:snapToGrid w:val="0"/>
          <w:color w:val="000000" w:themeColor="text1"/>
          <w:sz w:val="22"/>
          <w:szCs w:val="22"/>
        </w:rPr>
        <w:t xml:space="preserve">» </w:t>
      </w:r>
      <w:r w:rsidR="00B8145A">
        <w:rPr>
          <w:rFonts w:ascii="Arial Narrow" w:hAnsi="Arial Narrow"/>
          <w:snapToGrid w:val="0"/>
          <w:color w:val="000000" w:themeColor="text1"/>
          <w:sz w:val="22"/>
          <w:szCs w:val="22"/>
        </w:rPr>
        <w:t>______________</w:t>
      </w:r>
      <w:r w:rsidR="00A821B6" w:rsidRPr="007F5350">
        <w:rPr>
          <w:rFonts w:ascii="Arial Narrow" w:hAnsi="Arial Narrow"/>
          <w:snapToGrid w:val="0"/>
          <w:color w:val="000000" w:themeColor="text1"/>
          <w:sz w:val="22"/>
          <w:szCs w:val="22"/>
        </w:rPr>
        <w:t xml:space="preserve"> 20</w:t>
      </w:r>
      <w:r w:rsidR="00B8145A">
        <w:rPr>
          <w:rFonts w:ascii="Arial Narrow" w:hAnsi="Arial Narrow"/>
          <w:snapToGrid w:val="0"/>
          <w:color w:val="000000" w:themeColor="text1"/>
          <w:sz w:val="22"/>
          <w:szCs w:val="22"/>
        </w:rPr>
        <w:t>__</w:t>
      </w:r>
      <w:r w:rsidR="00A821B6" w:rsidRPr="007F5350">
        <w:rPr>
          <w:rFonts w:ascii="Arial Narrow" w:hAnsi="Arial Narrow"/>
          <w:snapToGrid w:val="0"/>
          <w:color w:val="000000" w:themeColor="text1"/>
          <w:sz w:val="22"/>
          <w:szCs w:val="22"/>
        </w:rPr>
        <w:t xml:space="preserve"> года</w:t>
      </w:r>
    </w:p>
    <w:p w14:paraId="34F28B94" w14:textId="77777777" w:rsidR="00A821B6" w:rsidRPr="00C9468F" w:rsidRDefault="00A821B6" w:rsidP="00A821B6">
      <w:pPr>
        <w:keepNext/>
        <w:tabs>
          <w:tab w:val="left" w:pos="8789"/>
        </w:tabs>
        <w:autoSpaceDE w:val="0"/>
        <w:autoSpaceDN w:val="0"/>
        <w:ind w:right="283" w:firstLine="0"/>
        <w:jc w:val="left"/>
        <w:outlineLvl w:val="2"/>
        <w:rPr>
          <w:rFonts w:ascii="Arial" w:hAnsi="Arial" w:cs="Arial"/>
          <w:color w:val="000000" w:themeColor="text1"/>
          <w:sz w:val="22"/>
          <w:szCs w:val="22"/>
        </w:rPr>
      </w:pPr>
    </w:p>
    <w:p w14:paraId="57E185C8" w14:textId="1AD44CC3" w:rsidR="007F5350" w:rsidRDefault="007F5350" w:rsidP="007F5350">
      <w:pPr>
        <w:ind w:firstLine="0"/>
        <w:rPr>
          <w:rFonts w:ascii="Arial Narrow" w:hAnsi="Arial Narrow"/>
          <w:snapToGrid w:val="0"/>
          <w:color w:val="000000" w:themeColor="text1"/>
          <w:sz w:val="22"/>
          <w:szCs w:val="22"/>
        </w:rPr>
      </w:pPr>
      <w:r w:rsidRPr="007F5350">
        <w:rPr>
          <w:rFonts w:ascii="Arial Narrow" w:hAnsi="Arial Narrow"/>
          <w:snapToGrid w:val="0"/>
          <w:color w:val="000000" w:themeColor="text1"/>
          <w:sz w:val="22"/>
          <w:szCs w:val="22"/>
        </w:rPr>
        <w:t xml:space="preserve">Наименование Проекта: </w:t>
      </w:r>
    </w:p>
    <w:p w14:paraId="01D61B68" w14:textId="77777777" w:rsidR="00745F53" w:rsidRPr="007F5350" w:rsidRDefault="00745F53" w:rsidP="007F5350">
      <w:pPr>
        <w:ind w:firstLine="0"/>
        <w:rPr>
          <w:rFonts w:ascii="Arial Narrow" w:hAnsi="Arial Narrow"/>
          <w:snapToGrid w:val="0"/>
          <w:color w:val="000000" w:themeColor="text1"/>
          <w:sz w:val="22"/>
          <w:szCs w:val="22"/>
        </w:rPr>
      </w:pPr>
    </w:p>
    <w:p w14:paraId="0DE61EC7" w14:textId="4DB6B95E" w:rsidR="00A821B6" w:rsidRDefault="007F5350" w:rsidP="007F5350">
      <w:pPr>
        <w:ind w:firstLine="0"/>
        <w:rPr>
          <w:rFonts w:ascii="Arial Narrow" w:hAnsi="Arial Narrow"/>
          <w:snapToGrid w:val="0"/>
          <w:color w:val="000000" w:themeColor="text1"/>
          <w:sz w:val="22"/>
          <w:szCs w:val="22"/>
        </w:rPr>
      </w:pPr>
      <w:r w:rsidRPr="007F5350">
        <w:rPr>
          <w:rFonts w:ascii="Arial Narrow" w:hAnsi="Arial Narrow"/>
          <w:snapToGrid w:val="0"/>
          <w:color w:val="000000" w:themeColor="text1"/>
          <w:sz w:val="22"/>
          <w:szCs w:val="22"/>
        </w:rPr>
        <w:t>Номер Проекта:</w:t>
      </w:r>
      <w:r w:rsidR="00B8145A">
        <w:rPr>
          <w:rFonts w:ascii="Arial Narrow" w:hAnsi="Arial Narrow"/>
          <w:snapToGrid w:val="0"/>
          <w:color w:val="000000" w:themeColor="text1"/>
          <w:sz w:val="22"/>
          <w:szCs w:val="22"/>
        </w:rPr>
        <w:t xml:space="preserve"> </w:t>
      </w:r>
    </w:p>
    <w:p w14:paraId="50378266" w14:textId="77777777" w:rsidR="007F5350" w:rsidRPr="00C9468F" w:rsidRDefault="007F5350" w:rsidP="007F5350">
      <w:pPr>
        <w:ind w:firstLine="0"/>
        <w:rPr>
          <w:rFonts w:ascii="Arial" w:eastAsia="Calibri" w:hAnsi="Arial" w:cs="Arial"/>
          <w:sz w:val="22"/>
          <w:szCs w:val="22"/>
          <w:lang w:eastAsia="en-US"/>
        </w:rPr>
      </w:pPr>
    </w:p>
    <w:tbl>
      <w:tblPr>
        <w:tblStyle w:val="afa"/>
        <w:tblW w:w="10258" w:type="dxa"/>
        <w:jc w:val="center"/>
        <w:tblLayout w:type="fixed"/>
        <w:tblLook w:val="04A0" w:firstRow="1" w:lastRow="0" w:firstColumn="1" w:lastColumn="0" w:noHBand="0" w:noVBand="1"/>
      </w:tblPr>
      <w:tblGrid>
        <w:gridCol w:w="3401"/>
        <w:gridCol w:w="921"/>
        <w:gridCol w:w="921"/>
        <w:gridCol w:w="922"/>
        <w:gridCol w:w="950"/>
        <w:gridCol w:w="892"/>
        <w:gridCol w:w="922"/>
        <w:gridCol w:w="1329"/>
      </w:tblGrid>
      <w:tr w:rsidR="00745F53" w:rsidRPr="00434111" w14:paraId="0E3E37B0" w14:textId="77777777" w:rsidTr="00D54254">
        <w:trPr>
          <w:jc w:val="center"/>
        </w:trPr>
        <w:tc>
          <w:tcPr>
            <w:tcW w:w="3401" w:type="dxa"/>
          </w:tcPr>
          <w:p w14:paraId="7C92662E" w14:textId="77777777" w:rsidR="00745F53" w:rsidRPr="00434111" w:rsidRDefault="00745F53" w:rsidP="00A821B6">
            <w:pPr>
              <w:spacing w:before="120"/>
              <w:ind w:firstLine="0"/>
              <w:jc w:val="center"/>
              <w:rPr>
                <w:rFonts w:ascii="Arial Narrow" w:eastAsia="Calibri" w:hAnsi="Arial Narrow" w:cs="Arial"/>
                <w:lang w:eastAsia="en-US"/>
              </w:rPr>
            </w:pPr>
            <w:r w:rsidRPr="00434111">
              <w:rPr>
                <w:rFonts w:ascii="Arial Narrow" w:eastAsia="Calibri" w:hAnsi="Arial Narrow" w:cs="Arial"/>
                <w:b/>
                <w:lang w:eastAsia="en-US"/>
              </w:rPr>
              <w:t>Наименование показателя</w:t>
            </w:r>
          </w:p>
        </w:tc>
        <w:tc>
          <w:tcPr>
            <w:tcW w:w="921" w:type="dxa"/>
          </w:tcPr>
          <w:p w14:paraId="1766FED4" w14:textId="7DF15884" w:rsidR="00745F53" w:rsidRPr="00434111" w:rsidRDefault="00745F53" w:rsidP="00745F53">
            <w:pPr>
              <w:spacing w:before="120"/>
              <w:ind w:firstLine="0"/>
              <w:jc w:val="center"/>
              <w:rPr>
                <w:rFonts w:ascii="Arial Narrow" w:eastAsia="Calibri" w:hAnsi="Arial Narrow" w:cs="Arial"/>
                <w:lang w:eastAsia="en-US"/>
              </w:rPr>
            </w:pPr>
            <w:r w:rsidRPr="00434111">
              <w:rPr>
                <w:rFonts w:ascii="Arial Narrow" w:eastAsia="Calibri" w:hAnsi="Arial Narrow" w:cs="Arial"/>
                <w:lang w:eastAsia="en-US"/>
              </w:rPr>
              <w:t>20</w:t>
            </w:r>
            <w:r w:rsidR="00B8145A">
              <w:rPr>
                <w:rFonts w:ascii="Arial Narrow" w:eastAsia="Calibri" w:hAnsi="Arial Narrow" w:cs="Arial"/>
                <w:lang w:eastAsia="en-US"/>
              </w:rPr>
              <w:t>__</w:t>
            </w:r>
            <w:r>
              <w:rPr>
                <w:rFonts w:ascii="Arial Narrow" w:eastAsia="Calibri" w:hAnsi="Arial Narrow" w:cs="Arial"/>
                <w:lang w:eastAsia="en-US"/>
              </w:rPr>
              <w:t xml:space="preserve"> </w:t>
            </w:r>
            <w:r w:rsidRPr="00434111">
              <w:rPr>
                <w:rFonts w:ascii="Arial Narrow" w:eastAsia="Calibri" w:hAnsi="Arial Narrow" w:cs="Arial"/>
                <w:lang w:eastAsia="en-US"/>
              </w:rPr>
              <w:t>г.</w:t>
            </w:r>
          </w:p>
        </w:tc>
        <w:tc>
          <w:tcPr>
            <w:tcW w:w="921" w:type="dxa"/>
          </w:tcPr>
          <w:p w14:paraId="654AD844" w14:textId="2F76876A" w:rsidR="00745F53" w:rsidRPr="00434111" w:rsidRDefault="00745F53" w:rsidP="00745F53">
            <w:pPr>
              <w:spacing w:before="120"/>
              <w:ind w:firstLine="0"/>
              <w:jc w:val="center"/>
              <w:rPr>
                <w:rFonts w:ascii="Arial Narrow" w:eastAsia="Calibri" w:hAnsi="Arial Narrow" w:cs="Arial"/>
                <w:lang w:eastAsia="en-US"/>
              </w:rPr>
            </w:pPr>
            <w:r w:rsidRPr="00434111">
              <w:rPr>
                <w:rFonts w:ascii="Arial Narrow" w:eastAsia="Calibri" w:hAnsi="Arial Narrow" w:cs="Arial"/>
                <w:lang w:eastAsia="en-US"/>
              </w:rPr>
              <w:t>20</w:t>
            </w:r>
            <w:r w:rsidR="00B8145A">
              <w:rPr>
                <w:rFonts w:ascii="Arial Narrow" w:eastAsia="Calibri" w:hAnsi="Arial Narrow" w:cs="Arial"/>
                <w:lang w:eastAsia="en-US"/>
              </w:rPr>
              <w:t>__</w:t>
            </w:r>
            <w:r>
              <w:rPr>
                <w:rFonts w:ascii="Arial Narrow" w:eastAsia="Calibri" w:hAnsi="Arial Narrow" w:cs="Arial"/>
                <w:lang w:eastAsia="en-US"/>
              </w:rPr>
              <w:t xml:space="preserve"> </w:t>
            </w:r>
            <w:r w:rsidRPr="00434111">
              <w:rPr>
                <w:rFonts w:ascii="Arial Narrow" w:eastAsia="Calibri" w:hAnsi="Arial Narrow" w:cs="Arial"/>
                <w:lang w:eastAsia="en-US"/>
              </w:rPr>
              <w:t>г.</w:t>
            </w:r>
          </w:p>
        </w:tc>
        <w:tc>
          <w:tcPr>
            <w:tcW w:w="922" w:type="dxa"/>
          </w:tcPr>
          <w:p w14:paraId="03578CF6" w14:textId="35D8B2A0" w:rsidR="00745F53" w:rsidRPr="00434111" w:rsidRDefault="00745F53" w:rsidP="00745F53">
            <w:pPr>
              <w:spacing w:before="120"/>
              <w:ind w:firstLine="0"/>
              <w:jc w:val="center"/>
              <w:rPr>
                <w:rFonts w:ascii="Arial Narrow" w:eastAsia="Calibri" w:hAnsi="Arial Narrow" w:cs="Arial"/>
                <w:lang w:eastAsia="en-US"/>
              </w:rPr>
            </w:pPr>
            <w:r w:rsidRPr="00434111">
              <w:rPr>
                <w:rFonts w:ascii="Arial Narrow" w:eastAsia="Calibri" w:hAnsi="Arial Narrow" w:cs="Arial"/>
                <w:lang w:eastAsia="en-US"/>
              </w:rPr>
              <w:t>20</w:t>
            </w:r>
            <w:r w:rsidR="00B8145A">
              <w:rPr>
                <w:rFonts w:ascii="Arial Narrow" w:eastAsia="Calibri" w:hAnsi="Arial Narrow" w:cs="Arial"/>
                <w:lang w:eastAsia="en-US"/>
              </w:rPr>
              <w:t>__</w:t>
            </w:r>
            <w:r>
              <w:rPr>
                <w:rFonts w:ascii="Arial Narrow" w:eastAsia="Calibri" w:hAnsi="Arial Narrow" w:cs="Arial"/>
                <w:lang w:eastAsia="en-US"/>
              </w:rPr>
              <w:t xml:space="preserve"> </w:t>
            </w:r>
            <w:r w:rsidRPr="00434111">
              <w:rPr>
                <w:rFonts w:ascii="Arial Narrow" w:eastAsia="Calibri" w:hAnsi="Arial Narrow" w:cs="Arial"/>
                <w:lang w:eastAsia="en-US"/>
              </w:rPr>
              <w:t>г.</w:t>
            </w:r>
          </w:p>
        </w:tc>
        <w:tc>
          <w:tcPr>
            <w:tcW w:w="950" w:type="dxa"/>
          </w:tcPr>
          <w:p w14:paraId="50C76E31" w14:textId="7959A498" w:rsidR="00745F53" w:rsidRPr="00434111" w:rsidRDefault="00745F53" w:rsidP="00745F53">
            <w:pPr>
              <w:spacing w:before="120"/>
              <w:ind w:firstLine="0"/>
              <w:jc w:val="center"/>
              <w:rPr>
                <w:rFonts w:ascii="Arial Narrow" w:eastAsia="Calibri" w:hAnsi="Arial Narrow" w:cs="Arial"/>
                <w:lang w:eastAsia="en-US"/>
              </w:rPr>
            </w:pPr>
            <w:r w:rsidRPr="00434111">
              <w:rPr>
                <w:rFonts w:ascii="Arial Narrow" w:eastAsia="Calibri" w:hAnsi="Arial Narrow" w:cs="Arial"/>
                <w:lang w:eastAsia="en-US"/>
              </w:rPr>
              <w:t>20</w:t>
            </w:r>
            <w:r w:rsidR="00B8145A">
              <w:rPr>
                <w:rFonts w:ascii="Arial Narrow" w:eastAsia="Calibri" w:hAnsi="Arial Narrow" w:cs="Arial"/>
                <w:lang w:eastAsia="en-US"/>
              </w:rPr>
              <w:t>__</w:t>
            </w:r>
            <w:r>
              <w:rPr>
                <w:rFonts w:ascii="Arial Narrow" w:eastAsia="Calibri" w:hAnsi="Arial Narrow" w:cs="Arial"/>
                <w:lang w:eastAsia="en-US"/>
              </w:rPr>
              <w:t xml:space="preserve"> </w:t>
            </w:r>
            <w:r w:rsidRPr="00434111">
              <w:rPr>
                <w:rFonts w:ascii="Arial Narrow" w:eastAsia="Calibri" w:hAnsi="Arial Narrow" w:cs="Arial"/>
                <w:lang w:eastAsia="en-US"/>
              </w:rPr>
              <w:t>г.</w:t>
            </w:r>
          </w:p>
        </w:tc>
        <w:tc>
          <w:tcPr>
            <w:tcW w:w="892" w:type="dxa"/>
          </w:tcPr>
          <w:p w14:paraId="0DDB29D1" w14:textId="2C683CFF" w:rsidR="00745F53" w:rsidRPr="00434111" w:rsidRDefault="00745F53" w:rsidP="00745F53">
            <w:pPr>
              <w:spacing w:before="120"/>
              <w:ind w:firstLine="0"/>
              <w:jc w:val="center"/>
              <w:rPr>
                <w:rFonts w:ascii="Arial Narrow" w:eastAsia="Calibri" w:hAnsi="Arial Narrow" w:cs="Arial"/>
                <w:lang w:eastAsia="en-US"/>
              </w:rPr>
            </w:pPr>
            <w:r w:rsidRPr="00434111">
              <w:rPr>
                <w:rFonts w:ascii="Arial Narrow" w:eastAsia="Calibri" w:hAnsi="Arial Narrow" w:cs="Arial"/>
                <w:lang w:eastAsia="en-US"/>
              </w:rPr>
              <w:t>20</w:t>
            </w:r>
            <w:r w:rsidR="00B8145A">
              <w:rPr>
                <w:rFonts w:ascii="Arial Narrow" w:eastAsia="Calibri" w:hAnsi="Arial Narrow" w:cs="Arial"/>
                <w:lang w:eastAsia="en-US"/>
              </w:rPr>
              <w:t>__</w:t>
            </w:r>
            <w:r>
              <w:rPr>
                <w:rFonts w:ascii="Arial Narrow" w:eastAsia="Calibri" w:hAnsi="Arial Narrow" w:cs="Arial"/>
                <w:lang w:eastAsia="en-US"/>
              </w:rPr>
              <w:t xml:space="preserve"> </w:t>
            </w:r>
            <w:r w:rsidRPr="00434111">
              <w:rPr>
                <w:rFonts w:ascii="Arial Narrow" w:eastAsia="Calibri" w:hAnsi="Arial Narrow" w:cs="Arial"/>
                <w:lang w:eastAsia="en-US"/>
              </w:rPr>
              <w:t>г.</w:t>
            </w:r>
          </w:p>
        </w:tc>
        <w:tc>
          <w:tcPr>
            <w:tcW w:w="922" w:type="dxa"/>
          </w:tcPr>
          <w:p w14:paraId="2BDFEC80" w14:textId="574CD37E" w:rsidR="00745F53" w:rsidRPr="00434111" w:rsidRDefault="00745F53" w:rsidP="00745F53">
            <w:pPr>
              <w:spacing w:before="120"/>
              <w:ind w:firstLine="0"/>
              <w:jc w:val="center"/>
              <w:rPr>
                <w:rFonts w:ascii="Arial Narrow" w:eastAsia="Calibri" w:hAnsi="Arial Narrow" w:cs="Arial"/>
                <w:lang w:eastAsia="en-US"/>
              </w:rPr>
            </w:pPr>
            <w:r>
              <w:rPr>
                <w:rFonts w:ascii="Arial Narrow" w:eastAsia="Calibri" w:hAnsi="Arial Narrow" w:cs="Arial"/>
                <w:lang w:eastAsia="en-US"/>
              </w:rPr>
              <w:t>20</w:t>
            </w:r>
            <w:r w:rsidR="00B8145A">
              <w:rPr>
                <w:rFonts w:ascii="Arial Narrow" w:eastAsia="Calibri" w:hAnsi="Arial Narrow" w:cs="Arial"/>
                <w:lang w:eastAsia="en-US"/>
              </w:rPr>
              <w:t>__</w:t>
            </w:r>
            <w:r>
              <w:rPr>
                <w:rFonts w:ascii="Arial Narrow" w:eastAsia="Calibri" w:hAnsi="Arial Narrow" w:cs="Arial"/>
                <w:lang w:eastAsia="en-US"/>
              </w:rPr>
              <w:t xml:space="preserve"> г.</w:t>
            </w:r>
          </w:p>
        </w:tc>
        <w:tc>
          <w:tcPr>
            <w:tcW w:w="1329" w:type="dxa"/>
          </w:tcPr>
          <w:p w14:paraId="4880BF78" w14:textId="77777777" w:rsidR="00745F53" w:rsidRPr="00434111" w:rsidRDefault="00745F53" w:rsidP="00A821B6">
            <w:pPr>
              <w:spacing w:before="120"/>
              <w:ind w:firstLine="0"/>
              <w:jc w:val="center"/>
              <w:rPr>
                <w:rFonts w:ascii="Arial Narrow" w:eastAsia="Calibri" w:hAnsi="Arial Narrow" w:cs="Arial"/>
                <w:lang w:eastAsia="en-US"/>
              </w:rPr>
            </w:pPr>
            <w:r w:rsidRPr="00434111">
              <w:rPr>
                <w:rFonts w:ascii="Arial Narrow" w:eastAsia="Calibri" w:hAnsi="Arial Narrow" w:cs="Arial"/>
                <w:lang w:eastAsia="en-US"/>
              </w:rPr>
              <w:t>Итого за весь срок пользования займом</w:t>
            </w:r>
          </w:p>
        </w:tc>
      </w:tr>
      <w:tr w:rsidR="00745F53" w:rsidRPr="00434111" w14:paraId="23869DB2" w14:textId="77777777" w:rsidTr="00D54254">
        <w:trPr>
          <w:jc w:val="center"/>
        </w:trPr>
        <w:tc>
          <w:tcPr>
            <w:tcW w:w="3401" w:type="dxa"/>
          </w:tcPr>
          <w:p w14:paraId="03EB0D4B" w14:textId="77777777" w:rsidR="00745F53" w:rsidRPr="00434111" w:rsidRDefault="00745F53" w:rsidP="00FD2D66">
            <w:pPr>
              <w:spacing w:before="120" w:after="120"/>
              <w:ind w:firstLine="0"/>
              <w:jc w:val="left"/>
              <w:rPr>
                <w:rFonts w:ascii="Arial Narrow" w:eastAsia="Calibri" w:hAnsi="Arial Narrow" w:cs="Arial"/>
                <w:lang w:eastAsia="en-US"/>
              </w:rPr>
            </w:pPr>
            <w:r w:rsidRPr="00434111">
              <w:rPr>
                <w:rFonts w:ascii="Arial Narrow" w:eastAsia="Calibri" w:hAnsi="Arial Narrow" w:cs="Arial"/>
                <w:lang w:eastAsia="en-US"/>
              </w:rPr>
              <w:t>1. Объем выручки, обеспеченный за счет реализации Проекта (тыс. руб.)</w:t>
            </w:r>
          </w:p>
        </w:tc>
        <w:tc>
          <w:tcPr>
            <w:tcW w:w="921" w:type="dxa"/>
          </w:tcPr>
          <w:p w14:paraId="6B69AC1E" w14:textId="0853426F" w:rsidR="00745F53" w:rsidRPr="00434111" w:rsidRDefault="00745F53" w:rsidP="00745F53">
            <w:pPr>
              <w:spacing w:before="120"/>
              <w:ind w:firstLine="0"/>
              <w:jc w:val="center"/>
              <w:rPr>
                <w:rFonts w:ascii="Arial Narrow" w:eastAsia="Calibri" w:hAnsi="Arial Narrow" w:cs="Arial"/>
                <w:lang w:eastAsia="en-US"/>
              </w:rPr>
            </w:pPr>
          </w:p>
        </w:tc>
        <w:tc>
          <w:tcPr>
            <w:tcW w:w="921" w:type="dxa"/>
          </w:tcPr>
          <w:p w14:paraId="4FFCEBBD" w14:textId="63FD5282" w:rsidR="00745F53" w:rsidRPr="00434111" w:rsidRDefault="00745F53" w:rsidP="00745F53">
            <w:pPr>
              <w:spacing w:before="120"/>
              <w:ind w:firstLine="0"/>
              <w:jc w:val="center"/>
              <w:rPr>
                <w:rFonts w:ascii="Arial Narrow" w:eastAsia="Calibri" w:hAnsi="Arial Narrow" w:cs="Arial"/>
                <w:lang w:eastAsia="en-US"/>
              </w:rPr>
            </w:pPr>
          </w:p>
        </w:tc>
        <w:tc>
          <w:tcPr>
            <w:tcW w:w="922" w:type="dxa"/>
          </w:tcPr>
          <w:p w14:paraId="34ECA0C8" w14:textId="6D760727" w:rsidR="00745F53" w:rsidRPr="00434111" w:rsidRDefault="00745F53" w:rsidP="00745F53">
            <w:pPr>
              <w:spacing w:before="120"/>
              <w:ind w:firstLine="0"/>
              <w:jc w:val="center"/>
              <w:rPr>
                <w:rFonts w:ascii="Arial Narrow" w:eastAsia="Calibri" w:hAnsi="Arial Narrow" w:cs="Arial"/>
                <w:lang w:eastAsia="en-US"/>
              </w:rPr>
            </w:pPr>
          </w:p>
        </w:tc>
        <w:tc>
          <w:tcPr>
            <w:tcW w:w="950" w:type="dxa"/>
          </w:tcPr>
          <w:p w14:paraId="74E0DA71" w14:textId="52F71F3B" w:rsidR="00745F53" w:rsidRPr="00434111" w:rsidRDefault="00745F53" w:rsidP="00745F53">
            <w:pPr>
              <w:spacing w:before="120"/>
              <w:ind w:firstLine="0"/>
              <w:jc w:val="center"/>
              <w:rPr>
                <w:rFonts w:ascii="Arial Narrow" w:eastAsia="Calibri" w:hAnsi="Arial Narrow" w:cs="Arial"/>
                <w:lang w:eastAsia="en-US"/>
              </w:rPr>
            </w:pPr>
          </w:p>
        </w:tc>
        <w:tc>
          <w:tcPr>
            <w:tcW w:w="892" w:type="dxa"/>
          </w:tcPr>
          <w:p w14:paraId="71290D52" w14:textId="40247DB3" w:rsidR="00745F53" w:rsidRPr="00434111" w:rsidRDefault="00745F53" w:rsidP="00745F53">
            <w:pPr>
              <w:spacing w:before="120"/>
              <w:ind w:firstLine="0"/>
              <w:jc w:val="center"/>
              <w:rPr>
                <w:rFonts w:ascii="Arial Narrow" w:eastAsia="Calibri" w:hAnsi="Arial Narrow" w:cs="Arial"/>
                <w:lang w:eastAsia="en-US"/>
              </w:rPr>
            </w:pPr>
          </w:p>
        </w:tc>
        <w:tc>
          <w:tcPr>
            <w:tcW w:w="922" w:type="dxa"/>
          </w:tcPr>
          <w:p w14:paraId="4EF0EEC3" w14:textId="64C6F7FC" w:rsidR="00745F53" w:rsidRPr="00434111" w:rsidRDefault="00745F53" w:rsidP="00745F53">
            <w:pPr>
              <w:spacing w:before="120"/>
              <w:ind w:firstLine="0"/>
              <w:jc w:val="center"/>
              <w:rPr>
                <w:rFonts w:ascii="Arial Narrow" w:eastAsia="Calibri" w:hAnsi="Arial Narrow" w:cs="Arial"/>
                <w:lang w:eastAsia="en-US"/>
              </w:rPr>
            </w:pPr>
          </w:p>
        </w:tc>
        <w:tc>
          <w:tcPr>
            <w:tcW w:w="1329" w:type="dxa"/>
          </w:tcPr>
          <w:p w14:paraId="0C047EF1" w14:textId="75F2201D" w:rsidR="00745F53" w:rsidRPr="00434111" w:rsidRDefault="00745F53" w:rsidP="00021617">
            <w:pPr>
              <w:spacing w:before="120"/>
              <w:ind w:firstLine="0"/>
              <w:jc w:val="center"/>
              <w:rPr>
                <w:rFonts w:ascii="Arial Narrow" w:eastAsia="Calibri" w:hAnsi="Arial Narrow" w:cs="Arial"/>
                <w:lang w:eastAsia="en-US"/>
              </w:rPr>
            </w:pPr>
          </w:p>
        </w:tc>
      </w:tr>
      <w:tr w:rsidR="00E71E20" w:rsidRPr="00434111" w14:paraId="2FA2D1B7" w14:textId="77777777" w:rsidTr="00D54254">
        <w:trPr>
          <w:jc w:val="center"/>
        </w:trPr>
        <w:tc>
          <w:tcPr>
            <w:tcW w:w="3401" w:type="dxa"/>
          </w:tcPr>
          <w:p w14:paraId="7E5C8DB4" w14:textId="77777777" w:rsidR="00E71E20" w:rsidRPr="00434111" w:rsidRDefault="00E71E20" w:rsidP="00E71E20">
            <w:pPr>
              <w:spacing w:before="120" w:after="120"/>
              <w:ind w:firstLine="0"/>
              <w:jc w:val="left"/>
              <w:rPr>
                <w:rFonts w:ascii="Arial Narrow" w:eastAsia="Calibri" w:hAnsi="Arial Narrow" w:cs="Arial"/>
                <w:lang w:eastAsia="en-US"/>
              </w:rPr>
            </w:pPr>
            <w:r w:rsidRPr="00434111">
              <w:rPr>
                <w:rFonts w:ascii="Arial Narrow" w:eastAsia="Calibri" w:hAnsi="Arial Narrow" w:cs="Arial"/>
                <w:lang w:eastAsia="en-US"/>
              </w:rPr>
              <w:t>2. Объем налоговых поступлений в бюджеты бюджетной системы Российской Федерации, обеспечиваемый за счет реализации Проекта (тыс. руб.)</w:t>
            </w:r>
          </w:p>
        </w:tc>
        <w:tc>
          <w:tcPr>
            <w:tcW w:w="921" w:type="dxa"/>
          </w:tcPr>
          <w:p w14:paraId="3FB51CA4" w14:textId="5C5FA406" w:rsidR="00E71E20" w:rsidRDefault="00E71E20" w:rsidP="00E71E20">
            <w:pPr>
              <w:spacing w:before="120"/>
              <w:ind w:firstLine="0"/>
              <w:jc w:val="center"/>
              <w:rPr>
                <w:rFonts w:ascii="Arial Narrow" w:eastAsia="Calibri" w:hAnsi="Arial Narrow" w:cs="Arial"/>
                <w:lang w:eastAsia="en-US"/>
              </w:rPr>
            </w:pPr>
          </w:p>
        </w:tc>
        <w:tc>
          <w:tcPr>
            <w:tcW w:w="921" w:type="dxa"/>
          </w:tcPr>
          <w:p w14:paraId="221888EF" w14:textId="26927A04" w:rsidR="00E71E20" w:rsidRDefault="00E71E20" w:rsidP="00E71E20">
            <w:pPr>
              <w:spacing w:before="120"/>
              <w:ind w:firstLine="0"/>
              <w:jc w:val="center"/>
              <w:rPr>
                <w:rFonts w:ascii="Arial Narrow" w:eastAsia="Calibri" w:hAnsi="Arial Narrow" w:cs="Arial"/>
                <w:lang w:eastAsia="en-US"/>
              </w:rPr>
            </w:pPr>
          </w:p>
        </w:tc>
        <w:tc>
          <w:tcPr>
            <w:tcW w:w="922" w:type="dxa"/>
          </w:tcPr>
          <w:p w14:paraId="224A0BFF" w14:textId="767FF978" w:rsidR="00E71E20" w:rsidRDefault="00E71E20" w:rsidP="00E71E20">
            <w:pPr>
              <w:spacing w:before="120"/>
              <w:ind w:firstLine="0"/>
              <w:jc w:val="center"/>
              <w:rPr>
                <w:rFonts w:ascii="Arial Narrow" w:eastAsia="Calibri" w:hAnsi="Arial Narrow" w:cs="Arial"/>
                <w:lang w:eastAsia="en-US"/>
              </w:rPr>
            </w:pPr>
          </w:p>
        </w:tc>
        <w:tc>
          <w:tcPr>
            <w:tcW w:w="950" w:type="dxa"/>
          </w:tcPr>
          <w:p w14:paraId="0DBB00F1" w14:textId="18E0789E" w:rsidR="00E71E20" w:rsidRDefault="00E71E20" w:rsidP="00E71E20">
            <w:pPr>
              <w:spacing w:before="120"/>
              <w:ind w:firstLine="0"/>
              <w:jc w:val="center"/>
              <w:rPr>
                <w:rFonts w:ascii="Arial Narrow" w:eastAsia="Calibri" w:hAnsi="Arial Narrow" w:cs="Arial"/>
                <w:lang w:eastAsia="en-US"/>
              </w:rPr>
            </w:pPr>
          </w:p>
        </w:tc>
        <w:tc>
          <w:tcPr>
            <w:tcW w:w="892" w:type="dxa"/>
          </w:tcPr>
          <w:p w14:paraId="5A1FE615" w14:textId="6BC8FEB6" w:rsidR="00E71E20" w:rsidRDefault="00E71E20" w:rsidP="00E71E20">
            <w:pPr>
              <w:spacing w:before="120"/>
              <w:ind w:firstLine="0"/>
              <w:jc w:val="center"/>
              <w:rPr>
                <w:rFonts w:ascii="Arial Narrow" w:eastAsia="Calibri" w:hAnsi="Arial Narrow" w:cs="Arial"/>
                <w:lang w:eastAsia="en-US"/>
              </w:rPr>
            </w:pPr>
          </w:p>
        </w:tc>
        <w:tc>
          <w:tcPr>
            <w:tcW w:w="922" w:type="dxa"/>
          </w:tcPr>
          <w:p w14:paraId="14CA86E1" w14:textId="1189BA9E" w:rsidR="00E71E20" w:rsidRDefault="00E71E20" w:rsidP="00E71E20">
            <w:pPr>
              <w:spacing w:before="120"/>
              <w:ind w:firstLine="0"/>
              <w:jc w:val="center"/>
              <w:rPr>
                <w:rFonts w:ascii="Arial Narrow" w:eastAsia="Calibri" w:hAnsi="Arial Narrow" w:cs="Arial"/>
                <w:lang w:eastAsia="en-US"/>
              </w:rPr>
            </w:pPr>
          </w:p>
        </w:tc>
        <w:tc>
          <w:tcPr>
            <w:tcW w:w="1329" w:type="dxa"/>
          </w:tcPr>
          <w:p w14:paraId="38A511A6" w14:textId="7D2863CD" w:rsidR="00E71E20" w:rsidRDefault="00E71E20" w:rsidP="00E71E20">
            <w:pPr>
              <w:spacing w:before="120"/>
              <w:ind w:firstLine="0"/>
              <w:jc w:val="center"/>
              <w:rPr>
                <w:rFonts w:ascii="Arial Narrow" w:eastAsia="Calibri" w:hAnsi="Arial Narrow" w:cs="Arial"/>
                <w:lang w:eastAsia="en-US"/>
              </w:rPr>
            </w:pPr>
          </w:p>
        </w:tc>
      </w:tr>
      <w:tr w:rsidR="00CB5E08" w:rsidRPr="00434111" w14:paraId="327C3F97" w14:textId="77777777" w:rsidTr="00D54254">
        <w:trPr>
          <w:jc w:val="center"/>
        </w:trPr>
        <w:tc>
          <w:tcPr>
            <w:tcW w:w="3401" w:type="dxa"/>
          </w:tcPr>
          <w:p w14:paraId="14542D1A" w14:textId="23C8A394" w:rsidR="00CB5E08" w:rsidRPr="00434111" w:rsidRDefault="00CB5E08" w:rsidP="00CB5E08">
            <w:pPr>
              <w:spacing w:before="120" w:after="120"/>
              <w:ind w:firstLine="0"/>
              <w:jc w:val="left"/>
              <w:rPr>
                <w:rFonts w:ascii="Arial Narrow" w:eastAsia="Calibri" w:hAnsi="Arial Narrow" w:cs="Arial"/>
                <w:lang w:eastAsia="en-US"/>
              </w:rPr>
            </w:pPr>
            <w:r>
              <w:rPr>
                <w:rFonts w:ascii="Arial Narrow" w:hAnsi="Arial Narrow" w:cs="Arial"/>
                <w:color w:val="000000" w:themeColor="text1"/>
              </w:rPr>
              <w:t xml:space="preserve">3. </w:t>
            </w:r>
            <w:r w:rsidRPr="005877EF">
              <w:rPr>
                <w:rFonts w:ascii="Arial Narrow" w:hAnsi="Arial Narrow" w:cs="Arial"/>
                <w:color w:val="000000" w:themeColor="text1"/>
              </w:rPr>
              <w:t>Объем налоговых поступлений в</w:t>
            </w:r>
            <w:r>
              <w:rPr>
                <w:rFonts w:ascii="Arial Narrow" w:hAnsi="Arial Narrow" w:cs="Arial"/>
                <w:color w:val="000000" w:themeColor="text1"/>
              </w:rPr>
              <w:t xml:space="preserve"> консолидированный</w:t>
            </w:r>
            <w:r w:rsidRPr="005877EF">
              <w:rPr>
                <w:rFonts w:ascii="Arial Narrow" w:hAnsi="Arial Narrow" w:cs="Arial"/>
                <w:color w:val="000000" w:themeColor="text1"/>
              </w:rPr>
              <w:t xml:space="preserve"> бюджет </w:t>
            </w:r>
            <w:r>
              <w:rPr>
                <w:rFonts w:ascii="Arial Narrow" w:hAnsi="Arial Narrow" w:cs="Arial"/>
                <w:color w:val="000000" w:themeColor="text1"/>
              </w:rPr>
              <w:t>Хабаровского края</w:t>
            </w:r>
            <w:r w:rsidRPr="005877EF">
              <w:rPr>
                <w:rFonts w:ascii="Arial Narrow" w:hAnsi="Arial Narrow" w:cs="Arial"/>
                <w:color w:val="000000" w:themeColor="text1"/>
              </w:rPr>
              <w:t>, обеспечиваемый за счет реализации Проекта (тыс. руб</w:t>
            </w:r>
            <w:r>
              <w:rPr>
                <w:rFonts w:ascii="Arial Narrow" w:hAnsi="Arial Narrow" w:cs="Arial"/>
                <w:color w:val="000000" w:themeColor="text1"/>
              </w:rPr>
              <w:t>.</w:t>
            </w:r>
            <w:r w:rsidRPr="005877EF">
              <w:rPr>
                <w:rFonts w:ascii="Arial Narrow" w:hAnsi="Arial Narrow" w:cs="Arial"/>
                <w:color w:val="000000" w:themeColor="text1"/>
              </w:rPr>
              <w:t>)</w:t>
            </w:r>
            <w:r>
              <w:rPr>
                <w:rFonts w:ascii="Arial Narrow" w:hAnsi="Arial Narrow" w:cs="Arial"/>
                <w:color w:val="000000" w:themeColor="text1"/>
              </w:rPr>
              <w:t xml:space="preserve"> </w:t>
            </w:r>
          </w:p>
        </w:tc>
        <w:tc>
          <w:tcPr>
            <w:tcW w:w="921" w:type="dxa"/>
          </w:tcPr>
          <w:p w14:paraId="7C530D31" w14:textId="75035770" w:rsidR="00CB5E08" w:rsidRPr="00434111" w:rsidRDefault="00CB5E08" w:rsidP="00CB5E08">
            <w:pPr>
              <w:spacing w:before="120"/>
              <w:ind w:firstLine="0"/>
              <w:jc w:val="center"/>
              <w:rPr>
                <w:rFonts w:ascii="Arial Narrow" w:eastAsia="Calibri" w:hAnsi="Arial Narrow" w:cs="Arial"/>
                <w:lang w:eastAsia="en-US"/>
              </w:rPr>
            </w:pPr>
          </w:p>
        </w:tc>
        <w:tc>
          <w:tcPr>
            <w:tcW w:w="921" w:type="dxa"/>
          </w:tcPr>
          <w:p w14:paraId="192E0D56" w14:textId="4D73F824" w:rsidR="00CB5E08" w:rsidRPr="00434111" w:rsidRDefault="00CB5E08" w:rsidP="00CB5E08">
            <w:pPr>
              <w:spacing w:before="120"/>
              <w:ind w:firstLine="0"/>
              <w:jc w:val="center"/>
              <w:rPr>
                <w:rFonts w:ascii="Arial Narrow" w:eastAsia="Calibri" w:hAnsi="Arial Narrow" w:cs="Arial"/>
                <w:lang w:eastAsia="en-US"/>
              </w:rPr>
            </w:pPr>
          </w:p>
        </w:tc>
        <w:tc>
          <w:tcPr>
            <w:tcW w:w="922" w:type="dxa"/>
          </w:tcPr>
          <w:p w14:paraId="16C24B86" w14:textId="4986A4FA" w:rsidR="00CB5E08" w:rsidRPr="00434111" w:rsidRDefault="00CB5E08" w:rsidP="00CB5E08">
            <w:pPr>
              <w:spacing w:before="120"/>
              <w:ind w:firstLine="0"/>
              <w:jc w:val="center"/>
              <w:rPr>
                <w:rFonts w:ascii="Arial Narrow" w:eastAsia="Calibri" w:hAnsi="Arial Narrow" w:cs="Arial"/>
                <w:lang w:eastAsia="en-US"/>
              </w:rPr>
            </w:pPr>
          </w:p>
        </w:tc>
        <w:tc>
          <w:tcPr>
            <w:tcW w:w="950" w:type="dxa"/>
          </w:tcPr>
          <w:p w14:paraId="36D81EC2" w14:textId="6AD00618" w:rsidR="00CB5E08" w:rsidRPr="00434111" w:rsidRDefault="00CB5E08" w:rsidP="00CB5E08">
            <w:pPr>
              <w:spacing w:before="120"/>
              <w:ind w:firstLine="0"/>
              <w:jc w:val="center"/>
              <w:rPr>
                <w:rFonts w:ascii="Arial Narrow" w:eastAsia="Calibri" w:hAnsi="Arial Narrow" w:cs="Arial"/>
                <w:lang w:eastAsia="en-US"/>
              </w:rPr>
            </w:pPr>
          </w:p>
        </w:tc>
        <w:tc>
          <w:tcPr>
            <w:tcW w:w="892" w:type="dxa"/>
          </w:tcPr>
          <w:p w14:paraId="1C20D278" w14:textId="5EA49409" w:rsidR="00CB5E08" w:rsidRPr="00434111" w:rsidRDefault="00CB5E08" w:rsidP="00CB5E08">
            <w:pPr>
              <w:spacing w:before="120"/>
              <w:ind w:firstLine="0"/>
              <w:jc w:val="center"/>
              <w:rPr>
                <w:rFonts w:ascii="Arial Narrow" w:eastAsia="Calibri" w:hAnsi="Arial Narrow" w:cs="Arial"/>
                <w:lang w:eastAsia="en-US"/>
              </w:rPr>
            </w:pPr>
          </w:p>
        </w:tc>
        <w:tc>
          <w:tcPr>
            <w:tcW w:w="922" w:type="dxa"/>
          </w:tcPr>
          <w:p w14:paraId="3236FED7" w14:textId="79842C4E" w:rsidR="00CB5E08" w:rsidRPr="00434111" w:rsidRDefault="00CB5E08" w:rsidP="00CB5E08">
            <w:pPr>
              <w:spacing w:before="120"/>
              <w:ind w:firstLine="0"/>
              <w:jc w:val="center"/>
              <w:rPr>
                <w:rFonts w:ascii="Arial Narrow" w:eastAsia="Calibri" w:hAnsi="Arial Narrow" w:cs="Arial"/>
                <w:lang w:eastAsia="en-US"/>
              </w:rPr>
            </w:pPr>
          </w:p>
        </w:tc>
        <w:tc>
          <w:tcPr>
            <w:tcW w:w="1329" w:type="dxa"/>
          </w:tcPr>
          <w:p w14:paraId="02DB4F42" w14:textId="5C245956" w:rsidR="00CB5E08" w:rsidRPr="00434111" w:rsidRDefault="00CB5E08" w:rsidP="00CB5E08">
            <w:pPr>
              <w:spacing w:before="120"/>
              <w:ind w:firstLine="0"/>
              <w:jc w:val="center"/>
              <w:rPr>
                <w:rFonts w:ascii="Arial Narrow" w:eastAsia="Calibri" w:hAnsi="Arial Narrow" w:cs="Arial"/>
                <w:lang w:eastAsia="en-US"/>
              </w:rPr>
            </w:pPr>
          </w:p>
        </w:tc>
      </w:tr>
      <w:tr w:rsidR="00CB5E08" w:rsidRPr="00434111" w14:paraId="13D72630" w14:textId="77777777" w:rsidTr="00D54254">
        <w:trPr>
          <w:jc w:val="center"/>
        </w:trPr>
        <w:tc>
          <w:tcPr>
            <w:tcW w:w="3401" w:type="dxa"/>
          </w:tcPr>
          <w:p w14:paraId="63B6FA55" w14:textId="6CB71DD3" w:rsidR="00CB5E08" w:rsidRPr="00434111" w:rsidRDefault="00CB5E08" w:rsidP="00CB5E08">
            <w:pPr>
              <w:spacing w:before="120" w:after="120"/>
              <w:ind w:firstLine="0"/>
              <w:jc w:val="left"/>
              <w:rPr>
                <w:rFonts w:ascii="Arial Narrow" w:eastAsia="Calibri" w:hAnsi="Arial Narrow" w:cs="Arial"/>
                <w:lang w:eastAsia="en-US"/>
              </w:rPr>
            </w:pPr>
            <w:r>
              <w:rPr>
                <w:rFonts w:ascii="Arial Narrow" w:hAnsi="Arial Narrow" w:cs="Arial"/>
                <w:color w:val="000000" w:themeColor="text1"/>
              </w:rPr>
              <w:t xml:space="preserve">4. </w:t>
            </w:r>
            <w:r w:rsidRPr="005877EF">
              <w:rPr>
                <w:rFonts w:ascii="Arial Narrow" w:hAnsi="Arial Narrow" w:cs="Arial"/>
                <w:color w:val="000000" w:themeColor="text1"/>
              </w:rPr>
              <w:t>Объем средств частных инвесторов, привлекаемых для реализации Проекта дополнительно к сумме предоставленного Займа (тыс. руб</w:t>
            </w:r>
            <w:r>
              <w:rPr>
                <w:rFonts w:ascii="Arial Narrow" w:hAnsi="Arial Narrow" w:cs="Arial"/>
                <w:color w:val="000000" w:themeColor="text1"/>
              </w:rPr>
              <w:t>.</w:t>
            </w:r>
            <w:r w:rsidRPr="005877EF">
              <w:rPr>
                <w:rFonts w:ascii="Arial Narrow" w:hAnsi="Arial Narrow" w:cs="Arial"/>
                <w:color w:val="000000" w:themeColor="text1"/>
              </w:rPr>
              <w:t>)</w:t>
            </w:r>
          </w:p>
        </w:tc>
        <w:tc>
          <w:tcPr>
            <w:tcW w:w="921" w:type="dxa"/>
          </w:tcPr>
          <w:p w14:paraId="7DAE8244" w14:textId="77777777" w:rsidR="00CB5E08" w:rsidRPr="00434111" w:rsidRDefault="00CB5E08" w:rsidP="00CB5E08">
            <w:pPr>
              <w:spacing w:before="120"/>
              <w:ind w:firstLine="0"/>
              <w:jc w:val="center"/>
              <w:rPr>
                <w:rFonts w:ascii="Arial Narrow" w:eastAsia="Calibri" w:hAnsi="Arial Narrow" w:cs="Arial"/>
                <w:lang w:eastAsia="en-US"/>
              </w:rPr>
            </w:pPr>
          </w:p>
        </w:tc>
        <w:tc>
          <w:tcPr>
            <w:tcW w:w="921" w:type="dxa"/>
          </w:tcPr>
          <w:p w14:paraId="2AC8606B" w14:textId="77777777" w:rsidR="00CB5E08" w:rsidRPr="00434111" w:rsidRDefault="00CB5E08" w:rsidP="00CB5E08">
            <w:pPr>
              <w:spacing w:before="120"/>
              <w:ind w:firstLine="0"/>
              <w:jc w:val="center"/>
              <w:rPr>
                <w:rFonts w:ascii="Arial Narrow" w:eastAsia="Calibri" w:hAnsi="Arial Narrow" w:cs="Arial"/>
                <w:lang w:eastAsia="en-US"/>
              </w:rPr>
            </w:pPr>
          </w:p>
        </w:tc>
        <w:tc>
          <w:tcPr>
            <w:tcW w:w="922" w:type="dxa"/>
          </w:tcPr>
          <w:p w14:paraId="6427AA22" w14:textId="77777777" w:rsidR="00CB5E08" w:rsidRPr="00434111" w:rsidRDefault="00CB5E08" w:rsidP="00CB5E08">
            <w:pPr>
              <w:spacing w:before="120"/>
              <w:ind w:firstLine="0"/>
              <w:jc w:val="center"/>
              <w:rPr>
                <w:rFonts w:ascii="Arial Narrow" w:eastAsia="Calibri" w:hAnsi="Arial Narrow" w:cs="Arial"/>
                <w:lang w:eastAsia="en-US"/>
              </w:rPr>
            </w:pPr>
          </w:p>
        </w:tc>
        <w:tc>
          <w:tcPr>
            <w:tcW w:w="950" w:type="dxa"/>
          </w:tcPr>
          <w:p w14:paraId="60B6BC35" w14:textId="77777777" w:rsidR="00CB5E08" w:rsidRPr="00434111" w:rsidRDefault="00CB5E08" w:rsidP="00CB5E08">
            <w:pPr>
              <w:spacing w:before="120"/>
              <w:ind w:firstLine="0"/>
              <w:jc w:val="center"/>
              <w:rPr>
                <w:rFonts w:ascii="Arial Narrow" w:eastAsia="Calibri" w:hAnsi="Arial Narrow" w:cs="Arial"/>
                <w:lang w:eastAsia="en-US"/>
              </w:rPr>
            </w:pPr>
          </w:p>
        </w:tc>
        <w:tc>
          <w:tcPr>
            <w:tcW w:w="892" w:type="dxa"/>
          </w:tcPr>
          <w:p w14:paraId="5D5F1FA2" w14:textId="77777777" w:rsidR="00CB5E08" w:rsidRPr="00434111" w:rsidRDefault="00CB5E08" w:rsidP="00CB5E08">
            <w:pPr>
              <w:spacing w:before="120"/>
              <w:ind w:firstLine="0"/>
              <w:jc w:val="center"/>
              <w:rPr>
                <w:rFonts w:ascii="Arial Narrow" w:eastAsia="Calibri" w:hAnsi="Arial Narrow" w:cs="Arial"/>
                <w:lang w:eastAsia="en-US"/>
              </w:rPr>
            </w:pPr>
          </w:p>
        </w:tc>
        <w:tc>
          <w:tcPr>
            <w:tcW w:w="922" w:type="dxa"/>
          </w:tcPr>
          <w:p w14:paraId="254D76A6" w14:textId="77777777" w:rsidR="00CB5E08" w:rsidRPr="00434111" w:rsidRDefault="00CB5E08" w:rsidP="00CB5E08">
            <w:pPr>
              <w:spacing w:before="120"/>
              <w:ind w:firstLine="0"/>
              <w:jc w:val="center"/>
              <w:rPr>
                <w:rFonts w:ascii="Arial Narrow" w:eastAsia="Calibri" w:hAnsi="Arial Narrow" w:cs="Arial"/>
                <w:lang w:eastAsia="en-US"/>
              </w:rPr>
            </w:pPr>
          </w:p>
        </w:tc>
        <w:tc>
          <w:tcPr>
            <w:tcW w:w="1329" w:type="dxa"/>
          </w:tcPr>
          <w:p w14:paraId="27CD8E41" w14:textId="77777777" w:rsidR="00CB5E08" w:rsidRPr="00434111" w:rsidRDefault="00CB5E08" w:rsidP="00CB5E08">
            <w:pPr>
              <w:spacing w:before="120"/>
              <w:ind w:firstLine="0"/>
              <w:jc w:val="center"/>
              <w:rPr>
                <w:rFonts w:ascii="Arial Narrow" w:eastAsia="Calibri" w:hAnsi="Arial Narrow" w:cs="Arial"/>
                <w:lang w:eastAsia="en-US"/>
              </w:rPr>
            </w:pPr>
          </w:p>
        </w:tc>
      </w:tr>
      <w:tr w:rsidR="00CB5E08" w:rsidRPr="00434111" w14:paraId="17738533" w14:textId="77777777" w:rsidTr="00D54254">
        <w:trPr>
          <w:jc w:val="center"/>
        </w:trPr>
        <w:tc>
          <w:tcPr>
            <w:tcW w:w="3401" w:type="dxa"/>
          </w:tcPr>
          <w:p w14:paraId="38144DF1" w14:textId="5D7A58C0" w:rsidR="00CB5E08" w:rsidRPr="00434111" w:rsidRDefault="00CB5E08" w:rsidP="00CB5E08">
            <w:pPr>
              <w:spacing w:before="120" w:after="120"/>
              <w:ind w:firstLine="0"/>
              <w:jc w:val="left"/>
              <w:rPr>
                <w:rFonts w:ascii="Arial Narrow" w:eastAsia="Calibri" w:hAnsi="Arial Narrow" w:cs="Arial"/>
                <w:lang w:eastAsia="en-US"/>
              </w:rPr>
            </w:pPr>
            <w:r>
              <w:rPr>
                <w:rFonts w:ascii="Arial Narrow" w:hAnsi="Arial Narrow" w:cs="Arial"/>
                <w:color w:val="000000" w:themeColor="text1"/>
              </w:rPr>
              <w:t xml:space="preserve">5. </w:t>
            </w:r>
            <w:r w:rsidRPr="005877EF">
              <w:rPr>
                <w:rFonts w:ascii="Arial Narrow" w:hAnsi="Arial Narrow" w:cs="Arial"/>
                <w:color w:val="000000" w:themeColor="text1"/>
              </w:rPr>
              <w:t>Количество рабочих мест, создаваемых Заемщиком в ходе реализации Проекта (шт.)</w:t>
            </w:r>
            <w:r>
              <w:rPr>
                <w:rFonts w:ascii="Arial Narrow" w:hAnsi="Arial Narrow" w:cs="Arial"/>
                <w:color w:val="000000" w:themeColor="text1"/>
              </w:rPr>
              <w:t xml:space="preserve"> </w:t>
            </w:r>
          </w:p>
        </w:tc>
        <w:tc>
          <w:tcPr>
            <w:tcW w:w="921" w:type="dxa"/>
          </w:tcPr>
          <w:p w14:paraId="7DFED57D" w14:textId="77777777" w:rsidR="00CB5E08" w:rsidRPr="00434111" w:rsidRDefault="00CB5E08" w:rsidP="00CB5E08">
            <w:pPr>
              <w:spacing w:before="120"/>
              <w:ind w:firstLine="0"/>
              <w:jc w:val="center"/>
              <w:rPr>
                <w:rFonts w:ascii="Arial Narrow" w:eastAsia="Calibri" w:hAnsi="Arial Narrow" w:cs="Arial"/>
                <w:lang w:eastAsia="en-US"/>
              </w:rPr>
            </w:pPr>
          </w:p>
        </w:tc>
        <w:tc>
          <w:tcPr>
            <w:tcW w:w="921" w:type="dxa"/>
          </w:tcPr>
          <w:p w14:paraId="34510C6E" w14:textId="77777777" w:rsidR="00CB5E08" w:rsidRPr="00434111" w:rsidRDefault="00CB5E08" w:rsidP="00CB5E08">
            <w:pPr>
              <w:spacing w:before="120"/>
              <w:ind w:firstLine="0"/>
              <w:jc w:val="center"/>
              <w:rPr>
                <w:rFonts w:ascii="Arial Narrow" w:eastAsia="Calibri" w:hAnsi="Arial Narrow" w:cs="Arial"/>
                <w:lang w:eastAsia="en-US"/>
              </w:rPr>
            </w:pPr>
          </w:p>
        </w:tc>
        <w:tc>
          <w:tcPr>
            <w:tcW w:w="922" w:type="dxa"/>
          </w:tcPr>
          <w:p w14:paraId="2456A0B8" w14:textId="77777777" w:rsidR="00CB5E08" w:rsidRPr="00434111" w:rsidRDefault="00CB5E08" w:rsidP="00CB5E08">
            <w:pPr>
              <w:spacing w:before="120"/>
              <w:ind w:firstLine="0"/>
              <w:jc w:val="center"/>
              <w:rPr>
                <w:rFonts w:ascii="Arial Narrow" w:eastAsia="Calibri" w:hAnsi="Arial Narrow" w:cs="Arial"/>
                <w:lang w:eastAsia="en-US"/>
              </w:rPr>
            </w:pPr>
          </w:p>
        </w:tc>
        <w:tc>
          <w:tcPr>
            <w:tcW w:w="950" w:type="dxa"/>
          </w:tcPr>
          <w:p w14:paraId="2A6074A2" w14:textId="77777777" w:rsidR="00CB5E08" w:rsidRPr="00434111" w:rsidRDefault="00CB5E08" w:rsidP="00CB5E08">
            <w:pPr>
              <w:spacing w:before="120"/>
              <w:ind w:firstLine="0"/>
              <w:jc w:val="center"/>
              <w:rPr>
                <w:rFonts w:ascii="Arial Narrow" w:eastAsia="Calibri" w:hAnsi="Arial Narrow" w:cs="Arial"/>
                <w:lang w:eastAsia="en-US"/>
              </w:rPr>
            </w:pPr>
          </w:p>
        </w:tc>
        <w:tc>
          <w:tcPr>
            <w:tcW w:w="892" w:type="dxa"/>
          </w:tcPr>
          <w:p w14:paraId="516730C2" w14:textId="77777777" w:rsidR="00CB5E08" w:rsidRPr="00434111" w:rsidRDefault="00CB5E08" w:rsidP="00CB5E08">
            <w:pPr>
              <w:spacing w:before="120"/>
              <w:ind w:firstLine="0"/>
              <w:jc w:val="center"/>
              <w:rPr>
                <w:rFonts w:ascii="Arial Narrow" w:eastAsia="Calibri" w:hAnsi="Arial Narrow" w:cs="Arial"/>
                <w:lang w:eastAsia="en-US"/>
              </w:rPr>
            </w:pPr>
          </w:p>
        </w:tc>
        <w:tc>
          <w:tcPr>
            <w:tcW w:w="922" w:type="dxa"/>
          </w:tcPr>
          <w:p w14:paraId="7EC66E5F" w14:textId="77777777" w:rsidR="00CB5E08" w:rsidRPr="00434111" w:rsidRDefault="00CB5E08" w:rsidP="00CB5E08">
            <w:pPr>
              <w:spacing w:before="120"/>
              <w:ind w:firstLine="0"/>
              <w:jc w:val="center"/>
              <w:rPr>
                <w:rFonts w:ascii="Arial Narrow" w:eastAsia="Calibri" w:hAnsi="Arial Narrow" w:cs="Arial"/>
                <w:lang w:eastAsia="en-US"/>
              </w:rPr>
            </w:pPr>
          </w:p>
        </w:tc>
        <w:tc>
          <w:tcPr>
            <w:tcW w:w="1329" w:type="dxa"/>
          </w:tcPr>
          <w:p w14:paraId="1D8521EF" w14:textId="77777777" w:rsidR="00CB5E08" w:rsidRPr="00434111" w:rsidRDefault="00CB5E08" w:rsidP="00CB5E08">
            <w:pPr>
              <w:spacing w:before="120"/>
              <w:ind w:firstLine="0"/>
              <w:jc w:val="center"/>
              <w:rPr>
                <w:rFonts w:ascii="Arial Narrow" w:eastAsia="Calibri" w:hAnsi="Arial Narrow" w:cs="Arial"/>
                <w:lang w:eastAsia="en-US"/>
              </w:rPr>
            </w:pPr>
          </w:p>
        </w:tc>
      </w:tr>
      <w:tr w:rsidR="00CB5E08" w:rsidRPr="00434111" w14:paraId="0017DA52" w14:textId="77777777" w:rsidTr="00D54254">
        <w:trPr>
          <w:jc w:val="center"/>
        </w:trPr>
        <w:tc>
          <w:tcPr>
            <w:tcW w:w="3401" w:type="dxa"/>
          </w:tcPr>
          <w:p w14:paraId="39884759" w14:textId="2A859F12" w:rsidR="00CB5E08" w:rsidRPr="00434111" w:rsidRDefault="00CB5E08" w:rsidP="00CB5E08">
            <w:pPr>
              <w:spacing w:before="120" w:after="120"/>
              <w:ind w:firstLine="0"/>
              <w:jc w:val="left"/>
              <w:rPr>
                <w:rFonts w:ascii="Arial Narrow" w:eastAsia="Calibri" w:hAnsi="Arial Narrow" w:cs="Arial"/>
                <w:lang w:eastAsia="en-US"/>
              </w:rPr>
            </w:pPr>
            <w:r>
              <w:rPr>
                <w:rFonts w:ascii="Arial Narrow" w:hAnsi="Arial Narrow" w:cs="Arial"/>
                <w:color w:val="000000" w:themeColor="text1"/>
              </w:rPr>
              <w:t xml:space="preserve">6. </w:t>
            </w:r>
            <w:r w:rsidRPr="005877EF">
              <w:rPr>
                <w:rFonts w:ascii="Arial Narrow" w:hAnsi="Arial Narrow" w:cs="Arial"/>
                <w:color w:val="000000" w:themeColor="text1"/>
              </w:rPr>
              <w:t>Количество высокопроизводительных рабочих мест, создаваемых Заемщиком в ходе реализации Проекта (шт.)</w:t>
            </w:r>
            <w:r w:rsidRPr="00434111">
              <w:rPr>
                <w:rStyle w:val="af7"/>
                <w:rFonts w:ascii="Arial Narrow" w:eastAsia="Calibri" w:hAnsi="Arial Narrow" w:cs="Arial"/>
              </w:rPr>
              <w:footnoteReference w:id="7"/>
            </w:r>
            <w:r>
              <w:rPr>
                <w:rFonts w:ascii="Arial Narrow" w:hAnsi="Arial Narrow" w:cs="Arial"/>
                <w:color w:val="000000" w:themeColor="text1"/>
              </w:rPr>
              <w:t xml:space="preserve"> </w:t>
            </w:r>
          </w:p>
        </w:tc>
        <w:tc>
          <w:tcPr>
            <w:tcW w:w="921" w:type="dxa"/>
          </w:tcPr>
          <w:p w14:paraId="3C25EE5C" w14:textId="77777777" w:rsidR="00CB5E08" w:rsidRPr="00434111" w:rsidRDefault="00CB5E08" w:rsidP="00CB5E08">
            <w:pPr>
              <w:spacing w:before="120"/>
              <w:ind w:firstLine="0"/>
              <w:jc w:val="center"/>
              <w:rPr>
                <w:rFonts w:ascii="Arial Narrow" w:eastAsia="Calibri" w:hAnsi="Arial Narrow" w:cs="Arial"/>
                <w:lang w:eastAsia="en-US"/>
              </w:rPr>
            </w:pPr>
          </w:p>
        </w:tc>
        <w:tc>
          <w:tcPr>
            <w:tcW w:w="921" w:type="dxa"/>
          </w:tcPr>
          <w:p w14:paraId="16360EC6" w14:textId="77777777" w:rsidR="00CB5E08" w:rsidRPr="00434111" w:rsidRDefault="00CB5E08" w:rsidP="00CB5E08">
            <w:pPr>
              <w:spacing w:before="120"/>
              <w:ind w:firstLine="0"/>
              <w:jc w:val="center"/>
              <w:rPr>
                <w:rFonts w:ascii="Arial Narrow" w:eastAsia="Calibri" w:hAnsi="Arial Narrow" w:cs="Arial"/>
                <w:lang w:eastAsia="en-US"/>
              </w:rPr>
            </w:pPr>
          </w:p>
        </w:tc>
        <w:tc>
          <w:tcPr>
            <w:tcW w:w="922" w:type="dxa"/>
          </w:tcPr>
          <w:p w14:paraId="32E1831E" w14:textId="77777777" w:rsidR="00CB5E08" w:rsidRPr="00434111" w:rsidRDefault="00CB5E08" w:rsidP="00CB5E08">
            <w:pPr>
              <w:spacing w:before="120"/>
              <w:ind w:firstLine="0"/>
              <w:jc w:val="center"/>
              <w:rPr>
                <w:rFonts w:ascii="Arial Narrow" w:eastAsia="Calibri" w:hAnsi="Arial Narrow" w:cs="Arial"/>
                <w:lang w:eastAsia="en-US"/>
              </w:rPr>
            </w:pPr>
          </w:p>
        </w:tc>
        <w:tc>
          <w:tcPr>
            <w:tcW w:w="950" w:type="dxa"/>
          </w:tcPr>
          <w:p w14:paraId="106FF0CA" w14:textId="77777777" w:rsidR="00CB5E08" w:rsidRPr="00434111" w:rsidRDefault="00CB5E08" w:rsidP="00CB5E08">
            <w:pPr>
              <w:spacing w:before="120"/>
              <w:ind w:firstLine="0"/>
              <w:jc w:val="center"/>
              <w:rPr>
                <w:rFonts w:ascii="Arial Narrow" w:eastAsia="Calibri" w:hAnsi="Arial Narrow" w:cs="Arial"/>
                <w:lang w:eastAsia="en-US"/>
              </w:rPr>
            </w:pPr>
          </w:p>
        </w:tc>
        <w:tc>
          <w:tcPr>
            <w:tcW w:w="892" w:type="dxa"/>
          </w:tcPr>
          <w:p w14:paraId="31753586" w14:textId="77777777" w:rsidR="00CB5E08" w:rsidRPr="00434111" w:rsidRDefault="00CB5E08" w:rsidP="00CB5E08">
            <w:pPr>
              <w:spacing w:before="120"/>
              <w:ind w:firstLine="0"/>
              <w:jc w:val="center"/>
              <w:rPr>
                <w:rFonts w:ascii="Arial Narrow" w:eastAsia="Calibri" w:hAnsi="Arial Narrow" w:cs="Arial"/>
                <w:lang w:eastAsia="en-US"/>
              </w:rPr>
            </w:pPr>
          </w:p>
        </w:tc>
        <w:tc>
          <w:tcPr>
            <w:tcW w:w="922" w:type="dxa"/>
          </w:tcPr>
          <w:p w14:paraId="78931BBC" w14:textId="77777777" w:rsidR="00CB5E08" w:rsidRPr="00434111" w:rsidRDefault="00CB5E08" w:rsidP="00CB5E08">
            <w:pPr>
              <w:spacing w:before="120"/>
              <w:ind w:firstLine="0"/>
              <w:jc w:val="center"/>
              <w:rPr>
                <w:rFonts w:ascii="Arial Narrow" w:eastAsia="Calibri" w:hAnsi="Arial Narrow" w:cs="Arial"/>
                <w:lang w:eastAsia="en-US"/>
              </w:rPr>
            </w:pPr>
          </w:p>
        </w:tc>
        <w:tc>
          <w:tcPr>
            <w:tcW w:w="1329" w:type="dxa"/>
          </w:tcPr>
          <w:p w14:paraId="3E9BF521" w14:textId="77777777" w:rsidR="00CB5E08" w:rsidRPr="00434111" w:rsidRDefault="00CB5E08" w:rsidP="00CB5E08">
            <w:pPr>
              <w:spacing w:before="120"/>
              <w:ind w:firstLine="0"/>
              <w:jc w:val="center"/>
              <w:rPr>
                <w:rFonts w:ascii="Arial Narrow" w:eastAsia="Calibri" w:hAnsi="Arial Narrow" w:cs="Arial"/>
                <w:lang w:eastAsia="en-US"/>
              </w:rPr>
            </w:pPr>
          </w:p>
        </w:tc>
      </w:tr>
      <w:tr w:rsidR="00CB5E08" w:rsidRPr="00434111" w14:paraId="7C6B093C" w14:textId="77777777" w:rsidTr="00D54254">
        <w:trPr>
          <w:jc w:val="center"/>
        </w:trPr>
        <w:tc>
          <w:tcPr>
            <w:tcW w:w="3401" w:type="dxa"/>
          </w:tcPr>
          <w:p w14:paraId="24820D4F" w14:textId="5F21D7FB" w:rsidR="00CB5E08" w:rsidRPr="00434111" w:rsidRDefault="00CB5E08" w:rsidP="00CB5E08">
            <w:pPr>
              <w:spacing w:before="120" w:after="120"/>
              <w:ind w:firstLine="0"/>
              <w:jc w:val="left"/>
              <w:rPr>
                <w:rFonts w:ascii="Arial Narrow" w:eastAsia="Calibri" w:hAnsi="Arial Narrow" w:cs="Arial"/>
                <w:lang w:eastAsia="en-US"/>
              </w:rPr>
            </w:pPr>
            <w:r>
              <w:rPr>
                <w:rFonts w:ascii="Arial Narrow" w:hAnsi="Arial Narrow" w:cs="Arial"/>
                <w:color w:val="000000" w:themeColor="text1"/>
              </w:rPr>
              <w:t xml:space="preserve">7. </w:t>
            </w:r>
            <w:r w:rsidRPr="005877EF">
              <w:rPr>
                <w:rFonts w:ascii="Arial Narrow" w:hAnsi="Arial Narrow" w:cs="Arial"/>
                <w:color w:val="000000" w:themeColor="text1"/>
              </w:rPr>
              <w:t>Объем выручки от экспорта продукции</w:t>
            </w:r>
            <w:r>
              <w:rPr>
                <w:rFonts w:ascii="Arial Narrow" w:hAnsi="Arial Narrow" w:cs="Arial"/>
                <w:color w:val="000000" w:themeColor="text1"/>
              </w:rPr>
              <w:t xml:space="preserve"> </w:t>
            </w:r>
            <w:r w:rsidRPr="005877EF">
              <w:rPr>
                <w:rFonts w:ascii="Arial Narrow" w:hAnsi="Arial Narrow" w:cs="Arial"/>
                <w:color w:val="000000" w:themeColor="text1"/>
              </w:rPr>
              <w:t>Проекта (тыс. руб.)</w:t>
            </w:r>
            <w:r w:rsidRPr="00434111">
              <w:rPr>
                <w:rStyle w:val="af7"/>
                <w:rFonts w:ascii="Arial Narrow" w:eastAsia="Calibri" w:hAnsi="Arial Narrow" w:cs="Arial"/>
                <w:lang w:eastAsia="en-US"/>
              </w:rPr>
              <w:t xml:space="preserve"> </w:t>
            </w:r>
            <w:r w:rsidRPr="00434111">
              <w:rPr>
                <w:rStyle w:val="af7"/>
                <w:rFonts w:ascii="Arial Narrow" w:eastAsia="Calibri" w:hAnsi="Arial Narrow" w:cs="Arial"/>
                <w:lang w:eastAsia="en-US"/>
              </w:rPr>
              <w:footnoteReference w:id="8"/>
            </w:r>
          </w:p>
        </w:tc>
        <w:tc>
          <w:tcPr>
            <w:tcW w:w="921" w:type="dxa"/>
          </w:tcPr>
          <w:p w14:paraId="2C454E1E" w14:textId="77777777" w:rsidR="00CB5E08" w:rsidRPr="00434111" w:rsidRDefault="00CB5E08" w:rsidP="00CB5E08">
            <w:pPr>
              <w:spacing w:before="120"/>
              <w:ind w:firstLine="0"/>
              <w:jc w:val="center"/>
              <w:rPr>
                <w:rFonts w:ascii="Arial Narrow" w:eastAsia="Calibri" w:hAnsi="Arial Narrow" w:cs="Arial"/>
                <w:lang w:eastAsia="en-US"/>
              </w:rPr>
            </w:pPr>
          </w:p>
        </w:tc>
        <w:tc>
          <w:tcPr>
            <w:tcW w:w="921" w:type="dxa"/>
          </w:tcPr>
          <w:p w14:paraId="79D29422" w14:textId="77777777" w:rsidR="00CB5E08" w:rsidRPr="00434111" w:rsidRDefault="00CB5E08" w:rsidP="00CB5E08">
            <w:pPr>
              <w:spacing w:before="120"/>
              <w:ind w:firstLine="0"/>
              <w:jc w:val="center"/>
              <w:rPr>
                <w:rFonts w:ascii="Arial Narrow" w:eastAsia="Calibri" w:hAnsi="Arial Narrow" w:cs="Arial"/>
                <w:lang w:eastAsia="en-US"/>
              </w:rPr>
            </w:pPr>
          </w:p>
        </w:tc>
        <w:tc>
          <w:tcPr>
            <w:tcW w:w="922" w:type="dxa"/>
          </w:tcPr>
          <w:p w14:paraId="1E89E83F" w14:textId="77777777" w:rsidR="00CB5E08" w:rsidRPr="00434111" w:rsidRDefault="00CB5E08" w:rsidP="00CB5E08">
            <w:pPr>
              <w:spacing w:before="120"/>
              <w:ind w:firstLine="0"/>
              <w:jc w:val="center"/>
              <w:rPr>
                <w:rFonts w:ascii="Arial Narrow" w:eastAsia="Calibri" w:hAnsi="Arial Narrow" w:cs="Arial"/>
                <w:lang w:eastAsia="en-US"/>
              </w:rPr>
            </w:pPr>
          </w:p>
        </w:tc>
        <w:tc>
          <w:tcPr>
            <w:tcW w:w="950" w:type="dxa"/>
          </w:tcPr>
          <w:p w14:paraId="2B9F7129" w14:textId="77777777" w:rsidR="00CB5E08" w:rsidRPr="00434111" w:rsidRDefault="00CB5E08" w:rsidP="00CB5E08">
            <w:pPr>
              <w:spacing w:before="120"/>
              <w:ind w:firstLine="0"/>
              <w:jc w:val="center"/>
              <w:rPr>
                <w:rFonts w:ascii="Arial Narrow" w:eastAsia="Calibri" w:hAnsi="Arial Narrow" w:cs="Arial"/>
                <w:lang w:eastAsia="en-US"/>
              </w:rPr>
            </w:pPr>
          </w:p>
        </w:tc>
        <w:tc>
          <w:tcPr>
            <w:tcW w:w="892" w:type="dxa"/>
          </w:tcPr>
          <w:p w14:paraId="1EC4F52F" w14:textId="77777777" w:rsidR="00CB5E08" w:rsidRPr="00434111" w:rsidRDefault="00CB5E08" w:rsidP="00CB5E08">
            <w:pPr>
              <w:spacing w:before="120"/>
              <w:ind w:firstLine="0"/>
              <w:jc w:val="center"/>
              <w:rPr>
                <w:rFonts w:ascii="Arial Narrow" w:eastAsia="Calibri" w:hAnsi="Arial Narrow" w:cs="Arial"/>
                <w:lang w:eastAsia="en-US"/>
              </w:rPr>
            </w:pPr>
          </w:p>
        </w:tc>
        <w:tc>
          <w:tcPr>
            <w:tcW w:w="922" w:type="dxa"/>
          </w:tcPr>
          <w:p w14:paraId="04FEC3E6" w14:textId="77777777" w:rsidR="00CB5E08" w:rsidRPr="00434111" w:rsidRDefault="00CB5E08" w:rsidP="00CB5E08">
            <w:pPr>
              <w:spacing w:before="120"/>
              <w:ind w:firstLine="0"/>
              <w:jc w:val="center"/>
              <w:rPr>
                <w:rFonts w:ascii="Arial Narrow" w:eastAsia="Calibri" w:hAnsi="Arial Narrow" w:cs="Arial"/>
                <w:lang w:eastAsia="en-US"/>
              </w:rPr>
            </w:pPr>
          </w:p>
        </w:tc>
        <w:tc>
          <w:tcPr>
            <w:tcW w:w="1329" w:type="dxa"/>
          </w:tcPr>
          <w:p w14:paraId="3CAE0E65" w14:textId="77777777" w:rsidR="00CB5E08" w:rsidRPr="00434111" w:rsidRDefault="00CB5E08" w:rsidP="00CB5E08">
            <w:pPr>
              <w:spacing w:before="120"/>
              <w:ind w:firstLine="0"/>
              <w:jc w:val="center"/>
              <w:rPr>
                <w:rFonts w:ascii="Arial Narrow" w:eastAsia="Calibri" w:hAnsi="Arial Narrow" w:cs="Arial"/>
                <w:lang w:eastAsia="en-US"/>
              </w:rPr>
            </w:pPr>
          </w:p>
        </w:tc>
      </w:tr>
      <w:tr w:rsidR="00CB5E08" w:rsidRPr="00434111" w14:paraId="1CF24B31" w14:textId="77777777" w:rsidTr="00D54254">
        <w:trPr>
          <w:jc w:val="center"/>
        </w:trPr>
        <w:tc>
          <w:tcPr>
            <w:tcW w:w="3401" w:type="dxa"/>
          </w:tcPr>
          <w:p w14:paraId="2DCCD3E4" w14:textId="1079606F" w:rsidR="00CB5E08" w:rsidRPr="00434111" w:rsidRDefault="00CB5E08" w:rsidP="00CB5E08">
            <w:pPr>
              <w:spacing w:before="120" w:after="120"/>
              <w:ind w:firstLine="0"/>
              <w:jc w:val="left"/>
              <w:rPr>
                <w:rFonts w:ascii="Arial Narrow" w:eastAsia="Calibri" w:hAnsi="Arial Narrow" w:cs="Arial"/>
                <w:lang w:eastAsia="en-US"/>
              </w:rPr>
            </w:pPr>
            <w:r>
              <w:rPr>
                <w:rFonts w:ascii="Arial Narrow" w:hAnsi="Arial Narrow" w:cs="Arial"/>
                <w:color w:val="000000" w:themeColor="text1"/>
              </w:rPr>
              <w:t xml:space="preserve">8. </w:t>
            </w:r>
            <w:r w:rsidRPr="005877EF">
              <w:rPr>
                <w:rFonts w:ascii="Arial Narrow" w:hAnsi="Arial Narrow" w:cs="Arial"/>
                <w:color w:val="000000" w:themeColor="text1"/>
              </w:rPr>
              <w:t>Объем выручки</w:t>
            </w:r>
            <w:r>
              <w:rPr>
                <w:rFonts w:ascii="Arial Narrow" w:hAnsi="Arial Narrow" w:cs="Arial"/>
                <w:color w:val="000000" w:themeColor="text1"/>
              </w:rPr>
              <w:t xml:space="preserve"> на отечественном рынке </w:t>
            </w:r>
            <w:r w:rsidRPr="005877EF">
              <w:rPr>
                <w:rFonts w:ascii="Arial Narrow" w:hAnsi="Arial Narrow" w:cs="Arial"/>
                <w:color w:val="000000" w:themeColor="text1"/>
              </w:rPr>
              <w:t>продукции</w:t>
            </w:r>
            <w:r>
              <w:rPr>
                <w:rFonts w:ascii="Arial Narrow" w:hAnsi="Arial Narrow" w:cs="Arial"/>
                <w:color w:val="000000" w:themeColor="text1"/>
              </w:rPr>
              <w:t xml:space="preserve"> Проекта, входящей в отраслевые планы импортозамещения </w:t>
            </w:r>
            <w:r w:rsidRPr="005877EF">
              <w:rPr>
                <w:rFonts w:ascii="Arial Narrow" w:hAnsi="Arial Narrow" w:cs="Arial"/>
                <w:color w:val="000000" w:themeColor="text1"/>
              </w:rPr>
              <w:t>(тыс. руб.)</w:t>
            </w:r>
            <w:r>
              <w:rPr>
                <w:rStyle w:val="af7"/>
                <w:rFonts w:ascii="Arial Narrow" w:hAnsi="Arial Narrow" w:cs="Arial"/>
                <w:color w:val="000000" w:themeColor="text1"/>
              </w:rPr>
              <w:footnoteReference w:id="9"/>
            </w:r>
          </w:p>
        </w:tc>
        <w:tc>
          <w:tcPr>
            <w:tcW w:w="921" w:type="dxa"/>
          </w:tcPr>
          <w:p w14:paraId="25E98EBF" w14:textId="77777777" w:rsidR="00CB5E08" w:rsidRPr="00434111" w:rsidRDefault="00CB5E08" w:rsidP="00CB5E08">
            <w:pPr>
              <w:spacing w:before="120"/>
              <w:ind w:firstLine="0"/>
              <w:jc w:val="center"/>
              <w:rPr>
                <w:rFonts w:ascii="Arial Narrow" w:eastAsia="Calibri" w:hAnsi="Arial Narrow" w:cs="Arial"/>
                <w:lang w:eastAsia="en-US"/>
              </w:rPr>
            </w:pPr>
          </w:p>
        </w:tc>
        <w:tc>
          <w:tcPr>
            <w:tcW w:w="921" w:type="dxa"/>
          </w:tcPr>
          <w:p w14:paraId="0C1602B7" w14:textId="77777777" w:rsidR="00CB5E08" w:rsidRPr="00434111" w:rsidRDefault="00CB5E08" w:rsidP="00CB5E08">
            <w:pPr>
              <w:spacing w:before="120"/>
              <w:ind w:firstLine="0"/>
              <w:jc w:val="center"/>
              <w:rPr>
                <w:rFonts w:ascii="Arial Narrow" w:eastAsia="Calibri" w:hAnsi="Arial Narrow" w:cs="Arial"/>
                <w:lang w:eastAsia="en-US"/>
              </w:rPr>
            </w:pPr>
          </w:p>
        </w:tc>
        <w:tc>
          <w:tcPr>
            <w:tcW w:w="922" w:type="dxa"/>
          </w:tcPr>
          <w:p w14:paraId="4372EB57" w14:textId="77777777" w:rsidR="00CB5E08" w:rsidRPr="00434111" w:rsidRDefault="00CB5E08" w:rsidP="00CB5E08">
            <w:pPr>
              <w:spacing w:before="120"/>
              <w:ind w:firstLine="0"/>
              <w:jc w:val="center"/>
              <w:rPr>
                <w:rFonts w:ascii="Arial Narrow" w:eastAsia="Calibri" w:hAnsi="Arial Narrow" w:cs="Arial"/>
                <w:lang w:eastAsia="en-US"/>
              </w:rPr>
            </w:pPr>
          </w:p>
        </w:tc>
        <w:tc>
          <w:tcPr>
            <w:tcW w:w="950" w:type="dxa"/>
          </w:tcPr>
          <w:p w14:paraId="2ABB3FAC" w14:textId="77777777" w:rsidR="00CB5E08" w:rsidRPr="00434111" w:rsidRDefault="00CB5E08" w:rsidP="00CB5E08">
            <w:pPr>
              <w:spacing w:before="120"/>
              <w:ind w:firstLine="0"/>
              <w:jc w:val="center"/>
              <w:rPr>
                <w:rFonts w:ascii="Arial Narrow" w:eastAsia="Calibri" w:hAnsi="Arial Narrow" w:cs="Arial"/>
                <w:lang w:eastAsia="en-US"/>
              </w:rPr>
            </w:pPr>
          </w:p>
        </w:tc>
        <w:tc>
          <w:tcPr>
            <w:tcW w:w="892" w:type="dxa"/>
          </w:tcPr>
          <w:p w14:paraId="6C8685DE" w14:textId="77777777" w:rsidR="00CB5E08" w:rsidRPr="00434111" w:rsidRDefault="00CB5E08" w:rsidP="00CB5E08">
            <w:pPr>
              <w:spacing w:before="120"/>
              <w:ind w:firstLine="0"/>
              <w:jc w:val="center"/>
              <w:rPr>
                <w:rFonts w:ascii="Arial Narrow" w:eastAsia="Calibri" w:hAnsi="Arial Narrow" w:cs="Arial"/>
                <w:lang w:eastAsia="en-US"/>
              </w:rPr>
            </w:pPr>
          </w:p>
        </w:tc>
        <w:tc>
          <w:tcPr>
            <w:tcW w:w="922" w:type="dxa"/>
          </w:tcPr>
          <w:p w14:paraId="7FCA946C" w14:textId="77777777" w:rsidR="00CB5E08" w:rsidRPr="00434111" w:rsidRDefault="00CB5E08" w:rsidP="00CB5E08">
            <w:pPr>
              <w:spacing w:before="120"/>
              <w:ind w:firstLine="0"/>
              <w:jc w:val="center"/>
              <w:rPr>
                <w:rFonts w:ascii="Arial Narrow" w:eastAsia="Calibri" w:hAnsi="Arial Narrow" w:cs="Arial"/>
                <w:lang w:eastAsia="en-US"/>
              </w:rPr>
            </w:pPr>
          </w:p>
        </w:tc>
        <w:tc>
          <w:tcPr>
            <w:tcW w:w="1329" w:type="dxa"/>
          </w:tcPr>
          <w:p w14:paraId="19AD0054" w14:textId="77777777" w:rsidR="00CB5E08" w:rsidRPr="00434111" w:rsidRDefault="00CB5E08" w:rsidP="00CB5E08">
            <w:pPr>
              <w:spacing w:before="120"/>
              <w:ind w:firstLine="0"/>
              <w:jc w:val="center"/>
              <w:rPr>
                <w:rFonts w:ascii="Arial Narrow" w:eastAsia="Calibri" w:hAnsi="Arial Narrow" w:cs="Arial"/>
                <w:lang w:eastAsia="en-US"/>
              </w:rPr>
            </w:pPr>
          </w:p>
        </w:tc>
      </w:tr>
    </w:tbl>
    <w:p w14:paraId="17BDB5AE" w14:textId="77777777" w:rsidR="00B26C47" w:rsidRPr="00CB5E08" w:rsidRDefault="00B26C47" w:rsidP="00CB5E08">
      <w:pPr>
        <w:ind w:firstLine="0"/>
        <w:rPr>
          <w:rFonts w:ascii="Arial" w:hAnsi="Arial" w:cs="Arial"/>
          <w:bCs/>
          <w:color w:val="000000"/>
          <w:sz w:val="22"/>
          <w:szCs w:val="22"/>
        </w:rPr>
      </w:pPr>
    </w:p>
    <w:p w14:paraId="63EF82BD" w14:textId="77777777" w:rsidR="00EB5A3C" w:rsidRPr="00CB5E08" w:rsidRDefault="00EB5A3C" w:rsidP="00A821B6">
      <w:pPr>
        <w:ind w:left="6372"/>
        <w:rPr>
          <w:rFonts w:ascii="Arial" w:hAnsi="Arial" w:cs="Arial"/>
          <w:bCs/>
          <w:color w:val="000000"/>
          <w:sz w:val="22"/>
          <w:szCs w:val="22"/>
        </w:rPr>
        <w:sectPr w:rsidR="00EB5A3C" w:rsidRPr="00CB5E08" w:rsidSect="0017382C">
          <w:pgSz w:w="11906" w:h="16838"/>
          <w:pgMar w:top="709" w:right="709" w:bottom="851" w:left="709" w:header="709" w:footer="220" w:gutter="0"/>
          <w:cols w:space="708"/>
          <w:titlePg/>
          <w:docGrid w:linePitch="360"/>
        </w:sectPr>
      </w:pPr>
    </w:p>
    <w:p w14:paraId="76778524" w14:textId="77777777" w:rsidR="00A821B6" w:rsidRDefault="00A821B6" w:rsidP="00434111">
      <w:pPr>
        <w:ind w:left="6372"/>
        <w:jc w:val="right"/>
        <w:rPr>
          <w:rFonts w:ascii="Arial" w:hAnsi="Arial" w:cs="Arial"/>
          <w:b/>
          <w:color w:val="000000"/>
          <w:sz w:val="22"/>
          <w:szCs w:val="22"/>
        </w:rPr>
      </w:pPr>
      <w:r w:rsidRPr="009E22DA">
        <w:rPr>
          <w:rFonts w:ascii="Arial" w:hAnsi="Arial" w:cs="Arial"/>
          <w:b/>
          <w:color w:val="000000"/>
          <w:sz w:val="22"/>
          <w:szCs w:val="22"/>
        </w:rPr>
        <w:lastRenderedPageBreak/>
        <w:t>Приложение № 5</w:t>
      </w:r>
    </w:p>
    <w:p w14:paraId="623BB947" w14:textId="77777777" w:rsidR="00A821B6" w:rsidRDefault="00A821B6" w:rsidP="00A821B6">
      <w:pPr>
        <w:ind w:left="6372"/>
        <w:jc w:val="left"/>
        <w:rPr>
          <w:rFonts w:ascii="Arial" w:hAnsi="Arial" w:cs="Arial"/>
          <w:b/>
          <w:color w:val="000000"/>
          <w:sz w:val="22"/>
          <w:szCs w:val="22"/>
        </w:rPr>
      </w:pPr>
    </w:p>
    <w:p w14:paraId="283FB4BB" w14:textId="77777777" w:rsidR="00A821B6" w:rsidRDefault="00A821B6" w:rsidP="00A821B6">
      <w:pPr>
        <w:spacing w:before="120"/>
        <w:ind w:firstLine="0"/>
        <w:jc w:val="center"/>
        <w:rPr>
          <w:rFonts w:ascii="Arial" w:eastAsia="Calibri" w:hAnsi="Arial" w:cs="Arial"/>
          <w:b/>
          <w:sz w:val="22"/>
          <w:szCs w:val="22"/>
          <w:lang w:eastAsia="en-US"/>
        </w:rPr>
      </w:pPr>
      <w:r w:rsidRPr="00A615AC">
        <w:rPr>
          <w:rFonts w:ascii="Arial" w:eastAsia="Calibri" w:hAnsi="Arial" w:cs="Arial"/>
          <w:b/>
          <w:sz w:val="22"/>
          <w:szCs w:val="22"/>
          <w:lang w:eastAsia="en-US"/>
        </w:rPr>
        <w:t>ГРАФИК ВОЗВРАТА ЗАЙМА</w:t>
      </w:r>
    </w:p>
    <w:p w14:paraId="2F053EE7" w14:textId="77777777" w:rsidR="00497E0F" w:rsidRPr="00A615AC" w:rsidRDefault="00497E0F" w:rsidP="00A821B6">
      <w:pPr>
        <w:spacing w:before="120"/>
        <w:ind w:firstLine="0"/>
        <w:jc w:val="center"/>
        <w:rPr>
          <w:rFonts w:ascii="Arial" w:eastAsia="Calibri" w:hAnsi="Arial" w:cs="Arial"/>
          <w:b/>
          <w:sz w:val="22"/>
          <w:szCs w:val="22"/>
          <w:lang w:eastAsia="en-US"/>
        </w:rPr>
      </w:pPr>
    </w:p>
    <w:p w14:paraId="774AFD01" w14:textId="37402DB6" w:rsidR="00497E0F" w:rsidRPr="007F5350" w:rsidRDefault="0071079B" w:rsidP="00497E0F">
      <w:pPr>
        <w:ind w:firstLine="0"/>
        <w:rPr>
          <w:rFonts w:ascii="Arial Narrow" w:hAnsi="Arial Narrow"/>
          <w:snapToGrid w:val="0"/>
          <w:color w:val="000000" w:themeColor="text1"/>
          <w:sz w:val="22"/>
          <w:szCs w:val="22"/>
        </w:rPr>
      </w:pPr>
      <w:r>
        <w:rPr>
          <w:rFonts w:ascii="Arial Narrow" w:hAnsi="Arial Narrow"/>
          <w:snapToGrid w:val="0"/>
          <w:color w:val="000000" w:themeColor="text1"/>
          <w:sz w:val="22"/>
          <w:szCs w:val="22"/>
        </w:rPr>
        <w:t>«</w:t>
      </w:r>
      <w:r w:rsidR="000D786D">
        <w:rPr>
          <w:rFonts w:ascii="Arial Narrow" w:hAnsi="Arial Narrow"/>
          <w:snapToGrid w:val="0"/>
          <w:color w:val="000000" w:themeColor="text1"/>
          <w:sz w:val="22"/>
          <w:szCs w:val="22"/>
        </w:rPr>
        <w:t>__</w:t>
      </w:r>
      <w:r>
        <w:rPr>
          <w:rFonts w:ascii="Arial Narrow" w:hAnsi="Arial Narrow"/>
          <w:snapToGrid w:val="0"/>
          <w:color w:val="000000" w:themeColor="text1"/>
          <w:sz w:val="22"/>
          <w:szCs w:val="22"/>
        </w:rPr>
        <w:t xml:space="preserve">» </w:t>
      </w:r>
      <w:r w:rsidR="000D786D">
        <w:rPr>
          <w:rFonts w:ascii="Arial Narrow" w:hAnsi="Arial Narrow"/>
          <w:snapToGrid w:val="0"/>
          <w:color w:val="000000" w:themeColor="text1"/>
          <w:sz w:val="22"/>
          <w:szCs w:val="22"/>
        </w:rPr>
        <w:t>_____________</w:t>
      </w:r>
      <w:r w:rsidR="00497E0F" w:rsidRPr="007F5350">
        <w:rPr>
          <w:rFonts w:ascii="Arial Narrow" w:hAnsi="Arial Narrow"/>
          <w:snapToGrid w:val="0"/>
          <w:color w:val="000000" w:themeColor="text1"/>
          <w:sz w:val="22"/>
          <w:szCs w:val="22"/>
        </w:rPr>
        <w:t xml:space="preserve"> 20</w:t>
      </w:r>
      <w:r w:rsidR="000D786D">
        <w:rPr>
          <w:rFonts w:ascii="Arial Narrow" w:hAnsi="Arial Narrow"/>
          <w:snapToGrid w:val="0"/>
          <w:color w:val="000000" w:themeColor="text1"/>
          <w:sz w:val="22"/>
          <w:szCs w:val="22"/>
        </w:rPr>
        <w:t>__</w:t>
      </w:r>
      <w:r w:rsidR="00497E0F" w:rsidRPr="007F5350">
        <w:rPr>
          <w:rFonts w:ascii="Arial Narrow" w:hAnsi="Arial Narrow"/>
          <w:snapToGrid w:val="0"/>
          <w:color w:val="000000" w:themeColor="text1"/>
          <w:sz w:val="22"/>
          <w:szCs w:val="22"/>
        </w:rPr>
        <w:t xml:space="preserve"> года</w:t>
      </w:r>
    </w:p>
    <w:p w14:paraId="12D90E72" w14:textId="77777777" w:rsidR="00497E0F" w:rsidRPr="00C9468F" w:rsidRDefault="00497E0F" w:rsidP="00497E0F">
      <w:pPr>
        <w:keepNext/>
        <w:tabs>
          <w:tab w:val="left" w:pos="8789"/>
        </w:tabs>
        <w:autoSpaceDE w:val="0"/>
        <w:autoSpaceDN w:val="0"/>
        <w:ind w:right="283" w:firstLine="0"/>
        <w:jc w:val="left"/>
        <w:outlineLvl w:val="2"/>
        <w:rPr>
          <w:rFonts w:ascii="Arial" w:hAnsi="Arial" w:cs="Arial"/>
          <w:color w:val="000000" w:themeColor="text1"/>
          <w:sz w:val="22"/>
          <w:szCs w:val="22"/>
        </w:rPr>
      </w:pPr>
    </w:p>
    <w:p w14:paraId="2C0BE14A" w14:textId="34266F97" w:rsidR="00497E0F" w:rsidRDefault="00497E0F" w:rsidP="00497E0F">
      <w:pPr>
        <w:ind w:firstLine="0"/>
        <w:rPr>
          <w:rFonts w:ascii="Arial Narrow" w:hAnsi="Arial Narrow"/>
          <w:snapToGrid w:val="0"/>
          <w:color w:val="000000" w:themeColor="text1"/>
          <w:sz w:val="22"/>
          <w:szCs w:val="22"/>
        </w:rPr>
      </w:pPr>
      <w:r w:rsidRPr="007F5350">
        <w:rPr>
          <w:rFonts w:ascii="Arial Narrow" w:hAnsi="Arial Narrow"/>
          <w:snapToGrid w:val="0"/>
          <w:color w:val="000000" w:themeColor="text1"/>
          <w:sz w:val="22"/>
          <w:szCs w:val="22"/>
        </w:rPr>
        <w:t xml:space="preserve">Наименование Проекта: </w:t>
      </w:r>
    </w:p>
    <w:p w14:paraId="5ECE9E5C" w14:textId="77777777" w:rsidR="00745F53" w:rsidRPr="007F5350" w:rsidRDefault="00745F53" w:rsidP="00497E0F">
      <w:pPr>
        <w:ind w:firstLine="0"/>
        <w:rPr>
          <w:rFonts w:ascii="Arial Narrow" w:hAnsi="Arial Narrow"/>
          <w:snapToGrid w:val="0"/>
          <w:color w:val="000000" w:themeColor="text1"/>
          <w:sz w:val="22"/>
          <w:szCs w:val="22"/>
        </w:rPr>
      </w:pPr>
    </w:p>
    <w:p w14:paraId="379E1E64" w14:textId="02FE7899" w:rsidR="00497E0F" w:rsidRDefault="00497E0F" w:rsidP="00497E0F">
      <w:pPr>
        <w:ind w:firstLine="0"/>
        <w:rPr>
          <w:rFonts w:ascii="Arial Narrow" w:hAnsi="Arial Narrow"/>
          <w:snapToGrid w:val="0"/>
          <w:color w:val="000000" w:themeColor="text1"/>
          <w:sz w:val="22"/>
          <w:szCs w:val="22"/>
        </w:rPr>
      </w:pPr>
      <w:r w:rsidRPr="007F5350">
        <w:rPr>
          <w:rFonts w:ascii="Arial Narrow" w:hAnsi="Arial Narrow"/>
          <w:snapToGrid w:val="0"/>
          <w:color w:val="000000" w:themeColor="text1"/>
          <w:sz w:val="22"/>
          <w:szCs w:val="22"/>
        </w:rPr>
        <w:t>Номер Проекта:</w:t>
      </w:r>
      <w:r w:rsidR="000D786D">
        <w:rPr>
          <w:rFonts w:ascii="Arial Narrow" w:hAnsi="Arial Narrow"/>
          <w:snapToGrid w:val="0"/>
          <w:color w:val="000000" w:themeColor="text1"/>
          <w:sz w:val="22"/>
          <w:szCs w:val="22"/>
        </w:rPr>
        <w:t xml:space="preserve"> </w:t>
      </w:r>
    </w:p>
    <w:p w14:paraId="4800BC8B" w14:textId="77777777" w:rsidR="00434111" w:rsidRPr="00434111" w:rsidRDefault="00434111" w:rsidP="00A821B6">
      <w:pPr>
        <w:keepNext/>
        <w:tabs>
          <w:tab w:val="left" w:pos="8789"/>
        </w:tabs>
        <w:autoSpaceDE w:val="0"/>
        <w:autoSpaceDN w:val="0"/>
        <w:ind w:right="283" w:firstLine="0"/>
        <w:jc w:val="left"/>
        <w:outlineLvl w:val="2"/>
        <w:rPr>
          <w:rFonts w:ascii="Arial Narrow" w:hAnsi="Arial Narrow"/>
          <w:color w:val="000000" w:themeColor="text1"/>
          <w:sz w:val="22"/>
          <w:szCs w:val="22"/>
          <w:lang w:val="en-US"/>
        </w:rPr>
      </w:pPr>
    </w:p>
    <w:tbl>
      <w:tblPr>
        <w:tblStyle w:val="12"/>
        <w:tblW w:w="8493" w:type="dxa"/>
        <w:tblInd w:w="534" w:type="dxa"/>
        <w:tblLook w:val="04A0" w:firstRow="1" w:lastRow="0" w:firstColumn="1" w:lastColumn="0" w:noHBand="0" w:noVBand="1"/>
      </w:tblPr>
      <w:tblGrid>
        <w:gridCol w:w="1616"/>
        <w:gridCol w:w="6877"/>
      </w:tblGrid>
      <w:tr w:rsidR="000D786D" w:rsidRPr="00A615AC" w14:paraId="78A76FA5" w14:textId="77777777" w:rsidTr="000D786D">
        <w:tc>
          <w:tcPr>
            <w:tcW w:w="1616" w:type="dxa"/>
          </w:tcPr>
          <w:p w14:paraId="5F4DEEA5" w14:textId="77777777" w:rsidR="000D786D" w:rsidRPr="00A615AC" w:rsidRDefault="000D786D" w:rsidP="00C44EA4">
            <w:pPr>
              <w:spacing w:before="120"/>
              <w:ind w:firstLine="0"/>
              <w:jc w:val="center"/>
              <w:rPr>
                <w:rFonts w:ascii="Arial" w:hAnsi="Arial" w:cs="Arial"/>
                <w:sz w:val="22"/>
                <w:szCs w:val="22"/>
              </w:rPr>
            </w:pPr>
            <w:r w:rsidRPr="00A615AC">
              <w:rPr>
                <w:rFonts w:ascii="Arial" w:hAnsi="Arial" w:cs="Arial"/>
                <w:sz w:val="22"/>
                <w:szCs w:val="22"/>
              </w:rPr>
              <w:t>Дата</w:t>
            </w:r>
          </w:p>
        </w:tc>
        <w:tc>
          <w:tcPr>
            <w:tcW w:w="6877" w:type="dxa"/>
          </w:tcPr>
          <w:p w14:paraId="7D211173" w14:textId="611ED0C1" w:rsidR="000D786D" w:rsidRPr="00A615AC" w:rsidRDefault="000D786D" w:rsidP="005279C1">
            <w:pPr>
              <w:spacing w:before="120"/>
              <w:ind w:firstLine="0"/>
              <w:jc w:val="center"/>
              <w:rPr>
                <w:rFonts w:ascii="Arial" w:hAnsi="Arial" w:cs="Arial"/>
                <w:sz w:val="22"/>
                <w:szCs w:val="22"/>
              </w:rPr>
            </w:pPr>
            <w:r>
              <w:rPr>
                <w:rFonts w:ascii="Arial" w:hAnsi="Arial" w:cs="Arial"/>
                <w:sz w:val="22"/>
                <w:szCs w:val="22"/>
              </w:rPr>
              <w:t>Фонд (сумма в руб.)</w:t>
            </w:r>
          </w:p>
        </w:tc>
      </w:tr>
      <w:tr w:rsidR="000D786D" w14:paraId="5D4F4A58" w14:textId="77777777" w:rsidTr="000D786D">
        <w:tc>
          <w:tcPr>
            <w:tcW w:w="1616" w:type="dxa"/>
          </w:tcPr>
          <w:p w14:paraId="4A730B58" w14:textId="24737453" w:rsidR="000D786D" w:rsidRPr="00076AAF" w:rsidRDefault="000D786D" w:rsidP="003541F0">
            <w:pPr>
              <w:spacing w:before="240"/>
              <w:ind w:firstLine="0"/>
              <w:jc w:val="center"/>
              <w:rPr>
                <w:rFonts w:ascii="Arial Narrow" w:hAnsi="Arial Narrow" w:cs="Arial"/>
                <w:sz w:val="22"/>
                <w:szCs w:val="22"/>
              </w:rPr>
            </w:pPr>
          </w:p>
        </w:tc>
        <w:tc>
          <w:tcPr>
            <w:tcW w:w="6877" w:type="dxa"/>
          </w:tcPr>
          <w:p w14:paraId="6BE2226B" w14:textId="0008D49D" w:rsidR="000D786D" w:rsidRDefault="000D786D" w:rsidP="005279C1">
            <w:pPr>
              <w:spacing w:before="120"/>
              <w:ind w:firstLine="0"/>
              <w:jc w:val="center"/>
              <w:rPr>
                <w:rFonts w:ascii="Arial Narrow" w:hAnsi="Arial Narrow" w:cs="Arial"/>
                <w:sz w:val="22"/>
                <w:szCs w:val="22"/>
              </w:rPr>
            </w:pPr>
          </w:p>
        </w:tc>
      </w:tr>
      <w:tr w:rsidR="000D786D" w14:paraId="6AD786A4" w14:textId="77777777" w:rsidTr="000D786D">
        <w:tc>
          <w:tcPr>
            <w:tcW w:w="1616" w:type="dxa"/>
          </w:tcPr>
          <w:p w14:paraId="45E40C54" w14:textId="19BC4F62" w:rsidR="000D786D" w:rsidRPr="00076AAF" w:rsidRDefault="000D786D" w:rsidP="003541F0">
            <w:pPr>
              <w:spacing w:before="240"/>
              <w:ind w:firstLine="0"/>
              <w:jc w:val="center"/>
              <w:rPr>
                <w:rFonts w:ascii="Arial Narrow" w:hAnsi="Arial Narrow" w:cs="Arial"/>
                <w:sz w:val="22"/>
                <w:szCs w:val="22"/>
              </w:rPr>
            </w:pPr>
          </w:p>
        </w:tc>
        <w:tc>
          <w:tcPr>
            <w:tcW w:w="6877" w:type="dxa"/>
          </w:tcPr>
          <w:p w14:paraId="68B109F2" w14:textId="6DD12FF9" w:rsidR="000D786D" w:rsidRDefault="000D786D" w:rsidP="005279C1">
            <w:pPr>
              <w:spacing w:before="120"/>
              <w:ind w:firstLine="0"/>
              <w:jc w:val="center"/>
              <w:rPr>
                <w:rFonts w:ascii="Arial Narrow" w:hAnsi="Arial Narrow" w:cs="Arial"/>
              </w:rPr>
            </w:pPr>
          </w:p>
        </w:tc>
      </w:tr>
      <w:tr w:rsidR="000D786D" w14:paraId="28C0F8E8" w14:textId="77777777" w:rsidTr="000D786D">
        <w:tc>
          <w:tcPr>
            <w:tcW w:w="1616" w:type="dxa"/>
          </w:tcPr>
          <w:p w14:paraId="695539D6" w14:textId="30A85186" w:rsidR="000D786D" w:rsidRPr="00076AAF" w:rsidRDefault="000D786D" w:rsidP="005279C1">
            <w:pPr>
              <w:spacing w:before="240"/>
              <w:ind w:firstLine="0"/>
              <w:jc w:val="center"/>
              <w:rPr>
                <w:rFonts w:ascii="Arial Narrow" w:hAnsi="Arial Narrow" w:cs="Arial"/>
                <w:sz w:val="22"/>
                <w:szCs w:val="22"/>
              </w:rPr>
            </w:pPr>
          </w:p>
        </w:tc>
        <w:tc>
          <w:tcPr>
            <w:tcW w:w="6877" w:type="dxa"/>
          </w:tcPr>
          <w:p w14:paraId="4E68E25D" w14:textId="0D2A525B" w:rsidR="000D786D" w:rsidRDefault="000D786D" w:rsidP="005279C1">
            <w:pPr>
              <w:spacing w:before="120"/>
              <w:ind w:firstLine="0"/>
              <w:jc w:val="center"/>
              <w:rPr>
                <w:rFonts w:ascii="Arial Narrow" w:hAnsi="Arial Narrow" w:cs="Arial"/>
              </w:rPr>
            </w:pPr>
          </w:p>
        </w:tc>
      </w:tr>
      <w:tr w:rsidR="000D786D" w14:paraId="1FD2711F" w14:textId="77777777" w:rsidTr="000D786D">
        <w:tc>
          <w:tcPr>
            <w:tcW w:w="1616" w:type="dxa"/>
          </w:tcPr>
          <w:p w14:paraId="0E199E12" w14:textId="412905F0" w:rsidR="000D786D" w:rsidRPr="00076AAF" w:rsidRDefault="000D786D" w:rsidP="005279C1">
            <w:pPr>
              <w:spacing w:before="240"/>
              <w:ind w:firstLine="0"/>
              <w:jc w:val="center"/>
              <w:rPr>
                <w:rFonts w:ascii="Arial Narrow" w:hAnsi="Arial Narrow" w:cs="Arial"/>
                <w:sz w:val="22"/>
                <w:szCs w:val="22"/>
              </w:rPr>
            </w:pPr>
          </w:p>
        </w:tc>
        <w:tc>
          <w:tcPr>
            <w:tcW w:w="6877" w:type="dxa"/>
          </w:tcPr>
          <w:p w14:paraId="194FA750" w14:textId="2BA627BB" w:rsidR="000D786D" w:rsidRDefault="000D786D" w:rsidP="005279C1">
            <w:pPr>
              <w:spacing w:before="120"/>
              <w:ind w:firstLine="0"/>
              <w:jc w:val="center"/>
              <w:rPr>
                <w:rFonts w:ascii="Arial Narrow" w:hAnsi="Arial Narrow" w:cs="Arial"/>
              </w:rPr>
            </w:pPr>
          </w:p>
        </w:tc>
      </w:tr>
      <w:tr w:rsidR="000D786D" w14:paraId="5917DAA2" w14:textId="77777777" w:rsidTr="000D786D">
        <w:tc>
          <w:tcPr>
            <w:tcW w:w="1616" w:type="dxa"/>
          </w:tcPr>
          <w:p w14:paraId="674A698F" w14:textId="64A7DB64" w:rsidR="000D786D" w:rsidRPr="00076AAF" w:rsidRDefault="000D786D" w:rsidP="005279C1">
            <w:pPr>
              <w:spacing w:before="240"/>
              <w:ind w:firstLine="0"/>
              <w:jc w:val="center"/>
              <w:rPr>
                <w:rFonts w:ascii="Arial Narrow" w:hAnsi="Arial Narrow" w:cs="Arial"/>
                <w:sz w:val="22"/>
                <w:szCs w:val="22"/>
              </w:rPr>
            </w:pPr>
          </w:p>
        </w:tc>
        <w:tc>
          <w:tcPr>
            <w:tcW w:w="6877" w:type="dxa"/>
          </w:tcPr>
          <w:p w14:paraId="6D650FB1" w14:textId="204EED07" w:rsidR="000D786D" w:rsidRDefault="000D786D" w:rsidP="005279C1">
            <w:pPr>
              <w:spacing w:before="120"/>
              <w:ind w:firstLine="0"/>
              <w:jc w:val="center"/>
              <w:rPr>
                <w:rFonts w:ascii="Arial Narrow" w:hAnsi="Arial Narrow" w:cs="Arial"/>
              </w:rPr>
            </w:pPr>
          </w:p>
        </w:tc>
      </w:tr>
      <w:tr w:rsidR="000D786D" w14:paraId="635BB331" w14:textId="77777777" w:rsidTr="000D786D">
        <w:tc>
          <w:tcPr>
            <w:tcW w:w="1616" w:type="dxa"/>
          </w:tcPr>
          <w:p w14:paraId="032B50E5" w14:textId="709EA695" w:rsidR="000D786D" w:rsidRPr="00076AAF" w:rsidRDefault="000D786D" w:rsidP="005279C1">
            <w:pPr>
              <w:spacing w:before="240"/>
              <w:ind w:firstLine="0"/>
              <w:jc w:val="center"/>
              <w:rPr>
                <w:rFonts w:ascii="Arial Narrow" w:hAnsi="Arial Narrow" w:cs="Arial"/>
                <w:sz w:val="22"/>
                <w:szCs w:val="22"/>
              </w:rPr>
            </w:pPr>
          </w:p>
        </w:tc>
        <w:tc>
          <w:tcPr>
            <w:tcW w:w="6877" w:type="dxa"/>
          </w:tcPr>
          <w:p w14:paraId="1F5A397A" w14:textId="0EE7F2F2" w:rsidR="000D786D" w:rsidRDefault="000D786D" w:rsidP="005279C1">
            <w:pPr>
              <w:spacing w:before="120"/>
              <w:ind w:firstLine="0"/>
              <w:jc w:val="center"/>
              <w:rPr>
                <w:rFonts w:ascii="Arial Narrow" w:hAnsi="Arial Narrow" w:cs="Arial"/>
              </w:rPr>
            </w:pPr>
          </w:p>
        </w:tc>
      </w:tr>
      <w:tr w:rsidR="000D786D" w14:paraId="15ECA50E" w14:textId="77777777" w:rsidTr="000D786D">
        <w:tc>
          <w:tcPr>
            <w:tcW w:w="1616" w:type="dxa"/>
          </w:tcPr>
          <w:p w14:paraId="4FF64FA4" w14:textId="1A3B0303" w:rsidR="000D786D" w:rsidRPr="00076AAF" w:rsidRDefault="000D786D" w:rsidP="005279C1">
            <w:pPr>
              <w:spacing w:before="240"/>
              <w:ind w:firstLine="0"/>
              <w:jc w:val="center"/>
              <w:rPr>
                <w:rFonts w:ascii="Arial Narrow" w:hAnsi="Arial Narrow" w:cs="Arial"/>
                <w:sz w:val="22"/>
                <w:szCs w:val="22"/>
              </w:rPr>
            </w:pPr>
          </w:p>
        </w:tc>
        <w:tc>
          <w:tcPr>
            <w:tcW w:w="6877" w:type="dxa"/>
          </w:tcPr>
          <w:p w14:paraId="1AC51613" w14:textId="735FF9BD" w:rsidR="000D786D" w:rsidRDefault="000D786D" w:rsidP="005279C1">
            <w:pPr>
              <w:spacing w:before="120"/>
              <w:ind w:firstLine="0"/>
              <w:jc w:val="center"/>
              <w:rPr>
                <w:rFonts w:ascii="Arial Narrow" w:hAnsi="Arial Narrow" w:cs="Arial"/>
              </w:rPr>
            </w:pPr>
          </w:p>
        </w:tc>
      </w:tr>
      <w:tr w:rsidR="000D786D" w14:paraId="7E69CE40" w14:textId="77777777" w:rsidTr="000D786D">
        <w:tc>
          <w:tcPr>
            <w:tcW w:w="1616" w:type="dxa"/>
          </w:tcPr>
          <w:p w14:paraId="3284CEDF" w14:textId="49954FC9" w:rsidR="000D786D" w:rsidRPr="00076AAF" w:rsidRDefault="000D786D" w:rsidP="005279C1">
            <w:pPr>
              <w:spacing w:before="240"/>
              <w:ind w:firstLine="0"/>
              <w:jc w:val="center"/>
              <w:rPr>
                <w:rFonts w:ascii="Arial Narrow" w:hAnsi="Arial Narrow" w:cs="Arial"/>
                <w:sz w:val="22"/>
                <w:szCs w:val="22"/>
              </w:rPr>
            </w:pPr>
          </w:p>
        </w:tc>
        <w:tc>
          <w:tcPr>
            <w:tcW w:w="6877" w:type="dxa"/>
          </w:tcPr>
          <w:p w14:paraId="3FFA3FAE" w14:textId="43FCC0F8" w:rsidR="000D786D" w:rsidRDefault="000D786D" w:rsidP="005279C1">
            <w:pPr>
              <w:spacing w:before="120"/>
              <w:ind w:firstLine="0"/>
              <w:jc w:val="center"/>
              <w:rPr>
                <w:rFonts w:ascii="Arial Narrow" w:hAnsi="Arial Narrow" w:cs="Arial"/>
              </w:rPr>
            </w:pPr>
          </w:p>
        </w:tc>
      </w:tr>
    </w:tbl>
    <w:p w14:paraId="3C1A5780" w14:textId="0B4AC546" w:rsidR="00A821B6" w:rsidRDefault="00A821B6" w:rsidP="00B27D16">
      <w:pPr>
        <w:spacing w:before="120"/>
        <w:ind w:firstLine="567"/>
        <w:rPr>
          <w:rFonts w:ascii="Arial Narrow" w:hAnsi="Arial Narrow" w:cs="Arial"/>
          <w:bCs/>
          <w:sz w:val="22"/>
          <w:szCs w:val="22"/>
        </w:rPr>
      </w:pPr>
      <w:r w:rsidRPr="00B72A08">
        <w:rPr>
          <w:rFonts w:ascii="Arial Narrow" w:hAnsi="Arial Narrow"/>
          <w:snapToGrid w:val="0"/>
          <w:color w:val="000000" w:themeColor="text1"/>
          <w:sz w:val="22"/>
          <w:szCs w:val="22"/>
        </w:rPr>
        <w:t>Итого:</w:t>
      </w:r>
      <w:r w:rsidR="000D786D">
        <w:rPr>
          <w:rFonts w:ascii="Arial Narrow" w:hAnsi="Arial Narrow"/>
          <w:snapToGrid w:val="0"/>
          <w:color w:val="000000" w:themeColor="text1"/>
          <w:sz w:val="22"/>
          <w:szCs w:val="22"/>
        </w:rPr>
        <w:t xml:space="preserve"> </w:t>
      </w:r>
    </w:p>
    <w:p w14:paraId="6505073C" w14:textId="77777777" w:rsidR="0017382C" w:rsidRDefault="00A821B6" w:rsidP="000D786D">
      <w:pPr>
        <w:spacing w:after="200" w:line="276" w:lineRule="auto"/>
        <w:ind w:firstLine="0"/>
        <w:rPr>
          <w:rFonts w:ascii="Arial" w:hAnsi="Arial" w:cs="Arial"/>
          <w:b/>
          <w:bCs/>
          <w:kern w:val="36"/>
          <w:sz w:val="24"/>
          <w:szCs w:val="24"/>
        </w:rPr>
        <w:sectPr w:rsidR="0017382C" w:rsidSect="0017382C">
          <w:pgSz w:w="11906" w:h="16838"/>
          <w:pgMar w:top="709" w:right="709" w:bottom="851" w:left="709" w:header="709" w:footer="220" w:gutter="0"/>
          <w:cols w:space="708"/>
          <w:titlePg/>
          <w:docGrid w:linePitch="360"/>
        </w:sectPr>
      </w:pPr>
      <w:r>
        <w:rPr>
          <w:rFonts w:ascii="Arial" w:hAnsi="Arial" w:cs="Arial"/>
          <w:b/>
          <w:bCs/>
          <w:kern w:val="36"/>
          <w:sz w:val="24"/>
          <w:szCs w:val="24"/>
        </w:rPr>
        <w:br w:type="page"/>
      </w:r>
    </w:p>
    <w:p w14:paraId="0CF377B2" w14:textId="77777777" w:rsidR="001C73CC" w:rsidRPr="0017382C" w:rsidRDefault="001C73CC" w:rsidP="001C73CC">
      <w:pPr>
        <w:spacing w:line="276" w:lineRule="auto"/>
        <w:ind w:firstLine="0"/>
        <w:jc w:val="right"/>
        <w:rPr>
          <w:rFonts w:ascii="Arial" w:hAnsi="Arial" w:cs="Arial"/>
          <w:b/>
          <w:color w:val="000000"/>
          <w:sz w:val="24"/>
          <w:szCs w:val="24"/>
        </w:rPr>
      </w:pPr>
      <w:r w:rsidRPr="0017382C">
        <w:rPr>
          <w:rFonts w:ascii="Arial" w:hAnsi="Arial" w:cs="Arial"/>
          <w:b/>
          <w:color w:val="000000"/>
          <w:sz w:val="24"/>
          <w:szCs w:val="24"/>
        </w:rPr>
        <w:lastRenderedPageBreak/>
        <w:t>Приложение № 6</w:t>
      </w:r>
    </w:p>
    <w:p w14:paraId="02A69122" w14:textId="0B7F0646" w:rsidR="0017382C" w:rsidRPr="0017382C" w:rsidRDefault="0017382C" w:rsidP="0017382C">
      <w:pPr>
        <w:ind w:firstLine="0"/>
        <w:jc w:val="center"/>
        <w:outlineLvl w:val="0"/>
        <w:rPr>
          <w:rFonts w:ascii="Arial" w:hAnsi="Arial" w:cs="Arial"/>
          <w:kern w:val="36"/>
          <w:sz w:val="22"/>
          <w:szCs w:val="22"/>
        </w:rPr>
      </w:pPr>
      <w:r w:rsidRPr="0017382C">
        <w:rPr>
          <w:rFonts w:ascii="Arial" w:hAnsi="Arial" w:cs="Arial"/>
          <w:kern w:val="36"/>
          <w:sz w:val="22"/>
          <w:szCs w:val="22"/>
        </w:rPr>
        <w:t xml:space="preserve">(ФОРМА является примерной и может актуализироваться </w:t>
      </w:r>
      <w:r w:rsidR="000D786D">
        <w:rPr>
          <w:rFonts w:ascii="Arial" w:hAnsi="Arial" w:cs="Arial"/>
          <w:kern w:val="36"/>
          <w:sz w:val="22"/>
          <w:szCs w:val="22"/>
        </w:rPr>
        <w:t>Фондом</w:t>
      </w:r>
      <w:r w:rsidRPr="0017382C">
        <w:rPr>
          <w:rFonts w:ascii="Arial" w:hAnsi="Arial" w:cs="Arial"/>
          <w:kern w:val="36"/>
          <w:sz w:val="22"/>
          <w:szCs w:val="22"/>
        </w:rPr>
        <w:t>)</w:t>
      </w:r>
    </w:p>
    <w:p w14:paraId="4B1A89E9" w14:textId="77777777" w:rsidR="0017382C" w:rsidRPr="0017382C" w:rsidRDefault="0017382C" w:rsidP="0017382C">
      <w:pPr>
        <w:ind w:firstLine="0"/>
        <w:jc w:val="center"/>
        <w:rPr>
          <w:rFonts w:ascii="Arial" w:hAnsi="Arial" w:cs="Arial"/>
          <w:b/>
          <w:sz w:val="22"/>
          <w:szCs w:val="22"/>
        </w:rPr>
      </w:pPr>
      <w:r w:rsidRPr="0017382C">
        <w:rPr>
          <w:rFonts w:ascii="Arial" w:hAnsi="Arial" w:cs="Arial"/>
          <w:b/>
          <w:sz w:val="22"/>
          <w:szCs w:val="22"/>
        </w:rPr>
        <w:t xml:space="preserve">Квартальный отчет о реализации Проекта </w:t>
      </w:r>
    </w:p>
    <w:p w14:paraId="54299134" w14:textId="77777777" w:rsidR="0017382C" w:rsidRPr="0017382C" w:rsidRDefault="0017382C" w:rsidP="0017382C">
      <w:pPr>
        <w:ind w:firstLine="0"/>
        <w:jc w:val="center"/>
        <w:rPr>
          <w:rFonts w:ascii="Arial" w:hAnsi="Arial" w:cs="Arial"/>
          <w:b/>
          <w:sz w:val="22"/>
          <w:szCs w:val="22"/>
        </w:rPr>
      </w:pPr>
      <w:r w:rsidRPr="0017382C">
        <w:rPr>
          <w:rFonts w:ascii="Arial" w:hAnsi="Arial" w:cs="Arial"/>
          <w:b/>
          <w:sz w:val="22"/>
          <w:szCs w:val="22"/>
        </w:rPr>
        <w:t xml:space="preserve">за период с _________ по _____________ 20___ г. </w:t>
      </w:r>
    </w:p>
    <w:p w14:paraId="59B45566" w14:textId="77777777" w:rsidR="0017382C" w:rsidRPr="0017382C" w:rsidRDefault="0017382C" w:rsidP="0017382C">
      <w:pPr>
        <w:ind w:right="283" w:firstLine="0"/>
        <w:rPr>
          <w:rFonts w:ascii="Arial" w:hAnsi="Arial" w:cs="Arial"/>
          <w:i/>
          <w:sz w:val="22"/>
          <w:szCs w:val="22"/>
        </w:rPr>
      </w:pPr>
    </w:p>
    <w:p w14:paraId="763D1E44" w14:textId="77777777" w:rsidR="0017382C" w:rsidRPr="0017382C" w:rsidRDefault="0017382C" w:rsidP="0017382C">
      <w:pPr>
        <w:ind w:right="283" w:firstLine="0"/>
        <w:rPr>
          <w:rFonts w:ascii="Arial" w:hAnsi="Arial" w:cs="Arial"/>
          <w:snapToGrid w:val="0"/>
          <w:sz w:val="22"/>
          <w:szCs w:val="22"/>
        </w:rPr>
      </w:pPr>
      <w:r w:rsidRPr="0017382C">
        <w:rPr>
          <w:rFonts w:ascii="Arial" w:hAnsi="Arial" w:cs="Arial"/>
          <w:snapToGrid w:val="0"/>
          <w:sz w:val="22"/>
          <w:szCs w:val="22"/>
        </w:rPr>
        <w:t>«___» _____________ 20__ года</w:t>
      </w:r>
    </w:p>
    <w:p w14:paraId="21BF0C58" w14:textId="77777777" w:rsidR="0017382C" w:rsidRPr="0017382C" w:rsidRDefault="0017382C" w:rsidP="0017382C">
      <w:pPr>
        <w:spacing w:before="120"/>
        <w:ind w:right="284" w:firstLine="0"/>
        <w:rPr>
          <w:rFonts w:ascii="Arial" w:hAnsi="Arial" w:cs="Arial"/>
          <w:snapToGrid w:val="0"/>
          <w:sz w:val="22"/>
          <w:szCs w:val="22"/>
        </w:rPr>
      </w:pPr>
      <w:r w:rsidRPr="0017382C">
        <w:rPr>
          <w:rFonts w:ascii="Arial" w:hAnsi="Arial" w:cs="Arial"/>
          <w:snapToGrid w:val="0"/>
          <w:sz w:val="22"/>
          <w:szCs w:val="22"/>
        </w:rPr>
        <w:t xml:space="preserve">Наименование проекта: </w:t>
      </w:r>
    </w:p>
    <w:p w14:paraId="39494657" w14:textId="77777777" w:rsidR="0017382C" w:rsidRPr="0017382C" w:rsidRDefault="0017382C" w:rsidP="0017382C">
      <w:pPr>
        <w:spacing w:after="120"/>
        <w:ind w:firstLine="0"/>
        <w:jc w:val="left"/>
        <w:rPr>
          <w:rFonts w:ascii="Arial" w:hAnsi="Arial" w:cs="Arial"/>
          <w:sz w:val="22"/>
          <w:szCs w:val="22"/>
        </w:rPr>
      </w:pPr>
      <w:r w:rsidRPr="0017382C">
        <w:rPr>
          <w:rFonts w:ascii="Arial" w:hAnsi="Arial" w:cs="Arial"/>
          <w:sz w:val="22"/>
          <w:szCs w:val="22"/>
        </w:rPr>
        <w:t>Номер проекта:</w:t>
      </w:r>
    </w:p>
    <w:p w14:paraId="4B1C3E30" w14:textId="77777777" w:rsidR="0017382C" w:rsidRPr="0017382C" w:rsidRDefault="0017382C" w:rsidP="0017382C">
      <w:pPr>
        <w:numPr>
          <w:ilvl w:val="0"/>
          <w:numId w:val="1"/>
        </w:numPr>
        <w:spacing w:line="276" w:lineRule="auto"/>
        <w:ind w:left="357" w:hanging="357"/>
        <w:jc w:val="left"/>
        <w:rPr>
          <w:rFonts w:ascii="Arial" w:hAnsi="Arial" w:cs="Arial"/>
          <w:b/>
          <w:sz w:val="22"/>
          <w:szCs w:val="22"/>
        </w:rPr>
      </w:pPr>
      <w:r w:rsidRPr="0017382C">
        <w:rPr>
          <w:rFonts w:ascii="Arial" w:hAnsi="Arial" w:cs="Arial"/>
          <w:b/>
          <w:sz w:val="22"/>
          <w:szCs w:val="22"/>
        </w:rPr>
        <w:t>Отчет об исполнении Календарного плана Проекта</w:t>
      </w:r>
      <w:r w:rsidRPr="0017382C">
        <w:rPr>
          <w:rFonts w:ascii="Arial" w:hAnsi="Arial" w:cs="Arial"/>
          <w:sz w:val="22"/>
          <w:szCs w:val="22"/>
        </w:rPr>
        <w:t>: ход выполнения работ по Проекту в отчетном периоде.</w:t>
      </w:r>
    </w:p>
    <w:p w14:paraId="158A9553" w14:textId="77777777" w:rsidR="0017382C" w:rsidRPr="0017382C" w:rsidRDefault="0017382C" w:rsidP="0017382C">
      <w:pPr>
        <w:spacing w:line="276" w:lineRule="auto"/>
        <w:ind w:left="709" w:firstLine="0"/>
        <w:jc w:val="right"/>
        <w:rPr>
          <w:rFonts w:ascii="Arial" w:hAnsi="Arial" w:cs="Arial"/>
        </w:rPr>
      </w:pPr>
      <w:r w:rsidRPr="0017382C">
        <w:rPr>
          <w:rFonts w:ascii="Arial" w:hAnsi="Arial" w:cs="Arial"/>
        </w:rPr>
        <w:t>Таблица 1</w:t>
      </w:r>
    </w:p>
    <w:tbl>
      <w:tblPr>
        <w:tblStyle w:val="92"/>
        <w:tblW w:w="15309" w:type="dxa"/>
        <w:tblInd w:w="-5" w:type="dxa"/>
        <w:tblLook w:val="04A0" w:firstRow="1" w:lastRow="0" w:firstColumn="1" w:lastColumn="0" w:noHBand="0" w:noVBand="1"/>
      </w:tblPr>
      <w:tblGrid>
        <w:gridCol w:w="799"/>
        <w:gridCol w:w="3454"/>
        <w:gridCol w:w="1411"/>
        <w:gridCol w:w="1411"/>
        <w:gridCol w:w="1397"/>
        <w:gridCol w:w="1335"/>
        <w:gridCol w:w="2809"/>
        <w:gridCol w:w="2693"/>
      </w:tblGrid>
      <w:tr w:rsidR="0017382C" w:rsidRPr="0017382C" w14:paraId="2A56C726" w14:textId="77777777" w:rsidTr="009264A6">
        <w:tc>
          <w:tcPr>
            <w:tcW w:w="799" w:type="dxa"/>
            <w:vMerge w:val="restart"/>
            <w:vAlign w:val="center"/>
          </w:tcPr>
          <w:p w14:paraId="008F5B7C" w14:textId="77777777" w:rsidR="0017382C" w:rsidRPr="0017382C" w:rsidRDefault="0017382C" w:rsidP="0017382C">
            <w:pPr>
              <w:ind w:firstLine="0"/>
              <w:jc w:val="center"/>
              <w:rPr>
                <w:rFonts w:ascii="Arial Narrow" w:hAnsi="Arial Narrow"/>
                <w:b/>
                <w:sz w:val="18"/>
                <w:szCs w:val="18"/>
              </w:rPr>
            </w:pPr>
            <w:r w:rsidRPr="0017382C">
              <w:rPr>
                <w:rFonts w:ascii="Arial Narrow" w:hAnsi="Arial Narrow"/>
                <w:b/>
                <w:sz w:val="18"/>
                <w:szCs w:val="18"/>
              </w:rPr>
              <w:t>№ этапа</w:t>
            </w:r>
          </w:p>
        </w:tc>
        <w:tc>
          <w:tcPr>
            <w:tcW w:w="3454" w:type="dxa"/>
            <w:vMerge w:val="restart"/>
            <w:vAlign w:val="center"/>
          </w:tcPr>
          <w:p w14:paraId="16B55EB8" w14:textId="77777777" w:rsidR="0017382C" w:rsidRPr="0017382C" w:rsidRDefault="0017382C" w:rsidP="0017382C">
            <w:pPr>
              <w:ind w:firstLine="0"/>
              <w:jc w:val="center"/>
              <w:rPr>
                <w:rFonts w:ascii="Arial Narrow" w:hAnsi="Arial Narrow"/>
                <w:b/>
                <w:sz w:val="18"/>
                <w:szCs w:val="18"/>
              </w:rPr>
            </w:pPr>
            <w:r w:rsidRPr="0017382C">
              <w:rPr>
                <w:rFonts w:ascii="Arial Narrow" w:hAnsi="Arial Narrow"/>
                <w:b/>
                <w:sz w:val="18"/>
                <w:szCs w:val="18"/>
              </w:rPr>
              <w:t>Этап календарного плана согласно договору (Приложение № 3)</w:t>
            </w:r>
          </w:p>
        </w:tc>
        <w:tc>
          <w:tcPr>
            <w:tcW w:w="2822" w:type="dxa"/>
            <w:gridSpan w:val="2"/>
            <w:vAlign w:val="center"/>
          </w:tcPr>
          <w:p w14:paraId="46FF74F0" w14:textId="23205D69" w:rsidR="0017382C" w:rsidRPr="0017382C" w:rsidRDefault="0017382C" w:rsidP="0017382C">
            <w:pPr>
              <w:ind w:firstLine="0"/>
              <w:jc w:val="center"/>
              <w:rPr>
                <w:rFonts w:ascii="Arial Narrow" w:hAnsi="Arial Narrow"/>
                <w:b/>
                <w:sz w:val="18"/>
                <w:szCs w:val="18"/>
              </w:rPr>
            </w:pPr>
            <w:r w:rsidRPr="0017382C">
              <w:rPr>
                <w:rFonts w:ascii="Arial Narrow" w:hAnsi="Arial Narrow"/>
                <w:b/>
                <w:sz w:val="18"/>
                <w:szCs w:val="18"/>
              </w:rPr>
              <w:t>Плановая дата согласно договору (Приложение №</w:t>
            </w:r>
            <w:r w:rsidR="000D786D">
              <w:rPr>
                <w:rFonts w:ascii="Arial Narrow" w:hAnsi="Arial Narrow"/>
                <w:b/>
                <w:sz w:val="18"/>
                <w:szCs w:val="18"/>
              </w:rPr>
              <w:t xml:space="preserve"> </w:t>
            </w:r>
            <w:r w:rsidRPr="0017382C">
              <w:rPr>
                <w:rFonts w:ascii="Arial Narrow" w:hAnsi="Arial Narrow"/>
                <w:b/>
                <w:sz w:val="18"/>
                <w:szCs w:val="18"/>
              </w:rPr>
              <w:t>3)</w:t>
            </w:r>
          </w:p>
        </w:tc>
        <w:tc>
          <w:tcPr>
            <w:tcW w:w="2732" w:type="dxa"/>
            <w:gridSpan w:val="2"/>
            <w:vAlign w:val="center"/>
          </w:tcPr>
          <w:p w14:paraId="5135F417" w14:textId="77777777" w:rsidR="0017382C" w:rsidRPr="0017382C" w:rsidRDefault="0017382C" w:rsidP="0017382C">
            <w:pPr>
              <w:ind w:firstLine="0"/>
              <w:jc w:val="center"/>
              <w:rPr>
                <w:rFonts w:ascii="Arial Narrow" w:hAnsi="Arial Narrow"/>
                <w:b/>
                <w:sz w:val="18"/>
                <w:szCs w:val="18"/>
              </w:rPr>
            </w:pPr>
            <w:r w:rsidRPr="0017382C">
              <w:rPr>
                <w:rFonts w:ascii="Arial Narrow" w:hAnsi="Arial Narrow"/>
                <w:b/>
                <w:sz w:val="18"/>
                <w:szCs w:val="18"/>
              </w:rPr>
              <w:t>Фактическая дата</w:t>
            </w:r>
          </w:p>
        </w:tc>
        <w:tc>
          <w:tcPr>
            <w:tcW w:w="2809" w:type="dxa"/>
            <w:vMerge w:val="restart"/>
            <w:vAlign w:val="center"/>
          </w:tcPr>
          <w:p w14:paraId="1DE1F0DF" w14:textId="77777777" w:rsidR="0017382C" w:rsidRPr="0017382C" w:rsidRDefault="0017382C" w:rsidP="0017382C">
            <w:pPr>
              <w:ind w:firstLine="0"/>
              <w:jc w:val="center"/>
              <w:rPr>
                <w:rFonts w:ascii="Arial Narrow" w:hAnsi="Arial Narrow"/>
                <w:b/>
                <w:sz w:val="18"/>
                <w:szCs w:val="18"/>
              </w:rPr>
            </w:pPr>
            <w:r w:rsidRPr="0017382C">
              <w:rPr>
                <w:rFonts w:ascii="Arial Narrow" w:hAnsi="Arial Narrow"/>
                <w:b/>
                <w:sz w:val="18"/>
                <w:szCs w:val="18"/>
              </w:rPr>
              <w:t>Наименование отчетных документов, отражающих результат, согласно договору (Приложение № 3)</w:t>
            </w:r>
          </w:p>
        </w:tc>
        <w:tc>
          <w:tcPr>
            <w:tcW w:w="2693" w:type="dxa"/>
            <w:vMerge w:val="restart"/>
            <w:vAlign w:val="center"/>
          </w:tcPr>
          <w:p w14:paraId="7FE25EAB" w14:textId="77777777" w:rsidR="0017382C" w:rsidRPr="0017382C" w:rsidRDefault="0017382C" w:rsidP="0017382C">
            <w:pPr>
              <w:ind w:firstLine="0"/>
              <w:jc w:val="center"/>
              <w:rPr>
                <w:rFonts w:ascii="Arial Narrow" w:hAnsi="Arial Narrow"/>
                <w:b/>
                <w:sz w:val="18"/>
                <w:szCs w:val="18"/>
              </w:rPr>
            </w:pPr>
            <w:r w:rsidRPr="0017382C">
              <w:rPr>
                <w:rFonts w:ascii="Arial Narrow" w:hAnsi="Arial Narrow"/>
                <w:b/>
                <w:sz w:val="18"/>
                <w:szCs w:val="18"/>
              </w:rPr>
              <w:t>Прикрепленные отчетные документы (наименования файлов)</w:t>
            </w:r>
          </w:p>
        </w:tc>
      </w:tr>
      <w:tr w:rsidR="0017382C" w:rsidRPr="0017382C" w14:paraId="22A14AF0" w14:textId="77777777" w:rsidTr="009264A6">
        <w:tc>
          <w:tcPr>
            <w:tcW w:w="799" w:type="dxa"/>
            <w:vMerge/>
          </w:tcPr>
          <w:p w14:paraId="5E22CE8D" w14:textId="77777777" w:rsidR="0017382C" w:rsidRPr="0017382C" w:rsidRDefault="0017382C" w:rsidP="0017382C">
            <w:pPr>
              <w:spacing w:line="276" w:lineRule="auto"/>
              <w:ind w:firstLine="0"/>
              <w:jc w:val="center"/>
              <w:rPr>
                <w:rFonts w:ascii="Arial" w:hAnsi="Arial" w:cs="Arial"/>
              </w:rPr>
            </w:pPr>
          </w:p>
        </w:tc>
        <w:tc>
          <w:tcPr>
            <w:tcW w:w="3454" w:type="dxa"/>
            <w:vMerge/>
          </w:tcPr>
          <w:p w14:paraId="785AD794" w14:textId="77777777" w:rsidR="0017382C" w:rsidRPr="0017382C" w:rsidRDefault="0017382C" w:rsidP="0017382C">
            <w:pPr>
              <w:spacing w:line="276" w:lineRule="auto"/>
              <w:ind w:firstLine="0"/>
              <w:jc w:val="center"/>
              <w:rPr>
                <w:rFonts w:ascii="Arial" w:hAnsi="Arial" w:cs="Arial"/>
              </w:rPr>
            </w:pPr>
          </w:p>
        </w:tc>
        <w:tc>
          <w:tcPr>
            <w:tcW w:w="1411" w:type="dxa"/>
          </w:tcPr>
          <w:p w14:paraId="500D393B" w14:textId="77777777" w:rsidR="0017382C" w:rsidRPr="0017382C" w:rsidRDefault="0017382C" w:rsidP="0017382C">
            <w:pPr>
              <w:spacing w:line="276" w:lineRule="auto"/>
              <w:ind w:firstLine="0"/>
              <w:jc w:val="center"/>
              <w:rPr>
                <w:rFonts w:ascii="Arial" w:hAnsi="Arial" w:cs="Arial"/>
              </w:rPr>
            </w:pPr>
            <w:r w:rsidRPr="0017382C">
              <w:rPr>
                <w:rFonts w:ascii="Arial Narrow" w:hAnsi="Arial Narrow"/>
                <w:b/>
                <w:sz w:val="18"/>
                <w:szCs w:val="18"/>
              </w:rPr>
              <w:t>начала</w:t>
            </w:r>
          </w:p>
        </w:tc>
        <w:tc>
          <w:tcPr>
            <w:tcW w:w="1411" w:type="dxa"/>
          </w:tcPr>
          <w:p w14:paraId="26597F00" w14:textId="77777777" w:rsidR="0017382C" w:rsidRPr="0017382C" w:rsidRDefault="0017382C" w:rsidP="0017382C">
            <w:pPr>
              <w:spacing w:line="276" w:lineRule="auto"/>
              <w:ind w:firstLine="0"/>
              <w:jc w:val="center"/>
              <w:rPr>
                <w:rFonts w:ascii="Arial" w:hAnsi="Arial" w:cs="Arial"/>
              </w:rPr>
            </w:pPr>
            <w:r w:rsidRPr="0017382C">
              <w:rPr>
                <w:rFonts w:ascii="Arial Narrow" w:hAnsi="Arial Narrow" w:cs="Arial"/>
                <w:b/>
                <w:sz w:val="18"/>
                <w:szCs w:val="18"/>
              </w:rPr>
              <w:t>окончания</w:t>
            </w:r>
          </w:p>
        </w:tc>
        <w:tc>
          <w:tcPr>
            <w:tcW w:w="1397" w:type="dxa"/>
          </w:tcPr>
          <w:p w14:paraId="5269F26C" w14:textId="77777777" w:rsidR="0017382C" w:rsidRPr="0017382C" w:rsidRDefault="0017382C" w:rsidP="0017382C">
            <w:pPr>
              <w:spacing w:line="276" w:lineRule="auto"/>
              <w:ind w:firstLine="0"/>
              <w:jc w:val="center"/>
              <w:rPr>
                <w:rFonts w:ascii="Arial Narrow" w:hAnsi="Arial Narrow" w:cs="Arial"/>
                <w:b/>
                <w:sz w:val="18"/>
                <w:szCs w:val="18"/>
              </w:rPr>
            </w:pPr>
            <w:r w:rsidRPr="0017382C">
              <w:rPr>
                <w:rFonts w:ascii="Arial Narrow" w:hAnsi="Arial Narrow"/>
                <w:b/>
                <w:sz w:val="18"/>
                <w:szCs w:val="18"/>
              </w:rPr>
              <w:t>начала</w:t>
            </w:r>
          </w:p>
        </w:tc>
        <w:tc>
          <w:tcPr>
            <w:tcW w:w="1335" w:type="dxa"/>
          </w:tcPr>
          <w:p w14:paraId="458607C1" w14:textId="77777777" w:rsidR="0017382C" w:rsidRPr="0017382C" w:rsidRDefault="0017382C" w:rsidP="0017382C">
            <w:pPr>
              <w:spacing w:line="276" w:lineRule="auto"/>
              <w:ind w:firstLine="0"/>
              <w:jc w:val="center"/>
              <w:rPr>
                <w:rFonts w:ascii="Arial Narrow" w:hAnsi="Arial Narrow" w:cs="Arial"/>
                <w:b/>
                <w:sz w:val="18"/>
                <w:szCs w:val="18"/>
              </w:rPr>
            </w:pPr>
            <w:r w:rsidRPr="0017382C">
              <w:rPr>
                <w:rFonts w:ascii="Arial Narrow" w:hAnsi="Arial Narrow" w:cs="Arial"/>
                <w:b/>
                <w:sz w:val="18"/>
                <w:szCs w:val="18"/>
              </w:rPr>
              <w:t>окончания</w:t>
            </w:r>
          </w:p>
        </w:tc>
        <w:tc>
          <w:tcPr>
            <w:tcW w:w="2809" w:type="dxa"/>
            <w:vMerge/>
          </w:tcPr>
          <w:p w14:paraId="41E44DE1" w14:textId="77777777" w:rsidR="0017382C" w:rsidRPr="0017382C" w:rsidRDefault="0017382C" w:rsidP="0017382C">
            <w:pPr>
              <w:spacing w:line="276" w:lineRule="auto"/>
              <w:ind w:firstLine="0"/>
              <w:jc w:val="center"/>
              <w:rPr>
                <w:rFonts w:ascii="Arial Narrow" w:hAnsi="Arial Narrow"/>
                <w:sz w:val="16"/>
                <w:szCs w:val="16"/>
                <w:lang w:val="en-US"/>
              </w:rPr>
            </w:pPr>
          </w:p>
        </w:tc>
        <w:tc>
          <w:tcPr>
            <w:tcW w:w="2693" w:type="dxa"/>
            <w:vMerge/>
          </w:tcPr>
          <w:p w14:paraId="6E8C979D" w14:textId="77777777" w:rsidR="0017382C" w:rsidRPr="0017382C" w:rsidRDefault="0017382C" w:rsidP="0017382C">
            <w:pPr>
              <w:spacing w:line="276" w:lineRule="auto"/>
              <w:ind w:firstLine="0"/>
              <w:jc w:val="center"/>
              <w:rPr>
                <w:rFonts w:ascii="Arial Narrow" w:hAnsi="Arial Narrow"/>
                <w:sz w:val="16"/>
                <w:szCs w:val="16"/>
              </w:rPr>
            </w:pPr>
          </w:p>
        </w:tc>
      </w:tr>
      <w:tr w:rsidR="0017382C" w:rsidRPr="0017382C" w14:paraId="54991C9B" w14:textId="77777777" w:rsidTr="009264A6">
        <w:tc>
          <w:tcPr>
            <w:tcW w:w="799" w:type="dxa"/>
          </w:tcPr>
          <w:p w14:paraId="20C4980E" w14:textId="77777777" w:rsidR="0017382C" w:rsidRPr="0017382C" w:rsidRDefault="0017382C" w:rsidP="0017382C">
            <w:pPr>
              <w:spacing w:line="276" w:lineRule="auto"/>
              <w:ind w:firstLine="0"/>
              <w:jc w:val="center"/>
              <w:rPr>
                <w:rFonts w:ascii="Arial" w:hAnsi="Arial" w:cs="Arial"/>
              </w:rPr>
            </w:pPr>
            <w:r w:rsidRPr="0017382C">
              <w:rPr>
                <w:rFonts w:ascii="Arial Narrow" w:hAnsi="Arial Narrow"/>
                <w:sz w:val="16"/>
                <w:szCs w:val="16"/>
                <w:lang w:val="en-US"/>
              </w:rPr>
              <w:t>1</w:t>
            </w:r>
          </w:p>
        </w:tc>
        <w:tc>
          <w:tcPr>
            <w:tcW w:w="3454" w:type="dxa"/>
          </w:tcPr>
          <w:p w14:paraId="310A13C6" w14:textId="77777777" w:rsidR="0017382C" w:rsidRPr="0017382C" w:rsidRDefault="0017382C" w:rsidP="0017382C">
            <w:pPr>
              <w:spacing w:line="276" w:lineRule="auto"/>
              <w:ind w:firstLine="0"/>
              <w:jc w:val="center"/>
              <w:rPr>
                <w:rFonts w:ascii="Arial" w:hAnsi="Arial" w:cs="Arial"/>
              </w:rPr>
            </w:pPr>
            <w:r w:rsidRPr="0017382C">
              <w:rPr>
                <w:rFonts w:ascii="Arial Narrow" w:hAnsi="Arial Narrow"/>
                <w:sz w:val="16"/>
                <w:szCs w:val="16"/>
                <w:lang w:val="en-US"/>
              </w:rPr>
              <w:t>2</w:t>
            </w:r>
          </w:p>
        </w:tc>
        <w:tc>
          <w:tcPr>
            <w:tcW w:w="1411" w:type="dxa"/>
          </w:tcPr>
          <w:p w14:paraId="6AA55FBB" w14:textId="77777777" w:rsidR="0017382C" w:rsidRPr="0017382C" w:rsidRDefault="0017382C" w:rsidP="0017382C">
            <w:pPr>
              <w:spacing w:line="276" w:lineRule="auto"/>
              <w:ind w:firstLine="0"/>
              <w:jc w:val="center"/>
              <w:rPr>
                <w:rFonts w:ascii="Arial Narrow" w:hAnsi="Arial Narrow"/>
                <w:sz w:val="16"/>
                <w:szCs w:val="16"/>
                <w:lang w:val="en-US"/>
              </w:rPr>
            </w:pPr>
            <w:r w:rsidRPr="0017382C">
              <w:rPr>
                <w:rFonts w:ascii="Arial Narrow" w:hAnsi="Arial Narrow"/>
                <w:sz w:val="16"/>
                <w:szCs w:val="16"/>
              </w:rPr>
              <w:t>3</w:t>
            </w:r>
          </w:p>
        </w:tc>
        <w:tc>
          <w:tcPr>
            <w:tcW w:w="1411" w:type="dxa"/>
          </w:tcPr>
          <w:p w14:paraId="655669BD" w14:textId="77777777" w:rsidR="0017382C" w:rsidRPr="0017382C" w:rsidRDefault="0017382C" w:rsidP="0017382C">
            <w:pPr>
              <w:spacing w:line="276" w:lineRule="auto"/>
              <w:ind w:firstLine="0"/>
              <w:jc w:val="center"/>
              <w:rPr>
                <w:rFonts w:ascii="Arial" w:hAnsi="Arial" w:cs="Arial"/>
              </w:rPr>
            </w:pPr>
            <w:r w:rsidRPr="0017382C">
              <w:rPr>
                <w:rFonts w:ascii="Arial Narrow" w:hAnsi="Arial Narrow"/>
                <w:sz w:val="16"/>
                <w:szCs w:val="16"/>
                <w:lang w:val="en-US"/>
              </w:rPr>
              <w:t>4</w:t>
            </w:r>
          </w:p>
        </w:tc>
        <w:tc>
          <w:tcPr>
            <w:tcW w:w="1397" w:type="dxa"/>
          </w:tcPr>
          <w:p w14:paraId="3F236B93" w14:textId="77777777" w:rsidR="0017382C" w:rsidRPr="0017382C" w:rsidRDefault="0017382C" w:rsidP="0017382C">
            <w:pPr>
              <w:spacing w:line="276" w:lineRule="auto"/>
              <w:ind w:firstLine="0"/>
              <w:jc w:val="center"/>
              <w:rPr>
                <w:rFonts w:ascii="Arial" w:hAnsi="Arial" w:cs="Arial"/>
              </w:rPr>
            </w:pPr>
            <w:r w:rsidRPr="0017382C">
              <w:rPr>
                <w:rFonts w:ascii="Arial Narrow" w:hAnsi="Arial Narrow"/>
                <w:sz w:val="16"/>
                <w:szCs w:val="16"/>
              </w:rPr>
              <w:t>5</w:t>
            </w:r>
          </w:p>
        </w:tc>
        <w:tc>
          <w:tcPr>
            <w:tcW w:w="1335" w:type="dxa"/>
          </w:tcPr>
          <w:p w14:paraId="4CE2C02A" w14:textId="77777777" w:rsidR="0017382C" w:rsidRPr="0017382C" w:rsidRDefault="0017382C" w:rsidP="0017382C">
            <w:pPr>
              <w:spacing w:line="276" w:lineRule="auto"/>
              <w:ind w:firstLine="0"/>
              <w:jc w:val="center"/>
              <w:rPr>
                <w:rFonts w:ascii="Arial" w:hAnsi="Arial" w:cs="Arial"/>
              </w:rPr>
            </w:pPr>
            <w:r w:rsidRPr="0017382C">
              <w:rPr>
                <w:rFonts w:ascii="Arial Narrow" w:hAnsi="Arial Narrow"/>
                <w:sz w:val="16"/>
                <w:szCs w:val="16"/>
              </w:rPr>
              <w:t>6</w:t>
            </w:r>
          </w:p>
        </w:tc>
        <w:tc>
          <w:tcPr>
            <w:tcW w:w="2809" w:type="dxa"/>
          </w:tcPr>
          <w:p w14:paraId="31F2FC53" w14:textId="77777777" w:rsidR="0017382C" w:rsidRPr="0017382C" w:rsidRDefault="0017382C" w:rsidP="0017382C">
            <w:pPr>
              <w:spacing w:line="276" w:lineRule="auto"/>
              <w:ind w:firstLine="0"/>
              <w:jc w:val="center"/>
              <w:rPr>
                <w:rFonts w:ascii="Arial" w:hAnsi="Arial" w:cs="Arial"/>
              </w:rPr>
            </w:pPr>
            <w:r w:rsidRPr="0017382C">
              <w:rPr>
                <w:rFonts w:ascii="Arial Narrow" w:hAnsi="Arial Narrow"/>
                <w:sz w:val="16"/>
                <w:szCs w:val="16"/>
              </w:rPr>
              <w:t>7</w:t>
            </w:r>
          </w:p>
        </w:tc>
        <w:tc>
          <w:tcPr>
            <w:tcW w:w="2693" w:type="dxa"/>
          </w:tcPr>
          <w:p w14:paraId="51C6D9A9" w14:textId="77777777" w:rsidR="0017382C" w:rsidRPr="0017382C" w:rsidRDefault="0017382C" w:rsidP="0017382C">
            <w:pPr>
              <w:spacing w:line="276" w:lineRule="auto"/>
              <w:ind w:firstLine="0"/>
              <w:jc w:val="center"/>
              <w:rPr>
                <w:rFonts w:ascii="Arial" w:hAnsi="Arial" w:cs="Arial"/>
              </w:rPr>
            </w:pPr>
            <w:r w:rsidRPr="0017382C">
              <w:rPr>
                <w:rFonts w:ascii="Arial Narrow" w:hAnsi="Arial Narrow"/>
                <w:sz w:val="16"/>
                <w:szCs w:val="16"/>
              </w:rPr>
              <w:t>8</w:t>
            </w:r>
          </w:p>
        </w:tc>
      </w:tr>
      <w:tr w:rsidR="0017382C" w:rsidRPr="0017382C" w14:paraId="45F53364" w14:textId="77777777" w:rsidTr="009264A6">
        <w:tc>
          <w:tcPr>
            <w:tcW w:w="799" w:type="dxa"/>
          </w:tcPr>
          <w:p w14:paraId="10EB5BF3" w14:textId="77777777" w:rsidR="0017382C" w:rsidRPr="0017382C" w:rsidRDefault="0017382C" w:rsidP="0017382C">
            <w:pPr>
              <w:spacing w:line="276" w:lineRule="auto"/>
              <w:ind w:firstLine="0"/>
              <w:jc w:val="right"/>
              <w:rPr>
                <w:rFonts w:ascii="Arial" w:hAnsi="Arial" w:cs="Arial"/>
              </w:rPr>
            </w:pPr>
          </w:p>
        </w:tc>
        <w:tc>
          <w:tcPr>
            <w:tcW w:w="3454" w:type="dxa"/>
          </w:tcPr>
          <w:p w14:paraId="3033337F" w14:textId="77777777" w:rsidR="0017382C" w:rsidRPr="0017382C" w:rsidRDefault="0017382C" w:rsidP="0017382C">
            <w:pPr>
              <w:spacing w:line="276" w:lineRule="auto"/>
              <w:ind w:firstLine="0"/>
              <w:jc w:val="right"/>
              <w:rPr>
                <w:rFonts w:ascii="Arial" w:hAnsi="Arial" w:cs="Arial"/>
              </w:rPr>
            </w:pPr>
          </w:p>
        </w:tc>
        <w:tc>
          <w:tcPr>
            <w:tcW w:w="1411" w:type="dxa"/>
          </w:tcPr>
          <w:p w14:paraId="374B6E26" w14:textId="77777777" w:rsidR="0017382C" w:rsidRPr="0017382C" w:rsidRDefault="0017382C" w:rsidP="0017382C">
            <w:pPr>
              <w:spacing w:line="276" w:lineRule="auto"/>
              <w:ind w:firstLine="0"/>
              <w:jc w:val="right"/>
              <w:rPr>
                <w:rFonts w:ascii="Arial" w:hAnsi="Arial" w:cs="Arial"/>
              </w:rPr>
            </w:pPr>
          </w:p>
        </w:tc>
        <w:tc>
          <w:tcPr>
            <w:tcW w:w="1411" w:type="dxa"/>
          </w:tcPr>
          <w:p w14:paraId="63CD6791" w14:textId="77777777" w:rsidR="0017382C" w:rsidRPr="0017382C" w:rsidRDefault="0017382C" w:rsidP="0017382C">
            <w:pPr>
              <w:spacing w:line="276" w:lineRule="auto"/>
              <w:ind w:firstLine="0"/>
              <w:jc w:val="right"/>
              <w:rPr>
                <w:rFonts w:ascii="Arial" w:hAnsi="Arial" w:cs="Arial"/>
              </w:rPr>
            </w:pPr>
          </w:p>
        </w:tc>
        <w:tc>
          <w:tcPr>
            <w:tcW w:w="1397" w:type="dxa"/>
          </w:tcPr>
          <w:p w14:paraId="5A0B159E" w14:textId="77777777" w:rsidR="0017382C" w:rsidRPr="0017382C" w:rsidRDefault="0017382C" w:rsidP="0017382C">
            <w:pPr>
              <w:spacing w:line="276" w:lineRule="auto"/>
              <w:ind w:firstLine="0"/>
              <w:jc w:val="right"/>
              <w:rPr>
                <w:rFonts w:ascii="Arial" w:hAnsi="Arial" w:cs="Arial"/>
              </w:rPr>
            </w:pPr>
          </w:p>
        </w:tc>
        <w:tc>
          <w:tcPr>
            <w:tcW w:w="1335" w:type="dxa"/>
          </w:tcPr>
          <w:p w14:paraId="76493679" w14:textId="77777777" w:rsidR="0017382C" w:rsidRPr="0017382C" w:rsidRDefault="0017382C" w:rsidP="0017382C">
            <w:pPr>
              <w:spacing w:line="276" w:lineRule="auto"/>
              <w:ind w:firstLine="0"/>
              <w:jc w:val="right"/>
              <w:rPr>
                <w:rFonts w:ascii="Arial" w:hAnsi="Arial" w:cs="Arial"/>
              </w:rPr>
            </w:pPr>
          </w:p>
        </w:tc>
        <w:tc>
          <w:tcPr>
            <w:tcW w:w="2809" w:type="dxa"/>
          </w:tcPr>
          <w:p w14:paraId="71BBA542" w14:textId="77777777" w:rsidR="0017382C" w:rsidRPr="0017382C" w:rsidRDefault="0017382C" w:rsidP="0017382C">
            <w:pPr>
              <w:spacing w:line="276" w:lineRule="auto"/>
              <w:ind w:firstLine="0"/>
              <w:jc w:val="right"/>
              <w:rPr>
                <w:rFonts w:ascii="Arial" w:hAnsi="Arial" w:cs="Arial"/>
              </w:rPr>
            </w:pPr>
          </w:p>
        </w:tc>
        <w:tc>
          <w:tcPr>
            <w:tcW w:w="2693" w:type="dxa"/>
          </w:tcPr>
          <w:p w14:paraId="46BFC4FF" w14:textId="77777777" w:rsidR="0017382C" w:rsidRPr="0017382C" w:rsidRDefault="0017382C" w:rsidP="0017382C">
            <w:pPr>
              <w:spacing w:line="276" w:lineRule="auto"/>
              <w:ind w:firstLine="0"/>
              <w:jc w:val="right"/>
              <w:rPr>
                <w:rFonts w:ascii="Arial" w:hAnsi="Arial" w:cs="Arial"/>
              </w:rPr>
            </w:pPr>
          </w:p>
        </w:tc>
      </w:tr>
      <w:tr w:rsidR="0017382C" w:rsidRPr="0017382C" w14:paraId="7E8517D9" w14:textId="77777777" w:rsidTr="009264A6">
        <w:tc>
          <w:tcPr>
            <w:tcW w:w="799" w:type="dxa"/>
          </w:tcPr>
          <w:p w14:paraId="6AC16B7A" w14:textId="77777777" w:rsidR="0017382C" w:rsidRPr="0017382C" w:rsidRDefault="0017382C" w:rsidP="0017382C">
            <w:pPr>
              <w:spacing w:line="276" w:lineRule="auto"/>
              <w:ind w:firstLine="0"/>
              <w:jc w:val="right"/>
              <w:rPr>
                <w:rFonts w:ascii="Arial" w:hAnsi="Arial" w:cs="Arial"/>
              </w:rPr>
            </w:pPr>
          </w:p>
        </w:tc>
        <w:tc>
          <w:tcPr>
            <w:tcW w:w="3454" w:type="dxa"/>
          </w:tcPr>
          <w:p w14:paraId="19451398" w14:textId="77777777" w:rsidR="0017382C" w:rsidRPr="0017382C" w:rsidRDefault="0017382C" w:rsidP="0017382C">
            <w:pPr>
              <w:spacing w:line="276" w:lineRule="auto"/>
              <w:ind w:firstLine="0"/>
              <w:jc w:val="right"/>
              <w:rPr>
                <w:rFonts w:ascii="Arial" w:hAnsi="Arial" w:cs="Arial"/>
              </w:rPr>
            </w:pPr>
          </w:p>
        </w:tc>
        <w:tc>
          <w:tcPr>
            <w:tcW w:w="1411" w:type="dxa"/>
          </w:tcPr>
          <w:p w14:paraId="0A0D73C1" w14:textId="77777777" w:rsidR="0017382C" w:rsidRPr="0017382C" w:rsidRDefault="0017382C" w:rsidP="0017382C">
            <w:pPr>
              <w:spacing w:line="276" w:lineRule="auto"/>
              <w:ind w:firstLine="0"/>
              <w:jc w:val="right"/>
              <w:rPr>
                <w:rFonts w:ascii="Arial" w:hAnsi="Arial" w:cs="Arial"/>
              </w:rPr>
            </w:pPr>
          </w:p>
        </w:tc>
        <w:tc>
          <w:tcPr>
            <w:tcW w:w="1411" w:type="dxa"/>
          </w:tcPr>
          <w:p w14:paraId="411E7C2B" w14:textId="77777777" w:rsidR="0017382C" w:rsidRPr="0017382C" w:rsidRDefault="0017382C" w:rsidP="0017382C">
            <w:pPr>
              <w:spacing w:line="276" w:lineRule="auto"/>
              <w:ind w:firstLine="0"/>
              <w:jc w:val="right"/>
              <w:rPr>
                <w:rFonts w:ascii="Arial" w:hAnsi="Arial" w:cs="Arial"/>
              </w:rPr>
            </w:pPr>
          </w:p>
        </w:tc>
        <w:tc>
          <w:tcPr>
            <w:tcW w:w="1397" w:type="dxa"/>
          </w:tcPr>
          <w:p w14:paraId="498E5B48" w14:textId="77777777" w:rsidR="0017382C" w:rsidRPr="0017382C" w:rsidRDefault="0017382C" w:rsidP="0017382C">
            <w:pPr>
              <w:spacing w:line="276" w:lineRule="auto"/>
              <w:ind w:firstLine="0"/>
              <w:jc w:val="right"/>
              <w:rPr>
                <w:rFonts w:ascii="Arial" w:hAnsi="Arial" w:cs="Arial"/>
              </w:rPr>
            </w:pPr>
          </w:p>
        </w:tc>
        <w:tc>
          <w:tcPr>
            <w:tcW w:w="1335" w:type="dxa"/>
          </w:tcPr>
          <w:p w14:paraId="7550B4F1" w14:textId="77777777" w:rsidR="0017382C" w:rsidRPr="0017382C" w:rsidRDefault="0017382C" w:rsidP="0017382C">
            <w:pPr>
              <w:spacing w:line="276" w:lineRule="auto"/>
              <w:ind w:firstLine="0"/>
              <w:jc w:val="right"/>
              <w:rPr>
                <w:rFonts w:ascii="Arial" w:hAnsi="Arial" w:cs="Arial"/>
              </w:rPr>
            </w:pPr>
          </w:p>
        </w:tc>
        <w:tc>
          <w:tcPr>
            <w:tcW w:w="2809" w:type="dxa"/>
          </w:tcPr>
          <w:p w14:paraId="343A6EF2" w14:textId="77777777" w:rsidR="0017382C" w:rsidRPr="0017382C" w:rsidRDefault="0017382C" w:rsidP="0017382C">
            <w:pPr>
              <w:spacing w:line="276" w:lineRule="auto"/>
              <w:ind w:firstLine="0"/>
              <w:jc w:val="right"/>
              <w:rPr>
                <w:rFonts w:ascii="Arial" w:hAnsi="Arial" w:cs="Arial"/>
              </w:rPr>
            </w:pPr>
          </w:p>
        </w:tc>
        <w:tc>
          <w:tcPr>
            <w:tcW w:w="2693" w:type="dxa"/>
          </w:tcPr>
          <w:p w14:paraId="40BF1B3F" w14:textId="77777777" w:rsidR="0017382C" w:rsidRPr="0017382C" w:rsidRDefault="0017382C" w:rsidP="0017382C">
            <w:pPr>
              <w:spacing w:line="276" w:lineRule="auto"/>
              <w:ind w:firstLine="0"/>
              <w:jc w:val="right"/>
              <w:rPr>
                <w:rFonts w:ascii="Arial" w:hAnsi="Arial" w:cs="Arial"/>
              </w:rPr>
            </w:pPr>
          </w:p>
        </w:tc>
      </w:tr>
      <w:tr w:rsidR="0017382C" w:rsidRPr="0017382C" w14:paraId="17790989" w14:textId="77777777" w:rsidTr="009264A6">
        <w:tc>
          <w:tcPr>
            <w:tcW w:w="799" w:type="dxa"/>
          </w:tcPr>
          <w:p w14:paraId="52F0E979" w14:textId="77777777" w:rsidR="0017382C" w:rsidRPr="0017382C" w:rsidRDefault="0017382C" w:rsidP="0017382C">
            <w:pPr>
              <w:spacing w:line="276" w:lineRule="auto"/>
              <w:ind w:firstLine="0"/>
              <w:jc w:val="right"/>
              <w:rPr>
                <w:rFonts w:ascii="Arial" w:hAnsi="Arial" w:cs="Arial"/>
              </w:rPr>
            </w:pPr>
          </w:p>
        </w:tc>
        <w:tc>
          <w:tcPr>
            <w:tcW w:w="3454" w:type="dxa"/>
          </w:tcPr>
          <w:p w14:paraId="7F39BAB8" w14:textId="77777777" w:rsidR="0017382C" w:rsidRPr="0017382C" w:rsidRDefault="0017382C" w:rsidP="0017382C">
            <w:pPr>
              <w:spacing w:line="276" w:lineRule="auto"/>
              <w:ind w:firstLine="0"/>
              <w:jc w:val="right"/>
              <w:rPr>
                <w:rFonts w:ascii="Arial" w:hAnsi="Arial" w:cs="Arial"/>
              </w:rPr>
            </w:pPr>
          </w:p>
        </w:tc>
        <w:tc>
          <w:tcPr>
            <w:tcW w:w="1411" w:type="dxa"/>
          </w:tcPr>
          <w:p w14:paraId="64BD1708" w14:textId="77777777" w:rsidR="0017382C" w:rsidRPr="0017382C" w:rsidRDefault="0017382C" w:rsidP="0017382C">
            <w:pPr>
              <w:spacing w:line="276" w:lineRule="auto"/>
              <w:ind w:firstLine="0"/>
              <w:jc w:val="right"/>
              <w:rPr>
                <w:rFonts w:ascii="Arial" w:hAnsi="Arial" w:cs="Arial"/>
              </w:rPr>
            </w:pPr>
          </w:p>
        </w:tc>
        <w:tc>
          <w:tcPr>
            <w:tcW w:w="1411" w:type="dxa"/>
          </w:tcPr>
          <w:p w14:paraId="45298737" w14:textId="77777777" w:rsidR="0017382C" w:rsidRPr="0017382C" w:rsidRDefault="0017382C" w:rsidP="0017382C">
            <w:pPr>
              <w:spacing w:line="276" w:lineRule="auto"/>
              <w:ind w:firstLine="0"/>
              <w:jc w:val="right"/>
              <w:rPr>
                <w:rFonts w:ascii="Arial" w:hAnsi="Arial" w:cs="Arial"/>
              </w:rPr>
            </w:pPr>
          </w:p>
        </w:tc>
        <w:tc>
          <w:tcPr>
            <w:tcW w:w="1397" w:type="dxa"/>
          </w:tcPr>
          <w:p w14:paraId="653525BD" w14:textId="77777777" w:rsidR="0017382C" w:rsidRPr="0017382C" w:rsidRDefault="0017382C" w:rsidP="0017382C">
            <w:pPr>
              <w:spacing w:line="276" w:lineRule="auto"/>
              <w:ind w:firstLine="0"/>
              <w:jc w:val="right"/>
              <w:rPr>
                <w:rFonts w:ascii="Arial" w:hAnsi="Arial" w:cs="Arial"/>
              </w:rPr>
            </w:pPr>
          </w:p>
        </w:tc>
        <w:tc>
          <w:tcPr>
            <w:tcW w:w="1335" w:type="dxa"/>
          </w:tcPr>
          <w:p w14:paraId="42F5BEEB" w14:textId="77777777" w:rsidR="0017382C" w:rsidRPr="0017382C" w:rsidRDefault="0017382C" w:rsidP="0017382C">
            <w:pPr>
              <w:spacing w:line="276" w:lineRule="auto"/>
              <w:ind w:firstLine="0"/>
              <w:jc w:val="right"/>
              <w:rPr>
                <w:rFonts w:ascii="Arial" w:hAnsi="Arial" w:cs="Arial"/>
              </w:rPr>
            </w:pPr>
          </w:p>
        </w:tc>
        <w:tc>
          <w:tcPr>
            <w:tcW w:w="2809" w:type="dxa"/>
          </w:tcPr>
          <w:p w14:paraId="68AA0F7E" w14:textId="77777777" w:rsidR="0017382C" w:rsidRPr="0017382C" w:rsidRDefault="0017382C" w:rsidP="0017382C">
            <w:pPr>
              <w:spacing w:line="276" w:lineRule="auto"/>
              <w:ind w:firstLine="0"/>
              <w:jc w:val="right"/>
              <w:rPr>
                <w:rFonts w:ascii="Arial" w:hAnsi="Arial" w:cs="Arial"/>
              </w:rPr>
            </w:pPr>
          </w:p>
        </w:tc>
        <w:tc>
          <w:tcPr>
            <w:tcW w:w="2693" w:type="dxa"/>
          </w:tcPr>
          <w:p w14:paraId="5F21319C" w14:textId="77777777" w:rsidR="0017382C" w:rsidRPr="0017382C" w:rsidRDefault="0017382C" w:rsidP="0017382C">
            <w:pPr>
              <w:spacing w:line="276" w:lineRule="auto"/>
              <w:ind w:firstLine="0"/>
              <w:jc w:val="right"/>
              <w:rPr>
                <w:rFonts w:ascii="Arial" w:hAnsi="Arial" w:cs="Arial"/>
              </w:rPr>
            </w:pPr>
          </w:p>
        </w:tc>
      </w:tr>
    </w:tbl>
    <w:p w14:paraId="196F9AC6" w14:textId="2BAC3E8B" w:rsidR="0017382C" w:rsidRPr="0017382C" w:rsidRDefault="0017382C" w:rsidP="0017382C">
      <w:pPr>
        <w:spacing w:before="120"/>
        <w:ind w:firstLine="709"/>
        <w:rPr>
          <w:rFonts w:ascii="Arial" w:hAnsi="Arial" w:cs="Arial"/>
          <w:i/>
          <w:sz w:val="18"/>
          <w:szCs w:val="18"/>
        </w:rPr>
      </w:pPr>
      <w:r w:rsidRPr="0017382C">
        <w:rPr>
          <w:rFonts w:ascii="Arial" w:hAnsi="Arial" w:cs="Arial"/>
          <w:i/>
          <w:sz w:val="18"/>
          <w:szCs w:val="18"/>
        </w:rPr>
        <w:t>В Таблице 1 в столбцах 1,2,3,4 строки (1, 2 и далее) соответствуют строкам Календарного плана (Приложение № 3 к Договору). Пояснительная записка к Квартальному отчету должна содержать информацию о ходе работ, с детальным указанием фактического состояния хода работ, описания уже выполненных работ. В случае нарушения сроков выполнения работ в отношении любого из этапов календарного плана в Пояснительной записке должна быть предоставлена информация о принимаемых заемщиком мерах для завершения работ и оценкой влияния нарушения срока реализации этапа на реализацию календарного плана проекта в целом.</w:t>
      </w:r>
    </w:p>
    <w:p w14:paraId="699154C6" w14:textId="77777777" w:rsidR="0017382C" w:rsidRPr="0017382C" w:rsidRDefault="0017382C" w:rsidP="0017382C">
      <w:pPr>
        <w:keepNext/>
        <w:numPr>
          <w:ilvl w:val="0"/>
          <w:numId w:val="1"/>
        </w:numPr>
        <w:spacing w:before="120" w:line="276" w:lineRule="auto"/>
        <w:ind w:left="420" w:hanging="420"/>
        <w:jc w:val="left"/>
        <w:rPr>
          <w:rFonts w:ascii="Arial" w:eastAsiaTheme="minorHAnsi" w:hAnsi="Arial" w:cs="Arial"/>
          <w:b/>
          <w:sz w:val="22"/>
          <w:szCs w:val="22"/>
          <w:lang w:eastAsia="en-US"/>
        </w:rPr>
      </w:pPr>
      <w:r w:rsidRPr="0017382C">
        <w:rPr>
          <w:rFonts w:ascii="Arial" w:eastAsiaTheme="minorHAnsi" w:hAnsi="Arial" w:cs="Arial"/>
          <w:b/>
          <w:sz w:val="22"/>
          <w:szCs w:val="22"/>
          <w:lang w:eastAsia="en-US"/>
        </w:rPr>
        <w:t xml:space="preserve">Отчет об исполнении обязательств по софинансированию Проекта (средства частных инвесторов, привлеченные для реализации Проекта дополнительно к сумме предоставленного Займа): </w:t>
      </w:r>
      <w:r w:rsidRPr="0017382C">
        <w:rPr>
          <w:rFonts w:ascii="Arial" w:hAnsi="Arial" w:cs="Arial"/>
          <w:sz w:val="22"/>
          <w:szCs w:val="22"/>
        </w:rPr>
        <w:t>расходы в отчетном периоде.</w:t>
      </w:r>
    </w:p>
    <w:p w14:paraId="076E2EA3" w14:textId="77777777" w:rsidR="0017382C" w:rsidRPr="0017382C" w:rsidRDefault="0017382C" w:rsidP="0017382C">
      <w:pPr>
        <w:spacing w:line="276" w:lineRule="auto"/>
        <w:ind w:left="709" w:firstLine="0"/>
        <w:jc w:val="right"/>
        <w:rPr>
          <w:rFonts w:ascii="Arial" w:hAnsi="Arial" w:cs="Arial"/>
        </w:rPr>
      </w:pPr>
      <w:r w:rsidRPr="0017382C">
        <w:rPr>
          <w:rFonts w:ascii="Arial" w:hAnsi="Arial" w:cs="Arial"/>
        </w:rPr>
        <w:t>Таблица 2</w:t>
      </w:r>
    </w:p>
    <w:tbl>
      <w:tblPr>
        <w:tblW w:w="153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353"/>
        <w:gridCol w:w="2268"/>
        <w:gridCol w:w="1701"/>
        <w:gridCol w:w="2126"/>
        <w:gridCol w:w="1843"/>
        <w:gridCol w:w="2010"/>
      </w:tblGrid>
      <w:tr w:rsidR="0017382C" w:rsidRPr="0017382C" w14:paraId="68BC5879" w14:textId="77777777" w:rsidTr="009264A6">
        <w:trPr>
          <w:trHeight w:val="257"/>
        </w:trPr>
        <w:tc>
          <w:tcPr>
            <w:tcW w:w="5353" w:type="dxa"/>
            <w:vMerge w:val="restart"/>
            <w:tcBorders>
              <w:top w:val="single" w:sz="6" w:space="0" w:color="auto"/>
              <w:left w:val="single" w:sz="6" w:space="0" w:color="auto"/>
              <w:right w:val="single" w:sz="6" w:space="0" w:color="auto"/>
            </w:tcBorders>
            <w:vAlign w:val="center"/>
          </w:tcPr>
          <w:p w14:paraId="28FFDC9D" w14:textId="77777777" w:rsidR="0017382C" w:rsidRPr="0017382C" w:rsidRDefault="0017382C" w:rsidP="0017382C">
            <w:pPr>
              <w:ind w:firstLine="0"/>
              <w:jc w:val="center"/>
              <w:rPr>
                <w:rFonts w:ascii="Arial Narrow" w:hAnsi="Arial Narrow"/>
                <w:b/>
                <w:sz w:val="18"/>
                <w:szCs w:val="18"/>
              </w:rPr>
            </w:pPr>
            <w:r w:rsidRPr="0017382C">
              <w:rPr>
                <w:rFonts w:ascii="Arial Narrow" w:hAnsi="Arial Narrow"/>
                <w:b/>
                <w:sz w:val="18"/>
                <w:szCs w:val="18"/>
              </w:rPr>
              <w:t xml:space="preserve"> Источники софинансирования</w:t>
            </w:r>
          </w:p>
        </w:tc>
        <w:tc>
          <w:tcPr>
            <w:tcW w:w="2268" w:type="dxa"/>
            <w:vMerge w:val="restart"/>
            <w:tcBorders>
              <w:top w:val="single" w:sz="6" w:space="0" w:color="auto"/>
              <w:left w:val="single" w:sz="6" w:space="0" w:color="auto"/>
              <w:right w:val="single" w:sz="6" w:space="0" w:color="auto"/>
            </w:tcBorders>
            <w:vAlign w:val="center"/>
          </w:tcPr>
          <w:p w14:paraId="7ABF2BC1" w14:textId="77777777" w:rsidR="0017382C" w:rsidRPr="0017382C" w:rsidRDefault="0017382C" w:rsidP="0017382C">
            <w:pPr>
              <w:ind w:firstLine="0"/>
              <w:jc w:val="center"/>
              <w:rPr>
                <w:rFonts w:ascii="Arial Narrow" w:hAnsi="Arial Narrow"/>
                <w:b/>
                <w:sz w:val="18"/>
                <w:szCs w:val="18"/>
              </w:rPr>
            </w:pPr>
            <w:r w:rsidRPr="0017382C">
              <w:rPr>
                <w:rFonts w:ascii="Arial Narrow" w:hAnsi="Arial Narrow"/>
                <w:b/>
                <w:sz w:val="18"/>
                <w:szCs w:val="18"/>
              </w:rPr>
              <w:t>Расходы по софинансированию Проекта, осуществленные до заключения Договора займа, тыс. руб.</w:t>
            </w:r>
          </w:p>
        </w:tc>
        <w:tc>
          <w:tcPr>
            <w:tcW w:w="3827" w:type="dxa"/>
            <w:gridSpan w:val="2"/>
            <w:tcBorders>
              <w:top w:val="single" w:sz="6" w:space="0" w:color="auto"/>
              <w:left w:val="single" w:sz="6" w:space="0" w:color="auto"/>
              <w:bottom w:val="single" w:sz="6" w:space="0" w:color="auto"/>
              <w:right w:val="single" w:sz="6" w:space="0" w:color="auto"/>
            </w:tcBorders>
            <w:vAlign w:val="center"/>
          </w:tcPr>
          <w:p w14:paraId="12FE7836" w14:textId="77777777" w:rsidR="0017382C" w:rsidRPr="0017382C" w:rsidRDefault="0017382C" w:rsidP="0017382C">
            <w:pPr>
              <w:ind w:firstLine="0"/>
              <w:jc w:val="center"/>
              <w:rPr>
                <w:rFonts w:ascii="Arial Narrow" w:hAnsi="Arial Narrow"/>
                <w:b/>
                <w:sz w:val="18"/>
                <w:szCs w:val="18"/>
              </w:rPr>
            </w:pPr>
            <w:r w:rsidRPr="0017382C">
              <w:rPr>
                <w:rFonts w:ascii="Arial Narrow" w:hAnsi="Arial Narrow"/>
                <w:b/>
                <w:sz w:val="18"/>
                <w:szCs w:val="18"/>
              </w:rPr>
              <w:t>Обязательства по софинансированию Проекта после заключения Договора займа, тыс. руб.</w:t>
            </w:r>
          </w:p>
        </w:tc>
        <w:tc>
          <w:tcPr>
            <w:tcW w:w="1843" w:type="dxa"/>
            <w:vMerge w:val="restart"/>
            <w:tcBorders>
              <w:top w:val="single" w:sz="6" w:space="0" w:color="auto"/>
              <w:left w:val="single" w:sz="6" w:space="0" w:color="auto"/>
              <w:right w:val="single" w:sz="6" w:space="0" w:color="auto"/>
            </w:tcBorders>
            <w:vAlign w:val="center"/>
          </w:tcPr>
          <w:p w14:paraId="47567513" w14:textId="77777777" w:rsidR="0017382C" w:rsidRPr="0017382C" w:rsidRDefault="0017382C" w:rsidP="0017382C">
            <w:pPr>
              <w:ind w:firstLine="0"/>
              <w:jc w:val="center"/>
              <w:rPr>
                <w:rFonts w:ascii="Arial Narrow" w:hAnsi="Arial Narrow"/>
                <w:b/>
                <w:sz w:val="18"/>
                <w:szCs w:val="18"/>
              </w:rPr>
            </w:pPr>
            <w:r w:rsidRPr="0017382C">
              <w:rPr>
                <w:rFonts w:ascii="Arial Narrow" w:hAnsi="Arial Narrow"/>
                <w:b/>
                <w:sz w:val="18"/>
                <w:szCs w:val="18"/>
              </w:rPr>
              <w:t>Расходы по софинансированию Проекта за отчетный период, тыс. руб.</w:t>
            </w:r>
          </w:p>
        </w:tc>
        <w:tc>
          <w:tcPr>
            <w:tcW w:w="2010" w:type="dxa"/>
            <w:vMerge w:val="restart"/>
            <w:tcBorders>
              <w:top w:val="single" w:sz="6" w:space="0" w:color="auto"/>
              <w:left w:val="single" w:sz="6" w:space="0" w:color="auto"/>
              <w:right w:val="single" w:sz="6" w:space="0" w:color="auto"/>
            </w:tcBorders>
            <w:vAlign w:val="center"/>
          </w:tcPr>
          <w:p w14:paraId="5AD6425A" w14:textId="77777777" w:rsidR="0017382C" w:rsidRPr="0017382C" w:rsidRDefault="0017382C" w:rsidP="0017382C">
            <w:pPr>
              <w:ind w:firstLine="0"/>
              <w:jc w:val="center"/>
              <w:rPr>
                <w:rFonts w:ascii="Arial Narrow" w:hAnsi="Arial Narrow"/>
                <w:b/>
                <w:sz w:val="18"/>
                <w:szCs w:val="18"/>
              </w:rPr>
            </w:pPr>
            <w:r w:rsidRPr="0017382C">
              <w:rPr>
                <w:rFonts w:ascii="Arial Narrow" w:hAnsi="Arial Narrow"/>
                <w:b/>
                <w:sz w:val="18"/>
                <w:szCs w:val="18"/>
              </w:rPr>
              <w:t xml:space="preserve">Расходы по софинансированию Проекта </w:t>
            </w:r>
            <w:r w:rsidRPr="0017382C">
              <w:rPr>
                <w:rFonts w:ascii="Arial Narrow" w:hAnsi="Arial Narrow"/>
                <w:b/>
                <w:sz w:val="18"/>
                <w:szCs w:val="18"/>
                <w:u w:val="single"/>
              </w:rPr>
              <w:t>с момента заключения Договора займа</w:t>
            </w:r>
            <w:r w:rsidRPr="0017382C">
              <w:rPr>
                <w:rFonts w:ascii="Arial Narrow" w:hAnsi="Arial Narrow"/>
                <w:b/>
                <w:sz w:val="18"/>
                <w:szCs w:val="18"/>
              </w:rPr>
              <w:t xml:space="preserve"> всего, тыс. руб.</w:t>
            </w:r>
          </w:p>
        </w:tc>
      </w:tr>
      <w:tr w:rsidR="0017382C" w:rsidRPr="0017382C" w14:paraId="583AA97E" w14:textId="77777777" w:rsidTr="009264A6">
        <w:trPr>
          <w:trHeight w:val="257"/>
        </w:trPr>
        <w:tc>
          <w:tcPr>
            <w:tcW w:w="5353" w:type="dxa"/>
            <w:vMerge/>
            <w:tcBorders>
              <w:left w:val="single" w:sz="6" w:space="0" w:color="auto"/>
              <w:right w:val="single" w:sz="6" w:space="0" w:color="auto"/>
            </w:tcBorders>
            <w:vAlign w:val="center"/>
          </w:tcPr>
          <w:p w14:paraId="1C9B1BBC" w14:textId="77777777" w:rsidR="0017382C" w:rsidRPr="0017382C" w:rsidDel="00A25E5C" w:rsidRDefault="0017382C" w:rsidP="0017382C">
            <w:pPr>
              <w:ind w:firstLine="0"/>
              <w:jc w:val="center"/>
              <w:rPr>
                <w:rFonts w:ascii="Arial Narrow" w:hAnsi="Arial Narrow"/>
                <w:b/>
                <w:sz w:val="18"/>
                <w:szCs w:val="18"/>
              </w:rPr>
            </w:pPr>
          </w:p>
        </w:tc>
        <w:tc>
          <w:tcPr>
            <w:tcW w:w="2268" w:type="dxa"/>
            <w:vMerge/>
            <w:tcBorders>
              <w:left w:val="single" w:sz="6" w:space="0" w:color="auto"/>
              <w:bottom w:val="single" w:sz="6" w:space="0" w:color="auto"/>
              <w:right w:val="single" w:sz="6" w:space="0" w:color="auto"/>
            </w:tcBorders>
            <w:vAlign w:val="center"/>
          </w:tcPr>
          <w:p w14:paraId="0583C5DB" w14:textId="77777777" w:rsidR="0017382C" w:rsidRPr="0017382C" w:rsidRDefault="0017382C" w:rsidP="0017382C">
            <w:pPr>
              <w:ind w:firstLine="0"/>
              <w:rPr>
                <w:rFonts w:ascii="Arial Narrow" w:hAnsi="Arial Narrow"/>
                <w:b/>
                <w:sz w:val="18"/>
                <w:szCs w:val="18"/>
              </w:rPr>
            </w:pPr>
          </w:p>
        </w:tc>
        <w:tc>
          <w:tcPr>
            <w:tcW w:w="1701" w:type="dxa"/>
            <w:tcBorders>
              <w:top w:val="single" w:sz="6" w:space="0" w:color="auto"/>
              <w:left w:val="single" w:sz="6" w:space="0" w:color="auto"/>
              <w:bottom w:val="single" w:sz="6" w:space="0" w:color="auto"/>
              <w:right w:val="single" w:sz="6" w:space="0" w:color="auto"/>
            </w:tcBorders>
            <w:vAlign w:val="center"/>
          </w:tcPr>
          <w:p w14:paraId="2B4A0BC5" w14:textId="77777777" w:rsidR="0017382C" w:rsidRPr="0017382C" w:rsidRDefault="0017382C" w:rsidP="0017382C">
            <w:pPr>
              <w:ind w:firstLine="0"/>
              <w:jc w:val="center"/>
              <w:rPr>
                <w:rFonts w:ascii="Arial Narrow" w:hAnsi="Arial Narrow"/>
                <w:b/>
                <w:sz w:val="18"/>
                <w:szCs w:val="18"/>
              </w:rPr>
            </w:pPr>
            <w:r w:rsidRPr="0017382C">
              <w:rPr>
                <w:rFonts w:ascii="Arial Narrow" w:hAnsi="Arial Narrow"/>
                <w:b/>
                <w:sz w:val="18"/>
                <w:szCs w:val="18"/>
              </w:rPr>
              <w:t>Всего</w:t>
            </w:r>
          </w:p>
        </w:tc>
        <w:tc>
          <w:tcPr>
            <w:tcW w:w="2126" w:type="dxa"/>
            <w:tcBorders>
              <w:top w:val="single" w:sz="6" w:space="0" w:color="auto"/>
              <w:left w:val="single" w:sz="6" w:space="0" w:color="auto"/>
              <w:bottom w:val="single" w:sz="6" w:space="0" w:color="auto"/>
              <w:right w:val="single" w:sz="6" w:space="0" w:color="auto"/>
            </w:tcBorders>
            <w:vAlign w:val="center"/>
          </w:tcPr>
          <w:p w14:paraId="52B25AA8" w14:textId="77777777" w:rsidR="0017382C" w:rsidRPr="0017382C" w:rsidRDefault="0017382C" w:rsidP="0017382C">
            <w:pPr>
              <w:ind w:firstLine="0"/>
              <w:jc w:val="center"/>
              <w:rPr>
                <w:rFonts w:ascii="Arial Narrow" w:hAnsi="Arial Narrow"/>
                <w:b/>
                <w:sz w:val="18"/>
                <w:szCs w:val="18"/>
              </w:rPr>
            </w:pPr>
            <w:r w:rsidRPr="0017382C">
              <w:rPr>
                <w:rFonts w:ascii="Arial Narrow" w:hAnsi="Arial Narrow"/>
                <w:b/>
                <w:sz w:val="18"/>
                <w:szCs w:val="18"/>
              </w:rPr>
              <w:t xml:space="preserve">В том числе не позднее 6 мес. по условиям программы </w:t>
            </w:r>
          </w:p>
        </w:tc>
        <w:tc>
          <w:tcPr>
            <w:tcW w:w="1843" w:type="dxa"/>
            <w:vMerge/>
            <w:tcBorders>
              <w:left w:val="single" w:sz="6" w:space="0" w:color="auto"/>
              <w:bottom w:val="single" w:sz="6" w:space="0" w:color="auto"/>
              <w:right w:val="single" w:sz="6" w:space="0" w:color="auto"/>
            </w:tcBorders>
            <w:vAlign w:val="center"/>
          </w:tcPr>
          <w:p w14:paraId="1F4CD3EC" w14:textId="77777777" w:rsidR="0017382C" w:rsidRPr="0017382C" w:rsidRDefault="0017382C" w:rsidP="0017382C">
            <w:pPr>
              <w:ind w:firstLine="0"/>
              <w:jc w:val="center"/>
              <w:rPr>
                <w:rFonts w:ascii="Arial Narrow" w:hAnsi="Arial Narrow"/>
                <w:b/>
                <w:sz w:val="18"/>
                <w:szCs w:val="18"/>
              </w:rPr>
            </w:pPr>
          </w:p>
        </w:tc>
        <w:tc>
          <w:tcPr>
            <w:tcW w:w="2010" w:type="dxa"/>
            <w:vMerge/>
            <w:tcBorders>
              <w:left w:val="single" w:sz="6" w:space="0" w:color="auto"/>
              <w:bottom w:val="single" w:sz="6" w:space="0" w:color="auto"/>
              <w:right w:val="single" w:sz="6" w:space="0" w:color="auto"/>
            </w:tcBorders>
            <w:vAlign w:val="center"/>
          </w:tcPr>
          <w:p w14:paraId="616AC5FF" w14:textId="77777777" w:rsidR="0017382C" w:rsidRPr="0017382C" w:rsidRDefault="0017382C" w:rsidP="0017382C">
            <w:pPr>
              <w:ind w:firstLine="0"/>
              <w:jc w:val="center"/>
              <w:rPr>
                <w:rFonts w:ascii="Arial Narrow" w:hAnsi="Arial Narrow"/>
                <w:b/>
                <w:sz w:val="18"/>
                <w:szCs w:val="18"/>
              </w:rPr>
            </w:pPr>
          </w:p>
        </w:tc>
      </w:tr>
      <w:tr w:rsidR="0017382C" w:rsidRPr="0017382C" w14:paraId="5521592F" w14:textId="77777777" w:rsidTr="009264A6">
        <w:trPr>
          <w:trHeight w:val="252"/>
        </w:trPr>
        <w:tc>
          <w:tcPr>
            <w:tcW w:w="5353" w:type="dxa"/>
            <w:tcBorders>
              <w:top w:val="single" w:sz="6" w:space="0" w:color="auto"/>
              <w:left w:val="single" w:sz="6" w:space="0" w:color="auto"/>
              <w:bottom w:val="single" w:sz="6" w:space="0" w:color="auto"/>
              <w:right w:val="single" w:sz="6" w:space="0" w:color="auto"/>
            </w:tcBorders>
            <w:vAlign w:val="center"/>
          </w:tcPr>
          <w:p w14:paraId="5D852927" w14:textId="77777777" w:rsidR="0017382C" w:rsidRPr="0017382C" w:rsidRDefault="0017382C" w:rsidP="0017382C">
            <w:pPr>
              <w:ind w:firstLine="0"/>
              <w:jc w:val="center"/>
              <w:rPr>
                <w:rFonts w:ascii="Arial Narrow" w:hAnsi="Arial Narrow"/>
                <w:sz w:val="16"/>
                <w:szCs w:val="16"/>
                <w:lang w:val="en-US"/>
              </w:rPr>
            </w:pPr>
            <w:r w:rsidRPr="0017382C">
              <w:rPr>
                <w:rFonts w:ascii="Arial Narrow" w:hAnsi="Arial Narrow"/>
                <w:sz w:val="16"/>
                <w:szCs w:val="16"/>
                <w:lang w:val="en-US"/>
              </w:rPr>
              <w:t>1</w:t>
            </w:r>
          </w:p>
        </w:tc>
        <w:tc>
          <w:tcPr>
            <w:tcW w:w="2268" w:type="dxa"/>
            <w:tcBorders>
              <w:top w:val="single" w:sz="6" w:space="0" w:color="auto"/>
              <w:left w:val="single" w:sz="6" w:space="0" w:color="auto"/>
              <w:bottom w:val="single" w:sz="6" w:space="0" w:color="auto"/>
              <w:right w:val="single" w:sz="6" w:space="0" w:color="auto"/>
            </w:tcBorders>
            <w:vAlign w:val="center"/>
          </w:tcPr>
          <w:p w14:paraId="5888A9F6" w14:textId="77777777" w:rsidR="0017382C" w:rsidRPr="0017382C" w:rsidDel="00CC262F" w:rsidRDefault="0017382C" w:rsidP="0017382C">
            <w:pPr>
              <w:ind w:firstLine="0"/>
              <w:jc w:val="center"/>
              <w:rPr>
                <w:rFonts w:ascii="Arial Narrow" w:hAnsi="Arial Narrow"/>
                <w:sz w:val="16"/>
                <w:szCs w:val="16"/>
                <w:lang w:val="en-US"/>
              </w:rPr>
            </w:pPr>
            <w:r w:rsidRPr="0017382C">
              <w:rPr>
                <w:rFonts w:ascii="Arial Narrow" w:hAnsi="Arial Narrow"/>
                <w:sz w:val="16"/>
                <w:szCs w:val="16"/>
                <w:lang w:val="en-US"/>
              </w:rPr>
              <w:t>2</w:t>
            </w:r>
          </w:p>
        </w:tc>
        <w:tc>
          <w:tcPr>
            <w:tcW w:w="1701" w:type="dxa"/>
            <w:tcBorders>
              <w:top w:val="single" w:sz="6" w:space="0" w:color="auto"/>
              <w:left w:val="single" w:sz="6" w:space="0" w:color="auto"/>
              <w:bottom w:val="single" w:sz="6" w:space="0" w:color="auto"/>
              <w:right w:val="single" w:sz="6" w:space="0" w:color="auto"/>
            </w:tcBorders>
            <w:vAlign w:val="center"/>
          </w:tcPr>
          <w:p w14:paraId="0DED38AF" w14:textId="77777777" w:rsidR="0017382C" w:rsidRPr="0017382C" w:rsidRDefault="0017382C" w:rsidP="0017382C">
            <w:pPr>
              <w:ind w:firstLine="0"/>
              <w:jc w:val="center"/>
              <w:rPr>
                <w:rFonts w:ascii="Arial Narrow" w:hAnsi="Arial Narrow"/>
                <w:sz w:val="16"/>
                <w:szCs w:val="16"/>
                <w:lang w:val="en-US"/>
              </w:rPr>
            </w:pPr>
            <w:r w:rsidRPr="0017382C">
              <w:rPr>
                <w:rFonts w:ascii="Arial Narrow" w:hAnsi="Arial Narrow"/>
                <w:sz w:val="16"/>
                <w:szCs w:val="16"/>
                <w:lang w:val="en-US"/>
              </w:rPr>
              <w:t>3</w:t>
            </w:r>
          </w:p>
        </w:tc>
        <w:tc>
          <w:tcPr>
            <w:tcW w:w="2126" w:type="dxa"/>
            <w:tcBorders>
              <w:top w:val="single" w:sz="6" w:space="0" w:color="auto"/>
              <w:left w:val="single" w:sz="6" w:space="0" w:color="auto"/>
              <w:bottom w:val="single" w:sz="6" w:space="0" w:color="auto"/>
              <w:right w:val="single" w:sz="6" w:space="0" w:color="auto"/>
            </w:tcBorders>
            <w:vAlign w:val="center"/>
          </w:tcPr>
          <w:p w14:paraId="60A43DC8" w14:textId="77777777" w:rsidR="0017382C" w:rsidRPr="0017382C" w:rsidRDefault="0017382C" w:rsidP="0017382C">
            <w:pPr>
              <w:ind w:firstLine="0"/>
              <w:jc w:val="center"/>
              <w:rPr>
                <w:rFonts w:ascii="Arial Narrow" w:hAnsi="Arial Narrow"/>
                <w:sz w:val="16"/>
                <w:szCs w:val="16"/>
              </w:rPr>
            </w:pPr>
            <w:r w:rsidRPr="0017382C">
              <w:rPr>
                <w:rFonts w:ascii="Arial Narrow" w:hAnsi="Arial Narrow"/>
                <w:sz w:val="16"/>
                <w:szCs w:val="16"/>
              </w:rPr>
              <w:t>4</w:t>
            </w:r>
          </w:p>
        </w:tc>
        <w:tc>
          <w:tcPr>
            <w:tcW w:w="1843" w:type="dxa"/>
            <w:tcBorders>
              <w:top w:val="single" w:sz="6" w:space="0" w:color="auto"/>
              <w:left w:val="single" w:sz="6" w:space="0" w:color="auto"/>
              <w:bottom w:val="single" w:sz="6" w:space="0" w:color="auto"/>
              <w:right w:val="single" w:sz="6" w:space="0" w:color="auto"/>
            </w:tcBorders>
            <w:vAlign w:val="center"/>
          </w:tcPr>
          <w:p w14:paraId="17E301F1" w14:textId="77777777" w:rsidR="0017382C" w:rsidRPr="0017382C" w:rsidRDefault="0017382C" w:rsidP="0017382C">
            <w:pPr>
              <w:ind w:firstLine="0"/>
              <w:jc w:val="center"/>
              <w:rPr>
                <w:rFonts w:ascii="Arial Narrow" w:hAnsi="Arial Narrow"/>
                <w:sz w:val="16"/>
                <w:szCs w:val="16"/>
                <w:lang w:val="en-US"/>
              </w:rPr>
            </w:pPr>
            <w:r w:rsidRPr="0017382C">
              <w:rPr>
                <w:rFonts w:ascii="Arial Narrow" w:hAnsi="Arial Narrow"/>
                <w:sz w:val="16"/>
                <w:szCs w:val="16"/>
              </w:rPr>
              <w:t>5</w:t>
            </w:r>
          </w:p>
        </w:tc>
        <w:tc>
          <w:tcPr>
            <w:tcW w:w="2010" w:type="dxa"/>
            <w:tcBorders>
              <w:top w:val="single" w:sz="6" w:space="0" w:color="auto"/>
              <w:left w:val="single" w:sz="6" w:space="0" w:color="auto"/>
              <w:bottom w:val="single" w:sz="6" w:space="0" w:color="auto"/>
              <w:right w:val="single" w:sz="6" w:space="0" w:color="auto"/>
            </w:tcBorders>
            <w:vAlign w:val="center"/>
          </w:tcPr>
          <w:p w14:paraId="7ACE3DAF" w14:textId="77777777" w:rsidR="0017382C" w:rsidRPr="0017382C" w:rsidRDefault="0017382C" w:rsidP="0017382C">
            <w:pPr>
              <w:ind w:firstLine="0"/>
              <w:jc w:val="center"/>
              <w:rPr>
                <w:rFonts w:ascii="Arial Narrow" w:hAnsi="Arial Narrow"/>
                <w:sz w:val="16"/>
                <w:szCs w:val="16"/>
                <w:lang w:val="en-US"/>
              </w:rPr>
            </w:pPr>
            <w:r w:rsidRPr="0017382C">
              <w:rPr>
                <w:rFonts w:ascii="Arial Narrow" w:hAnsi="Arial Narrow"/>
                <w:sz w:val="16"/>
                <w:szCs w:val="16"/>
              </w:rPr>
              <w:t>6</w:t>
            </w:r>
          </w:p>
        </w:tc>
      </w:tr>
      <w:tr w:rsidR="0017382C" w:rsidRPr="0017382C" w14:paraId="6628A977" w14:textId="77777777" w:rsidTr="009264A6">
        <w:trPr>
          <w:trHeight w:val="360"/>
        </w:trPr>
        <w:tc>
          <w:tcPr>
            <w:tcW w:w="5353" w:type="dxa"/>
            <w:tcBorders>
              <w:top w:val="single" w:sz="6" w:space="0" w:color="auto"/>
              <w:left w:val="single" w:sz="6" w:space="0" w:color="auto"/>
              <w:bottom w:val="single" w:sz="6" w:space="0" w:color="auto"/>
              <w:right w:val="single" w:sz="6" w:space="0" w:color="auto"/>
            </w:tcBorders>
          </w:tcPr>
          <w:p w14:paraId="7B674E97" w14:textId="3A434519" w:rsidR="0017382C" w:rsidRPr="0017382C" w:rsidRDefault="0017382C" w:rsidP="0017382C">
            <w:pPr>
              <w:widowControl w:val="0"/>
              <w:overflowPunct w:val="0"/>
              <w:autoSpaceDE w:val="0"/>
              <w:autoSpaceDN w:val="0"/>
              <w:adjustRightInd w:val="0"/>
              <w:ind w:firstLine="0"/>
              <w:rPr>
                <w:rFonts w:ascii="Arial Narrow" w:hAnsi="Arial Narrow"/>
              </w:rPr>
            </w:pPr>
            <w:r w:rsidRPr="0017382C">
              <w:rPr>
                <w:rFonts w:ascii="Arial Narrow" w:hAnsi="Arial Narrow"/>
              </w:rPr>
              <w:t xml:space="preserve">Все источники софинансирования проекта (согласно определению понятия </w:t>
            </w:r>
            <w:r w:rsidR="000D786D">
              <w:rPr>
                <w:rFonts w:ascii="Arial Narrow" w:hAnsi="Arial Narrow"/>
              </w:rPr>
              <w:t>«</w:t>
            </w:r>
            <w:r w:rsidRPr="0017382C">
              <w:rPr>
                <w:rFonts w:ascii="Arial Narrow" w:hAnsi="Arial Narrow"/>
              </w:rPr>
              <w:t>софинансирование</w:t>
            </w:r>
            <w:r w:rsidR="000D786D">
              <w:rPr>
                <w:rFonts w:ascii="Arial Narrow" w:hAnsi="Arial Narrow"/>
              </w:rPr>
              <w:t>»</w:t>
            </w:r>
            <w:r w:rsidRPr="0017382C">
              <w:rPr>
                <w:rFonts w:ascii="Arial Narrow" w:hAnsi="Arial Narrow"/>
              </w:rPr>
              <w:t xml:space="preserve"> в </w:t>
            </w:r>
            <w:r w:rsidR="000D786D">
              <w:rPr>
                <w:rFonts w:ascii="Arial Narrow" w:hAnsi="Arial Narrow"/>
              </w:rPr>
              <w:t>разделе</w:t>
            </w:r>
            <w:r w:rsidRPr="0017382C">
              <w:rPr>
                <w:rFonts w:ascii="Arial Narrow" w:hAnsi="Arial Narrow"/>
              </w:rPr>
              <w:t xml:space="preserve"> 1 Договора)</w:t>
            </w:r>
          </w:p>
        </w:tc>
        <w:tc>
          <w:tcPr>
            <w:tcW w:w="2268" w:type="dxa"/>
            <w:tcBorders>
              <w:top w:val="single" w:sz="6" w:space="0" w:color="auto"/>
              <w:left w:val="single" w:sz="6" w:space="0" w:color="auto"/>
              <w:bottom w:val="single" w:sz="6" w:space="0" w:color="auto"/>
              <w:right w:val="single" w:sz="6" w:space="0" w:color="auto"/>
            </w:tcBorders>
            <w:vAlign w:val="center"/>
          </w:tcPr>
          <w:p w14:paraId="453EF3FC" w14:textId="77777777" w:rsidR="0017382C" w:rsidRPr="0017382C" w:rsidRDefault="0017382C" w:rsidP="0017382C">
            <w:pPr>
              <w:ind w:firstLine="0"/>
              <w:jc w:val="center"/>
              <w:rPr>
                <w:rFonts w:ascii="Arial Narrow" w:hAnsi="Arial Narrow"/>
                <w:sz w:val="22"/>
                <w:szCs w:val="22"/>
              </w:rPr>
            </w:pPr>
          </w:p>
        </w:tc>
        <w:tc>
          <w:tcPr>
            <w:tcW w:w="1701" w:type="dxa"/>
            <w:tcBorders>
              <w:top w:val="single" w:sz="6" w:space="0" w:color="auto"/>
              <w:left w:val="single" w:sz="6" w:space="0" w:color="auto"/>
              <w:bottom w:val="single" w:sz="6" w:space="0" w:color="auto"/>
              <w:right w:val="single" w:sz="6" w:space="0" w:color="auto"/>
            </w:tcBorders>
            <w:vAlign w:val="center"/>
          </w:tcPr>
          <w:p w14:paraId="1B22F193" w14:textId="77777777" w:rsidR="0017382C" w:rsidRPr="0017382C" w:rsidRDefault="0017382C" w:rsidP="0017382C">
            <w:pPr>
              <w:ind w:firstLine="0"/>
              <w:jc w:val="center"/>
              <w:rPr>
                <w:rFonts w:ascii="Arial Narrow" w:hAnsi="Arial Narrow"/>
                <w:sz w:val="22"/>
                <w:szCs w:val="22"/>
              </w:rPr>
            </w:pPr>
          </w:p>
        </w:tc>
        <w:tc>
          <w:tcPr>
            <w:tcW w:w="2126" w:type="dxa"/>
            <w:tcBorders>
              <w:top w:val="single" w:sz="6" w:space="0" w:color="auto"/>
              <w:left w:val="single" w:sz="6" w:space="0" w:color="auto"/>
              <w:bottom w:val="single" w:sz="6" w:space="0" w:color="auto"/>
              <w:right w:val="single" w:sz="6" w:space="0" w:color="auto"/>
            </w:tcBorders>
            <w:vAlign w:val="center"/>
          </w:tcPr>
          <w:p w14:paraId="269A64E1" w14:textId="09A3A416" w:rsidR="0017382C" w:rsidRPr="0017382C" w:rsidRDefault="0017382C" w:rsidP="0017382C">
            <w:pPr>
              <w:ind w:firstLine="0"/>
              <w:jc w:val="center"/>
              <w:rPr>
                <w:rFonts w:ascii="Arial Narrow" w:hAnsi="Arial Narrow"/>
                <w:sz w:val="22"/>
                <w:szCs w:val="22"/>
              </w:rPr>
            </w:pPr>
          </w:p>
        </w:tc>
        <w:tc>
          <w:tcPr>
            <w:tcW w:w="1843" w:type="dxa"/>
            <w:tcBorders>
              <w:top w:val="single" w:sz="6" w:space="0" w:color="auto"/>
              <w:left w:val="single" w:sz="6" w:space="0" w:color="auto"/>
              <w:bottom w:val="single" w:sz="6" w:space="0" w:color="auto"/>
              <w:right w:val="single" w:sz="6" w:space="0" w:color="auto"/>
            </w:tcBorders>
            <w:vAlign w:val="center"/>
          </w:tcPr>
          <w:p w14:paraId="0C1CC25D" w14:textId="77777777" w:rsidR="0017382C" w:rsidRPr="0017382C" w:rsidRDefault="0017382C" w:rsidP="0017382C">
            <w:pPr>
              <w:ind w:firstLine="0"/>
              <w:jc w:val="center"/>
              <w:rPr>
                <w:rFonts w:ascii="Arial Narrow" w:hAnsi="Arial Narrow"/>
                <w:sz w:val="22"/>
                <w:szCs w:val="22"/>
              </w:rPr>
            </w:pPr>
          </w:p>
        </w:tc>
        <w:tc>
          <w:tcPr>
            <w:tcW w:w="2010" w:type="dxa"/>
            <w:tcBorders>
              <w:top w:val="single" w:sz="6" w:space="0" w:color="auto"/>
              <w:left w:val="single" w:sz="6" w:space="0" w:color="auto"/>
              <w:bottom w:val="single" w:sz="6" w:space="0" w:color="auto"/>
              <w:right w:val="single" w:sz="6" w:space="0" w:color="auto"/>
            </w:tcBorders>
            <w:vAlign w:val="center"/>
          </w:tcPr>
          <w:p w14:paraId="46592D38" w14:textId="77777777" w:rsidR="0017382C" w:rsidRPr="0017382C" w:rsidRDefault="0017382C" w:rsidP="0017382C">
            <w:pPr>
              <w:ind w:firstLine="0"/>
              <w:jc w:val="center"/>
              <w:rPr>
                <w:rFonts w:ascii="Arial Narrow" w:hAnsi="Arial Narrow"/>
                <w:sz w:val="22"/>
                <w:szCs w:val="22"/>
              </w:rPr>
            </w:pPr>
          </w:p>
        </w:tc>
      </w:tr>
      <w:tr w:rsidR="0017382C" w:rsidRPr="0017382C" w14:paraId="59A3508A" w14:textId="77777777" w:rsidTr="009264A6">
        <w:trPr>
          <w:trHeight w:val="360"/>
        </w:trPr>
        <w:tc>
          <w:tcPr>
            <w:tcW w:w="5353" w:type="dxa"/>
            <w:tcBorders>
              <w:top w:val="single" w:sz="6" w:space="0" w:color="auto"/>
              <w:left w:val="single" w:sz="6" w:space="0" w:color="auto"/>
              <w:bottom w:val="single" w:sz="6" w:space="0" w:color="auto"/>
              <w:right w:val="single" w:sz="6" w:space="0" w:color="auto"/>
            </w:tcBorders>
          </w:tcPr>
          <w:p w14:paraId="40FA1831" w14:textId="0902D144" w:rsidR="0017382C" w:rsidRPr="0017382C" w:rsidRDefault="0017382C" w:rsidP="0017382C">
            <w:pPr>
              <w:ind w:firstLine="0"/>
              <w:jc w:val="left"/>
              <w:rPr>
                <w:rFonts w:ascii="Arial Narrow" w:hAnsi="Arial Narrow"/>
              </w:rPr>
            </w:pPr>
            <w:r w:rsidRPr="0017382C">
              <w:rPr>
                <w:rFonts w:ascii="Arial Narrow" w:hAnsi="Arial Narrow"/>
              </w:rPr>
              <w:t>В том числе собственные средства Заемщика, аффилированных лиц, бенефициаров Заемщика</w:t>
            </w:r>
            <w:r>
              <w:rPr>
                <w:rFonts w:ascii="Arial Narrow" w:hAnsi="Arial Narrow"/>
              </w:rPr>
              <w:t xml:space="preserve"> </w:t>
            </w:r>
          </w:p>
        </w:tc>
        <w:tc>
          <w:tcPr>
            <w:tcW w:w="2268" w:type="dxa"/>
            <w:tcBorders>
              <w:top w:val="single" w:sz="6" w:space="0" w:color="auto"/>
              <w:left w:val="single" w:sz="6" w:space="0" w:color="auto"/>
              <w:bottom w:val="single" w:sz="6" w:space="0" w:color="auto"/>
              <w:right w:val="single" w:sz="6" w:space="0" w:color="auto"/>
            </w:tcBorders>
            <w:vAlign w:val="center"/>
          </w:tcPr>
          <w:p w14:paraId="557EE119" w14:textId="77777777" w:rsidR="0017382C" w:rsidRPr="0017382C" w:rsidRDefault="0017382C" w:rsidP="0017382C">
            <w:pPr>
              <w:ind w:firstLine="0"/>
              <w:jc w:val="center"/>
              <w:rPr>
                <w:rFonts w:ascii="Arial Narrow" w:hAnsi="Arial Narrow"/>
                <w:sz w:val="22"/>
                <w:szCs w:val="22"/>
              </w:rPr>
            </w:pPr>
          </w:p>
        </w:tc>
        <w:tc>
          <w:tcPr>
            <w:tcW w:w="1701" w:type="dxa"/>
            <w:tcBorders>
              <w:top w:val="single" w:sz="6" w:space="0" w:color="auto"/>
              <w:left w:val="single" w:sz="6" w:space="0" w:color="auto"/>
              <w:bottom w:val="single" w:sz="6" w:space="0" w:color="auto"/>
              <w:right w:val="single" w:sz="6" w:space="0" w:color="auto"/>
            </w:tcBorders>
            <w:vAlign w:val="center"/>
          </w:tcPr>
          <w:p w14:paraId="7F8E58FD" w14:textId="77777777" w:rsidR="0017382C" w:rsidRPr="0017382C" w:rsidRDefault="0017382C" w:rsidP="0017382C">
            <w:pPr>
              <w:ind w:firstLine="0"/>
              <w:jc w:val="center"/>
              <w:rPr>
                <w:rFonts w:ascii="Arial Narrow" w:hAnsi="Arial Narrow"/>
                <w:sz w:val="22"/>
                <w:szCs w:val="22"/>
              </w:rPr>
            </w:pPr>
          </w:p>
        </w:tc>
        <w:tc>
          <w:tcPr>
            <w:tcW w:w="2126" w:type="dxa"/>
            <w:tcBorders>
              <w:top w:val="single" w:sz="6" w:space="0" w:color="auto"/>
              <w:left w:val="single" w:sz="6" w:space="0" w:color="auto"/>
              <w:bottom w:val="single" w:sz="6" w:space="0" w:color="auto"/>
              <w:right w:val="single" w:sz="6" w:space="0" w:color="auto"/>
            </w:tcBorders>
            <w:vAlign w:val="center"/>
          </w:tcPr>
          <w:p w14:paraId="12F8EB1B" w14:textId="77777777" w:rsidR="0017382C" w:rsidRPr="0017382C" w:rsidRDefault="0017382C" w:rsidP="0017382C">
            <w:pPr>
              <w:ind w:firstLine="0"/>
              <w:jc w:val="center"/>
              <w:rPr>
                <w:rFonts w:ascii="Arial Narrow" w:hAnsi="Arial Narrow"/>
                <w:sz w:val="22"/>
                <w:szCs w:val="22"/>
              </w:rPr>
            </w:pPr>
          </w:p>
        </w:tc>
        <w:tc>
          <w:tcPr>
            <w:tcW w:w="1843" w:type="dxa"/>
            <w:tcBorders>
              <w:top w:val="single" w:sz="6" w:space="0" w:color="auto"/>
              <w:left w:val="single" w:sz="6" w:space="0" w:color="auto"/>
              <w:bottom w:val="single" w:sz="6" w:space="0" w:color="auto"/>
              <w:right w:val="single" w:sz="6" w:space="0" w:color="auto"/>
            </w:tcBorders>
            <w:vAlign w:val="center"/>
          </w:tcPr>
          <w:p w14:paraId="726034C3" w14:textId="77777777" w:rsidR="0017382C" w:rsidRPr="0017382C" w:rsidRDefault="0017382C" w:rsidP="0017382C">
            <w:pPr>
              <w:ind w:firstLine="0"/>
              <w:jc w:val="center"/>
              <w:rPr>
                <w:rFonts w:ascii="Arial Narrow" w:hAnsi="Arial Narrow"/>
                <w:sz w:val="22"/>
                <w:szCs w:val="22"/>
              </w:rPr>
            </w:pPr>
          </w:p>
        </w:tc>
        <w:tc>
          <w:tcPr>
            <w:tcW w:w="2010" w:type="dxa"/>
            <w:tcBorders>
              <w:top w:val="single" w:sz="6" w:space="0" w:color="auto"/>
              <w:left w:val="single" w:sz="6" w:space="0" w:color="auto"/>
              <w:bottom w:val="single" w:sz="6" w:space="0" w:color="auto"/>
              <w:right w:val="single" w:sz="6" w:space="0" w:color="auto"/>
            </w:tcBorders>
            <w:vAlign w:val="center"/>
          </w:tcPr>
          <w:p w14:paraId="6FD50164" w14:textId="77777777" w:rsidR="0017382C" w:rsidRPr="0017382C" w:rsidRDefault="0017382C" w:rsidP="0017382C">
            <w:pPr>
              <w:ind w:firstLine="0"/>
              <w:jc w:val="center"/>
              <w:rPr>
                <w:rFonts w:ascii="Arial Narrow" w:hAnsi="Arial Narrow"/>
                <w:sz w:val="22"/>
                <w:szCs w:val="22"/>
              </w:rPr>
            </w:pPr>
          </w:p>
        </w:tc>
      </w:tr>
    </w:tbl>
    <w:p w14:paraId="695597AC" w14:textId="64722288" w:rsidR="0017382C" w:rsidRPr="0017382C" w:rsidRDefault="0017382C" w:rsidP="0017382C">
      <w:pPr>
        <w:spacing w:before="120"/>
        <w:ind w:firstLine="709"/>
        <w:rPr>
          <w:rFonts w:ascii="Arial" w:hAnsi="Arial" w:cs="Arial"/>
          <w:i/>
          <w:sz w:val="18"/>
          <w:szCs w:val="18"/>
        </w:rPr>
      </w:pPr>
      <w:r w:rsidRPr="0017382C">
        <w:rPr>
          <w:rFonts w:ascii="Arial" w:hAnsi="Arial" w:cs="Arial"/>
          <w:i/>
          <w:sz w:val="18"/>
          <w:szCs w:val="18"/>
        </w:rPr>
        <w:t>В Таблице 2 данные по столбцам 2, 3 и 4 должны соответствовать данным, указанным в Смете расходования средств по проекту (Приложение № 2 к Договору</w:t>
      </w:r>
      <w:r w:rsidR="000D786D" w:rsidRPr="0017382C">
        <w:rPr>
          <w:rFonts w:ascii="Arial" w:hAnsi="Arial" w:cs="Arial"/>
          <w:i/>
          <w:sz w:val="18"/>
          <w:szCs w:val="18"/>
        </w:rPr>
        <w:t>,</w:t>
      </w:r>
      <w:r w:rsidR="000D786D">
        <w:rPr>
          <w:rFonts w:ascii="Arial" w:hAnsi="Arial" w:cs="Arial"/>
          <w:i/>
          <w:sz w:val="18"/>
          <w:szCs w:val="18"/>
        </w:rPr>
        <w:t xml:space="preserve"> </w:t>
      </w:r>
      <w:r w:rsidR="000D786D" w:rsidRPr="0017382C">
        <w:rPr>
          <w:rFonts w:ascii="Arial" w:hAnsi="Arial" w:cs="Arial"/>
          <w:i/>
          <w:sz w:val="18"/>
          <w:szCs w:val="18"/>
        </w:rPr>
        <w:t>раздел</w:t>
      </w:r>
      <w:r w:rsidRPr="0017382C">
        <w:rPr>
          <w:rFonts w:ascii="Arial" w:hAnsi="Arial" w:cs="Arial"/>
          <w:i/>
          <w:sz w:val="18"/>
          <w:szCs w:val="18"/>
        </w:rPr>
        <w:t xml:space="preserve"> 2). В столбце 5 указываются данные о произведенных (оплаченных) в отчетном периоде расходах по софинансированию проекта. При наличии таких расходов Заемщик </w:t>
      </w:r>
      <w:r w:rsidRPr="0017382C">
        <w:rPr>
          <w:rFonts w:ascii="Arial" w:hAnsi="Arial" w:cs="Arial"/>
          <w:i/>
          <w:sz w:val="18"/>
          <w:szCs w:val="18"/>
        </w:rPr>
        <w:lastRenderedPageBreak/>
        <w:t>представляет к настоящему отчету Реестр расходных операций по форме Приложения № 7.1 к Договору, подтверждающий осуществление расходов в отчетном периоде.</w:t>
      </w:r>
      <w:r w:rsidRPr="0017382C">
        <w:rPr>
          <w:rFonts w:asciiTheme="minorHAnsi" w:eastAsiaTheme="minorHAnsi" w:hAnsiTheme="minorHAnsi" w:cstheme="minorBidi"/>
          <w:sz w:val="22"/>
          <w:szCs w:val="22"/>
          <w:lang w:eastAsia="en-US"/>
        </w:rPr>
        <w:t xml:space="preserve"> </w:t>
      </w:r>
      <w:r w:rsidRPr="0017382C">
        <w:rPr>
          <w:rFonts w:ascii="Arial" w:hAnsi="Arial" w:cs="Arial"/>
          <w:i/>
          <w:sz w:val="18"/>
          <w:szCs w:val="18"/>
        </w:rPr>
        <w:t>В столбце 6 указываются данные о произведенных (оплаченных) расходах по софинансированию проекта накопительным итогом с момента заключения Договора</w:t>
      </w:r>
      <w:r w:rsidRPr="0017382C">
        <w:rPr>
          <w:rFonts w:ascii="Arial" w:hAnsi="Arial" w:cs="Arial"/>
          <w:i/>
          <w:sz w:val="18"/>
          <w:szCs w:val="18"/>
          <w:vertAlign w:val="superscript"/>
        </w:rPr>
        <w:footnoteReference w:id="10"/>
      </w:r>
      <w:r w:rsidRPr="0017382C">
        <w:rPr>
          <w:rFonts w:ascii="Arial" w:hAnsi="Arial" w:cs="Arial"/>
          <w:i/>
          <w:sz w:val="18"/>
          <w:szCs w:val="18"/>
        </w:rPr>
        <w:t xml:space="preserve">. </w:t>
      </w:r>
    </w:p>
    <w:p w14:paraId="13A87DA6" w14:textId="77777777" w:rsidR="0017382C" w:rsidRPr="0017382C" w:rsidRDefault="0017382C" w:rsidP="0017382C">
      <w:pPr>
        <w:keepNext/>
        <w:numPr>
          <w:ilvl w:val="0"/>
          <w:numId w:val="1"/>
        </w:numPr>
        <w:spacing w:before="240" w:line="276" w:lineRule="auto"/>
        <w:ind w:left="420" w:hanging="420"/>
        <w:jc w:val="left"/>
        <w:rPr>
          <w:rFonts w:ascii="Arial" w:eastAsiaTheme="minorHAnsi" w:hAnsi="Arial" w:cs="Arial"/>
          <w:sz w:val="22"/>
          <w:szCs w:val="22"/>
          <w:lang w:eastAsia="en-US"/>
        </w:rPr>
      </w:pPr>
      <w:r w:rsidRPr="0017382C">
        <w:rPr>
          <w:rFonts w:ascii="Arial" w:eastAsiaTheme="minorHAnsi" w:hAnsi="Arial" w:cs="Arial"/>
          <w:b/>
          <w:sz w:val="22"/>
          <w:szCs w:val="22"/>
          <w:lang w:eastAsia="en-US"/>
        </w:rPr>
        <w:t>Показатели финансово-хозяйственной деятельности Заемщика</w:t>
      </w:r>
      <w:r w:rsidRPr="0017382C">
        <w:rPr>
          <w:rFonts w:ascii="Arial" w:eastAsiaTheme="minorHAnsi" w:hAnsi="Arial" w:cs="Arial"/>
          <w:sz w:val="22"/>
          <w:szCs w:val="22"/>
          <w:lang w:eastAsia="en-US"/>
        </w:rPr>
        <w:t xml:space="preserve">. </w:t>
      </w:r>
    </w:p>
    <w:p w14:paraId="41E90CD1" w14:textId="77777777" w:rsidR="0017382C" w:rsidRPr="0017382C" w:rsidRDefault="0017382C" w:rsidP="0017382C">
      <w:pPr>
        <w:keepNext/>
        <w:spacing w:line="276" w:lineRule="auto"/>
        <w:ind w:left="709" w:firstLine="0"/>
        <w:jc w:val="right"/>
        <w:rPr>
          <w:rFonts w:ascii="Arial" w:hAnsi="Arial" w:cs="Arial"/>
        </w:rPr>
      </w:pPr>
      <w:r w:rsidRPr="0017382C">
        <w:rPr>
          <w:rFonts w:ascii="Arial" w:hAnsi="Arial" w:cs="Arial"/>
        </w:rPr>
        <w:t>Таблица 3.1</w:t>
      </w:r>
    </w:p>
    <w:tbl>
      <w:tblPr>
        <w:tblW w:w="15335"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232"/>
        <w:gridCol w:w="2552"/>
        <w:gridCol w:w="2551"/>
      </w:tblGrid>
      <w:tr w:rsidR="0017382C" w:rsidRPr="0017382C" w14:paraId="74B32EF1" w14:textId="77777777" w:rsidTr="009264A6">
        <w:tc>
          <w:tcPr>
            <w:tcW w:w="10232" w:type="dxa"/>
            <w:vAlign w:val="center"/>
          </w:tcPr>
          <w:p w14:paraId="249D7AA8" w14:textId="77777777" w:rsidR="0017382C" w:rsidRPr="0017382C" w:rsidRDefault="0017382C" w:rsidP="0017382C">
            <w:pPr>
              <w:ind w:firstLine="0"/>
              <w:jc w:val="center"/>
              <w:rPr>
                <w:rFonts w:ascii="Arial Narrow" w:hAnsi="Arial Narrow"/>
                <w:b/>
                <w:bCs/>
                <w:sz w:val="18"/>
                <w:szCs w:val="18"/>
              </w:rPr>
            </w:pPr>
            <w:r w:rsidRPr="0017382C">
              <w:rPr>
                <w:rFonts w:ascii="Arial Narrow" w:hAnsi="Arial Narrow"/>
                <w:b/>
                <w:bCs/>
                <w:sz w:val="18"/>
                <w:szCs w:val="18"/>
              </w:rPr>
              <w:t>Наименование показателей</w:t>
            </w:r>
          </w:p>
        </w:tc>
        <w:tc>
          <w:tcPr>
            <w:tcW w:w="2552" w:type="dxa"/>
            <w:vAlign w:val="center"/>
          </w:tcPr>
          <w:p w14:paraId="48773282" w14:textId="77777777" w:rsidR="0017382C" w:rsidRPr="0017382C" w:rsidRDefault="0017382C" w:rsidP="0017382C">
            <w:pPr>
              <w:ind w:firstLine="0"/>
              <w:jc w:val="center"/>
              <w:rPr>
                <w:rFonts w:ascii="Arial Narrow" w:hAnsi="Arial Narrow"/>
                <w:b/>
                <w:bCs/>
                <w:sz w:val="18"/>
                <w:szCs w:val="18"/>
              </w:rPr>
            </w:pPr>
            <w:r w:rsidRPr="0017382C">
              <w:rPr>
                <w:rFonts w:ascii="Arial Narrow" w:hAnsi="Arial Narrow"/>
                <w:b/>
                <w:bCs/>
                <w:sz w:val="18"/>
                <w:szCs w:val="18"/>
              </w:rPr>
              <w:t>Текущее значение показателя, тыс. руб.</w:t>
            </w:r>
          </w:p>
        </w:tc>
        <w:tc>
          <w:tcPr>
            <w:tcW w:w="2551" w:type="dxa"/>
            <w:vAlign w:val="center"/>
          </w:tcPr>
          <w:p w14:paraId="1FD976E7" w14:textId="77777777" w:rsidR="0017382C" w:rsidRPr="0017382C" w:rsidRDefault="0017382C" w:rsidP="0017382C">
            <w:pPr>
              <w:ind w:firstLine="0"/>
              <w:jc w:val="center"/>
              <w:rPr>
                <w:rFonts w:ascii="Arial Narrow" w:hAnsi="Arial Narrow"/>
                <w:b/>
                <w:bCs/>
                <w:sz w:val="18"/>
                <w:szCs w:val="18"/>
              </w:rPr>
            </w:pPr>
            <w:r w:rsidRPr="0017382C">
              <w:rPr>
                <w:rFonts w:ascii="Arial Narrow" w:eastAsiaTheme="minorHAnsi" w:hAnsi="Arial Narrow" w:cstheme="minorBidi"/>
                <w:b/>
                <w:sz w:val="18"/>
                <w:szCs w:val="22"/>
                <w:lang w:eastAsia="en-US"/>
              </w:rPr>
              <w:t>Значение показателя за аналогичный период прошлого года</w:t>
            </w:r>
            <w:r w:rsidRPr="0017382C">
              <w:rPr>
                <w:rFonts w:ascii="Arial Narrow" w:hAnsi="Arial Narrow"/>
                <w:b/>
                <w:bCs/>
                <w:sz w:val="18"/>
                <w:szCs w:val="18"/>
              </w:rPr>
              <w:t>, тыс. руб.</w:t>
            </w:r>
          </w:p>
        </w:tc>
      </w:tr>
      <w:tr w:rsidR="0017382C" w:rsidRPr="0017382C" w14:paraId="6E0A96F1" w14:textId="77777777" w:rsidTr="009264A6">
        <w:tc>
          <w:tcPr>
            <w:tcW w:w="10232" w:type="dxa"/>
            <w:vAlign w:val="center"/>
          </w:tcPr>
          <w:p w14:paraId="191CC824" w14:textId="77777777" w:rsidR="0017382C" w:rsidRPr="0017382C" w:rsidRDefault="0017382C" w:rsidP="0017382C">
            <w:pPr>
              <w:ind w:firstLine="0"/>
              <w:jc w:val="center"/>
              <w:rPr>
                <w:rFonts w:ascii="Arial Narrow" w:hAnsi="Arial Narrow"/>
                <w:bCs/>
                <w:sz w:val="18"/>
                <w:szCs w:val="18"/>
              </w:rPr>
            </w:pPr>
            <w:r w:rsidRPr="0017382C">
              <w:rPr>
                <w:rFonts w:ascii="Arial Narrow" w:hAnsi="Arial Narrow"/>
                <w:bCs/>
                <w:sz w:val="18"/>
                <w:szCs w:val="18"/>
              </w:rPr>
              <w:t>1</w:t>
            </w:r>
          </w:p>
        </w:tc>
        <w:tc>
          <w:tcPr>
            <w:tcW w:w="2552" w:type="dxa"/>
            <w:vAlign w:val="center"/>
          </w:tcPr>
          <w:p w14:paraId="0036D8D6" w14:textId="77777777" w:rsidR="0017382C" w:rsidRPr="0017382C" w:rsidRDefault="0017382C" w:rsidP="0017382C">
            <w:pPr>
              <w:ind w:firstLine="0"/>
              <w:jc w:val="center"/>
              <w:rPr>
                <w:rFonts w:ascii="Arial Narrow" w:hAnsi="Arial Narrow"/>
                <w:bCs/>
                <w:sz w:val="18"/>
                <w:szCs w:val="18"/>
              </w:rPr>
            </w:pPr>
            <w:r w:rsidRPr="0017382C">
              <w:rPr>
                <w:rFonts w:ascii="Arial Narrow" w:hAnsi="Arial Narrow"/>
                <w:bCs/>
                <w:sz w:val="18"/>
                <w:szCs w:val="18"/>
              </w:rPr>
              <w:t>2</w:t>
            </w:r>
          </w:p>
        </w:tc>
        <w:tc>
          <w:tcPr>
            <w:tcW w:w="2551" w:type="dxa"/>
            <w:vAlign w:val="center"/>
          </w:tcPr>
          <w:p w14:paraId="53292F5B" w14:textId="77777777" w:rsidR="0017382C" w:rsidRPr="0017382C" w:rsidRDefault="0017382C" w:rsidP="0017382C">
            <w:pPr>
              <w:ind w:firstLine="0"/>
              <w:jc w:val="center"/>
              <w:rPr>
                <w:rFonts w:ascii="Arial Narrow" w:eastAsiaTheme="minorHAnsi" w:hAnsi="Arial Narrow" w:cstheme="minorBidi"/>
                <w:sz w:val="18"/>
                <w:szCs w:val="22"/>
                <w:lang w:eastAsia="en-US"/>
              </w:rPr>
            </w:pPr>
            <w:r w:rsidRPr="0017382C">
              <w:rPr>
                <w:rFonts w:ascii="Arial Narrow" w:eastAsiaTheme="minorHAnsi" w:hAnsi="Arial Narrow" w:cstheme="minorBidi"/>
                <w:sz w:val="18"/>
                <w:szCs w:val="22"/>
                <w:lang w:eastAsia="en-US"/>
              </w:rPr>
              <w:t>3</w:t>
            </w:r>
          </w:p>
        </w:tc>
      </w:tr>
      <w:tr w:rsidR="0017382C" w:rsidRPr="0017382C" w14:paraId="1EE48F17" w14:textId="77777777" w:rsidTr="009264A6">
        <w:tc>
          <w:tcPr>
            <w:tcW w:w="10232" w:type="dxa"/>
          </w:tcPr>
          <w:p w14:paraId="274D7E75" w14:textId="77777777" w:rsidR="0017382C" w:rsidRPr="0017382C" w:rsidRDefault="0017382C" w:rsidP="0017382C">
            <w:pPr>
              <w:ind w:firstLine="0"/>
              <w:jc w:val="left"/>
              <w:rPr>
                <w:rFonts w:ascii="Arial Narrow" w:hAnsi="Arial Narrow"/>
              </w:rPr>
            </w:pPr>
            <w:r w:rsidRPr="0017382C">
              <w:rPr>
                <w:rFonts w:ascii="Arial Narrow" w:hAnsi="Arial Narrow"/>
              </w:rPr>
              <w:t>Сумма чистых активов</w:t>
            </w:r>
          </w:p>
        </w:tc>
        <w:tc>
          <w:tcPr>
            <w:tcW w:w="2552" w:type="dxa"/>
          </w:tcPr>
          <w:p w14:paraId="62F91F5A" w14:textId="77777777" w:rsidR="0017382C" w:rsidRPr="0017382C" w:rsidRDefault="0017382C" w:rsidP="0017382C">
            <w:pPr>
              <w:ind w:firstLine="0"/>
              <w:jc w:val="left"/>
              <w:rPr>
                <w:rFonts w:ascii="Arial Narrow" w:hAnsi="Arial Narrow"/>
                <w:sz w:val="22"/>
                <w:szCs w:val="22"/>
              </w:rPr>
            </w:pPr>
          </w:p>
        </w:tc>
        <w:tc>
          <w:tcPr>
            <w:tcW w:w="2551" w:type="dxa"/>
          </w:tcPr>
          <w:p w14:paraId="0A34992A" w14:textId="77777777" w:rsidR="0017382C" w:rsidRPr="0017382C" w:rsidRDefault="0017382C" w:rsidP="0017382C">
            <w:pPr>
              <w:ind w:firstLine="0"/>
              <w:jc w:val="left"/>
              <w:rPr>
                <w:rFonts w:ascii="Arial Narrow" w:hAnsi="Arial Narrow"/>
                <w:sz w:val="22"/>
                <w:szCs w:val="22"/>
              </w:rPr>
            </w:pPr>
          </w:p>
        </w:tc>
      </w:tr>
      <w:tr w:rsidR="0017382C" w:rsidRPr="0017382C" w14:paraId="2AED664E" w14:textId="77777777" w:rsidTr="009264A6">
        <w:tc>
          <w:tcPr>
            <w:tcW w:w="10232" w:type="dxa"/>
          </w:tcPr>
          <w:p w14:paraId="41522CFD" w14:textId="77777777" w:rsidR="0017382C" w:rsidRPr="0017382C" w:rsidRDefault="0017382C" w:rsidP="0017382C">
            <w:pPr>
              <w:ind w:firstLine="0"/>
              <w:jc w:val="left"/>
              <w:rPr>
                <w:rFonts w:ascii="Arial Narrow" w:hAnsi="Arial Narrow"/>
              </w:rPr>
            </w:pPr>
            <w:r w:rsidRPr="0017382C">
              <w:rPr>
                <w:rFonts w:ascii="Arial Narrow" w:hAnsi="Arial Narrow"/>
              </w:rPr>
              <w:t>Сумма амортизации основных средств и нематериальных активов, учитываемых на балансе заемщика, начисленной в отчетном квартале</w:t>
            </w:r>
          </w:p>
        </w:tc>
        <w:tc>
          <w:tcPr>
            <w:tcW w:w="2552" w:type="dxa"/>
          </w:tcPr>
          <w:p w14:paraId="0894B244" w14:textId="77777777" w:rsidR="0017382C" w:rsidRPr="0017382C" w:rsidRDefault="0017382C" w:rsidP="0017382C">
            <w:pPr>
              <w:ind w:firstLine="0"/>
              <w:jc w:val="left"/>
              <w:rPr>
                <w:rFonts w:ascii="Arial Narrow" w:hAnsi="Arial Narrow"/>
                <w:sz w:val="22"/>
                <w:szCs w:val="22"/>
              </w:rPr>
            </w:pPr>
          </w:p>
        </w:tc>
        <w:tc>
          <w:tcPr>
            <w:tcW w:w="2551" w:type="dxa"/>
          </w:tcPr>
          <w:p w14:paraId="4B8791B3" w14:textId="77777777" w:rsidR="0017382C" w:rsidRPr="0017382C" w:rsidRDefault="0017382C" w:rsidP="0017382C">
            <w:pPr>
              <w:ind w:firstLine="0"/>
              <w:jc w:val="center"/>
              <w:rPr>
                <w:rFonts w:ascii="Arial Narrow" w:hAnsi="Arial Narrow"/>
                <w:sz w:val="22"/>
                <w:szCs w:val="22"/>
              </w:rPr>
            </w:pPr>
          </w:p>
        </w:tc>
      </w:tr>
      <w:tr w:rsidR="0017382C" w:rsidRPr="0017382C" w14:paraId="72518610" w14:textId="77777777" w:rsidTr="009264A6">
        <w:tc>
          <w:tcPr>
            <w:tcW w:w="10232" w:type="dxa"/>
          </w:tcPr>
          <w:p w14:paraId="707A95D9" w14:textId="77777777" w:rsidR="0017382C" w:rsidRPr="0017382C" w:rsidRDefault="0017382C" w:rsidP="0017382C">
            <w:pPr>
              <w:ind w:firstLine="0"/>
              <w:jc w:val="left"/>
              <w:rPr>
                <w:rFonts w:ascii="Arial Narrow" w:hAnsi="Arial Narrow"/>
              </w:rPr>
            </w:pPr>
            <w:r w:rsidRPr="0017382C">
              <w:rPr>
                <w:rFonts w:ascii="Arial Narrow" w:hAnsi="Arial Narrow"/>
              </w:rPr>
              <w:t>Сумма амортизации основных средств и нематериальных активов, учитываемых на балансе заемщика, начисленная за последних четыре квартала (включая отчетный)</w:t>
            </w:r>
          </w:p>
        </w:tc>
        <w:tc>
          <w:tcPr>
            <w:tcW w:w="2552" w:type="dxa"/>
          </w:tcPr>
          <w:p w14:paraId="29D3AC08" w14:textId="77777777" w:rsidR="0017382C" w:rsidRPr="0017382C" w:rsidRDefault="0017382C" w:rsidP="0017382C">
            <w:pPr>
              <w:ind w:firstLine="0"/>
              <w:jc w:val="left"/>
              <w:rPr>
                <w:rFonts w:ascii="Arial Narrow" w:hAnsi="Arial Narrow"/>
                <w:sz w:val="22"/>
                <w:szCs w:val="22"/>
              </w:rPr>
            </w:pPr>
          </w:p>
        </w:tc>
        <w:tc>
          <w:tcPr>
            <w:tcW w:w="2551" w:type="dxa"/>
            <w:vAlign w:val="center"/>
          </w:tcPr>
          <w:p w14:paraId="387B6EAC" w14:textId="65DA89F3" w:rsidR="0017382C" w:rsidRPr="0017382C" w:rsidDel="00634A40" w:rsidRDefault="0017382C" w:rsidP="0017382C">
            <w:pPr>
              <w:ind w:firstLine="0"/>
              <w:jc w:val="center"/>
              <w:rPr>
                <w:rFonts w:ascii="Arial Narrow" w:hAnsi="Arial Narrow"/>
                <w:sz w:val="22"/>
                <w:szCs w:val="22"/>
              </w:rPr>
            </w:pPr>
          </w:p>
        </w:tc>
      </w:tr>
      <w:tr w:rsidR="0017382C" w:rsidRPr="0017382C" w14:paraId="0150AD5B" w14:textId="77777777" w:rsidTr="009264A6">
        <w:trPr>
          <w:trHeight w:val="488"/>
        </w:trPr>
        <w:tc>
          <w:tcPr>
            <w:tcW w:w="10232" w:type="dxa"/>
          </w:tcPr>
          <w:p w14:paraId="3C90FBE3" w14:textId="77777777" w:rsidR="0017382C" w:rsidRPr="0017382C" w:rsidRDefault="0017382C" w:rsidP="0017382C">
            <w:pPr>
              <w:ind w:firstLine="0"/>
              <w:jc w:val="left"/>
              <w:rPr>
                <w:rFonts w:ascii="Arial Narrow" w:hAnsi="Arial Narrow"/>
                <w:b/>
              </w:rPr>
            </w:pPr>
            <w:r w:rsidRPr="0017382C">
              <w:rPr>
                <w:rFonts w:ascii="Arial Narrow" w:hAnsi="Arial Narrow"/>
                <w:b/>
              </w:rPr>
              <w:t>Анализ дебиторской задолженности:</w:t>
            </w:r>
          </w:p>
          <w:p w14:paraId="211C18D8" w14:textId="77777777" w:rsidR="0017382C" w:rsidRPr="0017382C" w:rsidRDefault="0017382C" w:rsidP="0017382C">
            <w:pPr>
              <w:ind w:firstLine="0"/>
              <w:jc w:val="left"/>
              <w:rPr>
                <w:rFonts w:ascii="Arial Narrow" w:hAnsi="Arial Narrow"/>
              </w:rPr>
            </w:pPr>
            <w:r w:rsidRPr="0017382C">
              <w:rPr>
                <w:rFonts w:ascii="Arial Narrow" w:hAnsi="Arial Narrow"/>
              </w:rPr>
              <w:t>Сумма просроченной дебиторской задолженности (при наличии просроченной задолженности дополнительно представляется комментарий о сроках ее погашения перед заемщиком)</w:t>
            </w:r>
          </w:p>
        </w:tc>
        <w:tc>
          <w:tcPr>
            <w:tcW w:w="2552" w:type="dxa"/>
          </w:tcPr>
          <w:p w14:paraId="4DF1E717" w14:textId="77777777" w:rsidR="0017382C" w:rsidRPr="0017382C" w:rsidRDefault="0017382C" w:rsidP="0017382C">
            <w:pPr>
              <w:ind w:firstLine="0"/>
              <w:jc w:val="center"/>
              <w:rPr>
                <w:rFonts w:ascii="Arial Narrow" w:hAnsi="Arial Narrow"/>
                <w:sz w:val="22"/>
                <w:szCs w:val="22"/>
              </w:rPr>
            </w:pPr>
          </w:p>
        </w:tc>
        <w:tc>
          <w:tcPr>
            <w:tcW w:w="2551" w:type="dxa"/>
          </w:tcPr>
          <w:p w14:paraId="543B4847" w14:textId="0BEB24B2" w:rsidR="0017382C" w:rsidRPr="0017382C" w:rsidRDefault="0017382C" w:rsidP="0017382C">
            <w:pPr>
              <w:ind w:firstLine="0"/>
              <w:jc w:val="center"/>
              <w:rPr>
                <w:rFonts w:ascii="Arial Narrow" w:hAnsi="Arial Narrow"/>
                <w:sz w:val="22"/>
                <w:szCs w:val="22"/>
              </w:rPr>
            </w:pPr>
          </w:p>
        </w:tc>
      </w:tr>
      <w:tr w:rsidR="0017382C" w:rsidRPr="0017382C" w14:paraId="4521AD86" w14:textId="77777777" w:rsidTr="009264A6">
        <w:trPr>
          <w:trHeight w:val="370"/>
        </w:trPr>
        <w:tc>
          <w:tcPr>
            <w:tcW w:w="10232" w:type="dxa"/>
          </w:tcPr>
          <w:p w14:paraId="0F171C35" w14:textId="5F99852A" w:rsidR="0017382C" w:rsidRPr="0017382C" w:rsidRDefault="0017382C" w:rsidP="0017382C">
            <w:pPr>
              <w:ind w:firstLine="0"/>
              <w:jc w:val="left"/>
              <w:rPr>
                <w:rFonts w:ascii="Arial Narrow" w:hAnsi="Arial Narrow"/>
              </w:rPr>
            </w:pPr>
            <w:r w:rsidRPr="0017382C">
              <w:rPr>
                <w:rFonts w:ascii="Arial Narrow" w:hAnsi="Arial Narrow"/>
              </w:rPr>
              <w:t>Сумма требований к дебитору с долей в общей сумме дебиторской задолженности более 50</w:t>
            </w:r>
            <w:r w:rsidR="000D786D">
              <w:rPr>
                <w:rFonts w:ascii="Arial Narrow" w:hAnsi="Arial Narrow"/>
              </w:rPr>
              <w:t xml:space="preserve"> </w:t>
            </w:r>
            <w:r w:rsidRPr="0017382C">
              <w:rPr>
                <w:rFonts w:ascii="Arial Narrow" w:hAnsi="Arial Narrow"/>
              </w:rPr>
              <w:t>% (при наличии)</w:t>
            </w:r>
          </w:p>
          <w:p w14:paraId="04A1CDD0" w14:textId="77777777" w:rsidR="0017382C" w:rsidRPr="0017382C" w:rsidRDefault="0017382C" w:rsidP="0017382C">
            <w:pPr>
              <w:ind w:firstLine="0"/>
              <w:jc w:val="left"/>
              <w:rPr>
                <w:rFonts w:ascii="Arial Narrow" w:hAnsi="Arial Narrow"/>
                <w:highlight w:val="yellow"/>
              </w:rPr>
            </w:pPr>
            <w:r w:rsidRPr="0017382C">
              <w:rPr>
                <w:rFonts w:ascii="Arial Narrow" w:hAnsi="Arial Narrow"/>
              </w:rPr>
              <w:t>Наименование дебитора: ______________________________</w:t>
            </w:r>
          </w:p>
        </w:tc>
        <w:tc>
          <w:tcPr>
            <w:tcW w:w="2552" w:type="dxa"/>
          </w:tcPr>
          <w:p w14:paraId="4E615826" w14:textId="77777777" w:rsidR="0017382C" w:rsidRPr="0017382C" w:rsidRDefault="0017382C" w:rsidP="0017382C">
            <w:pPr>
              <w:ind w:firstLine="0"/>
              <w:jc w:val="center"/>
              <w:rPr>
                <w:rFonts w:ascii="Arial Narrow" w:hAnsi="Arial Narrow"/>
                <w:sz w:val="22"/>
                <w:szCs w:val="22"/>
              </w:rPr>
            </w:pPr>
          </w:p>
        </w:tc>
        <w:tc>
          <w:tcPr>
            <w:tcW w:w="2551" w:type="dxa"/>
          </w:tcPr>
          <w:p w14:paraId="077F991D" w14:textId="56EB65FA" w:rsidR="0017382C" w:rsidRPr="0017382C" w:rsidRDefault="0017382C" w:rsidP="0017382C">
            <w:pPr>
              <w:ind w:firstLine="0"/>
              <w:jc w:val="center"/>
              <w:rPr>
                <w:rFonts w:ascii="Arial Narrow" w:hAnsi="Arial Narrow"/>
                <w:sz w:val="22"/>
                <w:szCs w:val="22"/>
              </w:rPr>
            </w:pPr>
          </w:p>
        </w:tc>
      </w:tr>
      <w:tr w:rsidR="0017382C" w:rsidRPr="0017382C" w14:paraId="7D7BDE4E" w14:textId="77777777" w:rsidTr="009264A6">
        <w:tc>
          <w:tcPr>
            <w:tcW w:w="10232" w:type="dxa"/>
          </w:tcPr>
          <w:p w14:paraId="380ACC2A" w14:textId="77777777" w:rsidR="0017382C" w:rsidRPr="0017382C" w:rsidRDefault="0017382C" w:rsidP="0017382C">
            <w:pPr>
              <w:ind w:firstLine="0"/>
              <w:jc w:val="left"/>
              <w:rPr>
                <w:rFonts w:ascii="Arial Narrow" w:hAnsi="Arial Narrow"/>
                <w:b/>
              </w:rPr>
            </w:pPr>
            <w:r w:rsidRPr="0017382C">
              <w:rPr>
                <w:rFonts w:ascii="Arial Narrow" w:hAnsi="Arial Narrow"/>
                <w:b/>
              </w:rPr>
              <w:t>Анализ кредиторской задолженности:</w:t>
            </w:r>
          </w:p>
          <w:p w14:paraId="114742F9" w14:textId="77777777" w:rsidR="0017382C" w:rsidRPr="0017382C" w:rsidRDefault="0017382C" w:rsidP="0017382C">
            <w:pPr>
              <w:ind w:firstLine="0"/>
              <w:jc w:val="left"/>
              <w:rPr>
                <w:rFonts w:ascii="Arial Narrow" w:hAnsi="Arial Narrow"/>
              </w:rPr>
            </w:pPr>
            <w:r w:rsidRPr="0017382C">
              <w:rPr>
                <w:rFonts w:ascii="Arial Narrow" w:hAnsi="Arial Narrow"/>
              </w:rPr>
              <w:t>Сумма просроченной кредиторской задолженности (при наличии просроченной задолженности дополнительно представляется ее расшифровка)</w:t>
            </w:r>
          </w:p>
        </w:tc>
        <w:tc>
          <w:tcPr>
            <w:tcW w:w="2552" w:type="dxa"/>
          </w:tcPr>
          <w:p w14:paraId="75E10A85" w14:textId="77777777" w:rsidR="0017382C" w:rsidRPr="0017382C" w:rsidRDefault="0017382C" w:rsidP="0017382C">
            <w:pPr>
              <w:ind w:firstLine="0"/>
              <w:jc w:val="left"/>
              <w:rPr>
                <w:rFonts w:ascii="Arial Narrow" w:hAnsi="Arial Narrow"/>
                <w:sz w:val="22"/>
                <w:szCs w:val="22"/>
              </w:rPr>
            </w:pPr>
          </w:p>
        </w:tc>
        <w:tc>
          <w:tcPr>
            <w:tcW w:w="2551" w:type="dxa"/>
          </w:tcPr>
          <w:p w14:paraId="555D75C5" w14:textId="1FB41332" w:rsidR="0017382C" w:rsidRPr="0017382C" w:rsidRDefault="0017382C" w:rsidP="0017382C">
            <w:pPr>
              <w:ind w:firstLine="0"/>
              <w:jc w:val="center"/>
              <w:rPr>
                <w:rFonts w:ascii="Arial Narrow" w:hAnsi="Arial Narrow"/>
                <w:sz w:val="22"/>
                <w:szCs w:val="22"/>
              </w:rPr>
            </w:pPr>
          </w:p>
        </w:tc>
      </w:tr>
      <w:tr w:rsidR="0017382C" w:rsidRPr="0017382C" w14:paraId="0DB5A10F" w14:textId="77777777" w:rsidTr="009264A6">
        <w:tc>
          <w:tcPr>
            <w:tcW w:w="10232" w:type="dxa"/>
          </w:tcPr>
          <w:p w14:paraId="140C4B14" w14:textId="77777777" w:rsidR="0017382C" w:rsidRPr="0017382C" w:rsidRDefault="0017382C" w:rsidP="0017382C">
            <w:pPr>
              <w:ind w:firstLine="0"/>
              <w:jc w:val="left"/>
              <w:rPr>
                <w:rFonts w:ascii="Arial Narrow" w:hAnsi="Arial Narrow"/>
              </w:rPr>
            </w:pPr>
            <w:r w:rsidRPr="0017382C">
              <w:rPr>
                <w:rFonts w:ascii="Arial Narrow" w:hAnsi="Arial Narrow"/>
              </w:rPr>
              <w:t>Сумма кредиторской задолженности по налогам, сборам, взносам</w:t>
            </w:r>
          </w:p>
        </w:tc>
        <w:tc>
          <w:tcPr>
            <w:tcW w:w="2552" w:type="dxa"/>
            <w:vAlign w:val="center"/>
          </w:tcPr>
          <w:p w14:paraId="36A8F1BE" w14:textId="77777777" w:rsidR="0017382C" w:rsidRPr="0017382C" w:rsidRDefault="0017382C" w:rsidP="0017382C">
            <w:pPr>
              <w:ind w:firstLine="0"/>
              <w:jc w:val="left"/>
              <w:rPr>
                <w:rFonts w:ascii="Arial Narrow" w:hAnsi="Arial Narrow"/>
                <w:sz w:val="22"/>
                <w:szCs w:val="22"/>
              </w:rPr>
            </w:pPr>
          </w:p>
        </w:tc>
        <w:tc>
          <w:tcPr>
            <w:tcW w:w="2551" w:type="dxa"/>
            <w:vAlign w:val="center"/>
          </w:tcPr>
          <w:p w14:paraId="0A4ED7B3" w14:textId="5A5123CE" w:rsidR="0017382C" w:rsidRPr="0017382C" w:rsidRDefault="0017382C" w:rsidP="0017382C">
            <w:pPr>
              <w:ind w:firstLine="0"/>
              <w:jc w:val="center"/>
              <w:rPr>
                <w:rFonts w:ascii="Arial Narrow" w:hAnsi="Arial Narrow"/>
                <w:sz w:val="22"/>
                <w:szCs w:val="22"/>
              </w:rPr>
            </w:pPr>
          </w:p>
        </w:tc>
      </w:tr>
      <w:tr w:rsidR="0017382C" w:rsidRPr="0017382C" w14:paraId="467303CD" w14:textId="77777777" w:rsidTr="009264A6">
        <w:tc>
          <w:tcPr>
            <w:tcW w:w="10232" w:type="dxa"/>
          </w:tcPr>
          <w:p w14:paraId="0BF06451" w14:textId="77777777" w:rsidR="0017382C" w:rsidRPr="0017382C" w:rsidRDefault="0017382C" w:rsidP="0017382C">
            <w:pPr>
              <w:ind w:firstLine="0"/>
              <w:jc w:val="left"/>
              <w:rPr>
                <w:rFonts w:ascii="Arial Narrow" w:hAnsi="Arial Narrow"/>
              </w:rPr>
            </w:pPr>
            <w:r w:rsidRPr="0017382C">
              <w:rPr>
                <w:rFonts w:ascii="Arial Narrow" w:hAnsi="Arial Narrow"/>
              </w:rPr>
              <w:t>Сумма просроченной задолженности по кредитам / займам полученным (при наличии просроченной задолженности дополнительно предоставляется ее расшифровка)</w:t>
            </w:r>
          </w:p>
        </w:tc>
        <w:tc>
          <w:tcPr>
            <w:tcW w:w="2552" w:type="dxa"/>
            <w:vAlign w:val="center"/>
          </w:tcPr>
          <w:p w14:paraId="20451CD1" w14:textId="77777777" w:rsidR="0017382C" w:rsidRPr="0017382C" w:rsidRDefault="0017382C" w:rsidP="0017382C">
            <w:pPr>
              <w:ind w:firstLine="0"/>
              <w:jc w:val="left"/>
              <w:rPr>
                <w:rFonts w:ascii="Arial Narrow" w:hAnsi="Arial Narrow"/>
                <w:sz w:val="22"/>
                <w:szCs w:val="22"/>
              </w:rPr>
            </w:pPr>
          </w:p>
        </w:tc>
        <w:tc>
          <w:tcPr>
            <w:tcW w:w="2551" w:type="dxa"/>
            <w:vAlign w:val="center"/>
          </w:tcPr>
          <w:p w14:paraId="166F49E8" w14:textId="75D769FA" w:rsidR="0017382C" w:rsidRPr="0017382C" w:rsidRDefault="0017382C" w:rsidP="0017382C">
            <w:pPr>
              <w:ind w:firstLine="0"/>
              <w:jc w:val="center"/>
              <w:rPr>
                <w:rFonts w:ascii="Arial Narrow" w:hAnsi="Arial Narrow"/>
                <w:sz w:val="22"/>
                <w:szCs w:val="22"/>
              </w:rPr>
            </w:pPr>
          </w:p>
        </w:tc>
      </w:tr>
      <w:tr w:rsidR="0017382C" w:rsidRPr="0017382C" w14:paraId="2AD6FDD0" w14:textId="77777777" w:rsidTr="009264A6">
        <w:tc>
          <w:tcPr>
            <w:tcW w:w="10232" w:type="dxa"/>
          </w:tcPr>
          <w:p w14:paraId="4565A3FE" w14:textId="08A427AF" w:rsidR="0017382C" w:rsidRPr="0017382C" w:rsidRDefault="0017382C" w:rsidP="0017382C">
            <w:pPr>
              <w:ind w:firstLine="0"/>
              <w:jc w:val="left"/>
              <w:rPr>
                <w:rFonts w:ascii="Arial Narrow" w:hAnsi="Arial Narrow"/>
              </w:rPr>
            </w:pPr>
            <w:r w:rsidRPr="0017382C">
              <w:rPr>
                <w:rFonts w:ascii="Arial Narrow" w:hAnsi="Arial Narrow"/>
              </w:rPr>
              <w:t>Сумма обязательств кредитора с долей в общей сумме кредиторской задолженности более 50</w:t>
            </w:r>
            <w:r w:rsidR="000D786D">
              <w:rPr>
                <w:rFonts w:ascii="Arial Narrow" w:hAnsi="Arial Narrow"/>
              </w:rPr>
              <w:t xml:space="preserve"> </w:t>
            </w:r>
            <w:r w:rsidRPr="0017382C">
              <w:rPr>
                <w:rFonts w:ascii="Arial Narrow" w:hAnsi="Arial Narrow"/>
              </w:rPr>
              <w:t>% (при наличии)</w:t>
            </w:r>
          </w:p>
          <w:p w14:paraId="67511CEA" w14:textId="77777777" w:rsidR="0017382C" w:rsidRPr="0017382C" w:rsidRDefault="0017382C" w:rsidP="0017382C">
            <w:pPr>
              <w:ind w:firstLine="0"/>
              <w:jc w:val="left"/>
              <w:rPr>
                <w:rFonts w:ascii="Arial Narrow" w:hAnsi="Arial Narrow"/>
              </w:rPr>
            </w:pPr>
            <w:r w:rsidRPr="0017382C">
              <w:rPr>
                <w:rFonts w:ascii="Arial Narrow" w:hAnsi="Arial Narrow"/>
              </w:rPr>
              <w:t>Наименование кредитора: _____________________________</w:t>
            </w:r>
          </w:p>
        </w:tc>
        <w:tc>
          <w:tcPr>
            <w:tcW w:w="2552" w:type="dxa"/>
            <w:vAlign w:val="center"/>
          </w:tcPr>
          <w:p w14:paraId="2DCF2E73" w14:textId="77777777" w:rsidR="0017382C" w:rsidRPr="0017382C" w:rsidRDefault="0017382C" w:rsidP="0017382C">
            <w:pPr>
              <w:ind w:firstLine="0"/>
              <w:jc w:val="left"/>
              <w:rPr>
                <w:rFonts w:ascii="Arial Narrow" w:hAnsi="Arial Narrow"/>
                <w:sz w:val="22"/>
                <w:szCs w:val="22"/>
              </w:rPr>
            </w:pPr>
          </w:p>
        </w:tc>
        <w:tc>
          <w:tcPr>
            <w:tcW w:w="2551" w:type="dxa"/>
            <w:vAlign w:val="center"/>
          </w:tcPr>
          <w:p w14:paraId="0035CBC5" w14:textId="64099B59" w:rsidR="0017382C" w:rsidRPr="0017382C" w:rsidRDefault="0017382C" w:rsidP="0017382C">
            <w:pPr>
              <w:ind w:firstLine="0"/>
              <w:jc w:val="center"/>
              <w:rPr>
                <w:rFonts w:ascii="Arial Narrow" w:hAnsi="Arial Narrow"/>
                <w:sz w:val="22"/>
                <w:szCs w:val="22"/>
              </w:rPr>
            </w:pPr>
          </w:p>
        </w:tc>
      </w:tr>
    </w:tbl>
    <w:p w14:paraId="14D3E5B7" w14:textId="5EB4E933" w:rsidR="0017382C" w:rsidRPr="0017382C" w:rsidRDefault="0017382C" w:rsidP="0017382C">
      <w:pPr>
        <w:spacing w:before="120"/>
        <w:ind w:firstLine="709"/>
        <w:rPr>
          <w:rFonts w:ascii="Arial" w:hAnsi="Arial" w:cs="Arial"/>
          <w:i/>
          <w:sz w:val="18"/>
          <w:szCs w:val="18"/>
        </w:rPr>
      </w:pPr>
      <w:r w:rsidRPr="0017382C">
        <w:rPr>
          <w:rFonts w:ascii="Arial" w:hAnsi="Arial" w:cs="Arial"/>
          <w:i/>
          <w:sz w:val="18"/>
          <w:szCs w:val="18"/>
        </w:rPr>
        <w:t>Таблица 3 заполняется на основании данных бухгалтерской отчетности, которая представляется Заемщиком одновременно с настоящим отчетом. При составлении отчета за 4 квартал раздел может заполняться на основе оперативных данных (при наличии), информация о показателях раздела по данным бухгалтерской отчетности предоставляется Заемщиком вместе с годовой бухгалтерской (финансовой) отчетностью в срок, установленный п</w:t>
      </w:r>
      <w:r w:rsidR="000D786D">
        <w:rPr>
          <w:rFonts w:ascii="Arial" w:hAnsi="Arial" w:cs="Arial"/>
          <w:i/>
          <w:sz w:val="18"/>
          <w:szCs w:val="18"/>
        </w:rPr>
        <w:t>унктом</w:t>
      </w:r>
      <w:r w:rsidRPr="0017382C">
        <w:rPr>
          <w:rFonts w:ascii="Arial" w:hAnsi="Arial" w:cs="Arial"/>
          <w:i/>
          <w:sz w:val="18"/>
          <w:szCs w:val="18"/>
        </w:rPr>
        <w:t xml:space="preserve"> 12.9</w:t>
      </w:r>
      <w:r w:rsidR="006F7FBE" w:rsidRPr="006F7FBE">
        <w:rPr>
          <w:rFonts w:ascii="Arial" w:hAnsi="Arial" w:cs="Arial"/>
          <w:i/>
          <w:sz w:val="18"/>
          <w:szCs w:val="18"/>
        </w:rPr>
        <w:t xml:space="preserve"> </w:t>
      </w:r>
      <w:r w:rsidRPr="0017382C">
        <w:rPr>
          <w:rFonts w:ascii="Arial" w:hAnsi="Arial" w:cs="Arial"/>
          <w:i/>
          <w:sz w:val="18"/>
          <w:szCs w:val="18"/>
        </w:rPr>
        <w:t>Договора.</w:t>
      </w:r>
    </w:p>
    <w:p w14:paraId="2020547B" w14:textId="77777777" w:rsidR="0017382C" w:rsidRPr="009264A6" w:rsidRDefault="0017382C" w:rsidP="0017382C">
      <w:pPr>
        <w:keepNext/>
        <w:spacing w:before="120" w:line="276" w:lineRule="auto"/>
        <w:ind w:left="709" w:firstLine="0"/>
        <w:jc w:val="right"/>
        <w:rPr>
          <w:rFonts w:ascii="Arial" w:hAnsi="Arial" w:cs="Arial"/>
        </w:rPr>
      </w:pPr>
      <w:r w:rsidRPr="009264A6">
        <w:rPr>
          <w:rFonts w:ascii="Arial" w:hAnsi="Arial" w:cs="Arial"/>
        </w:rPr>
        <w:t xml:space="preserve"> Таблица 3.2</w:t>
      </w:r>
    </w:p>
    <w:tbl>
      <w:tblPr>
        <w:tblStyle w:val="92"/>
        <w:tblW w:w="0" w:type="auto"/>
        <w:tblInd w:w="-34" w:type="dxa"/>
        <w:tblLook w:val="04A0" w:firstRow="1" w:lastRow="0" w:firstColumn="1" w:lastColumn="0" w:noHBand="0" w:noVBand="1"/>
      </w:tblPr>
      <w:tblGrid>
        <w:gridCol w:w="10201"/>
        <w:gridCol w:w="2550"/>
        <w:gridCol w:w="2551"/>
      </w:tblGrid>
      <w:tr w:rsidR="0017382C" w:rsidRPr="00465FD5" w14:paraId="06FFF1EB" w14:textId="77777777" w:rsidTr="009264A6">
        <w:tc>
          <w:tcPr>
            <w:tcW w:w="10207" w:type="dxa"/>
            <w:vMerge w:val="restart"/>
            <w:vAlign w:val="center"/>
          </w:tcPr>
          <w:p w14:paraId="1355B29A" w14:textId="77777777" w:rsidR="0017382C" w:rsidRPr="009264A6" w:rsidRDefault="0017382C" w:rsidP="0017382C">
            <w:pPr>
              <w:ind w:firstLine="0"/>
              <w:jc w:val="center"/>
              <w:rPr>
                <w:rFonts w:ascii="Arial Narrow" w:hAnsi="Arial Narrow"/>
                <w:b/>
                <w:bCs/>
                <w:sz w:val="18"/>
                <w:szCs w:val="18"/>
              </w:rPr>
            </w:pPr>
            <w:r w:rsidRPr="009264A6">
              <w:rPr>
                <w:rFonts w:ascii="Arial Narrow" w:hAnsi="Arial Narrow"/>
                <w:b/>
                <w:bCs/>
                <w:sz w:val="18"/>
                <w:szCs w:val="18"/>
              </w:rPr>
              <w:t>Показатель</w:t>
            </w:r>
          </w:p>
        </w:tc>
        <w:tc>
          <w:tcPr>
            <w:tcW w:w="5103" w:type="dxa"/>
            <w:gridSpan w:val="2"/>
          </w:tcPr>
          <w:p w14:paraId="59B16F19" w14:textId="77777777" w:rsidR="0017382C" w:rsidRPr="009264A6" w:rsidRDefault="0017382C" w:rsidP="0017382C">
            <w:pPr>
              <w:ind w:firstLine="0"/>
              <w:jc w:val="center"/>
              <w:rPr>
                <w:rFonts w:ascii="Arial Narrow" w:hAnsi="Arial Narrow"/>
                <w:b/>
                <w:bCs/>
                <w:sz w:val="18"/>
                <w:szCs w:val="18"/>
              </w:rPr>
            </w:pPr>
            <w:r w:rsidRPr="009264A6">
              <w:rPr>
                <w:rFonts w:ascii="Arial Narrow" w:hAnsi="Arial Narrow"/>
                <w:b/>
                <w:bCs/>
                <w:sz w:val="18"/>
                <w:szCs w:val="18"/>
              </w:rPr>
              <w:t xml:space="preserve">Средняя численность работников за период с начала года, чел. </w:t>
            </w:r>
          </w:p>
        </w:tc>
      </w:tr>
      <w:tr w:rsidR="0017382C" w:rsidRPr="00465FD5" w14:paraId="74F32BE3" w14:textId="77777777" w:rsidTr="009264A6">
        <w:tc>
          <w:tcPr>
            <w:tcW w:w="10207" w:type="dxa"/>
            <w:vMerge/>
          </w:tcPr>
          <w:p w14:paraId="23F08410" w14:textId="77777777" w:rsidR="0017382C" w:rsidRPr="00BD2A82" w:rsidRDefault="0017382C" w:rsidP="0017382C">
            <w:pPr>
              <w:ind w:firstLine="0"/>
              <w:jc w:val="center"/>
              <w:rPr>
                <w:rFonts w:ascii="Arial Narrow" w:hAnsi="Arial Narrow"/>
                <w:b/>
                <w:bCs/>
                <w:sz w:val="18"/>
                <w:szCs w:val="18"/>
              </w:rPr>
            </w:pPr>
          </w:p>
        </w:tc>
        <w:tc>
          <w:tcPr>
            <w:tcW w:w="2551" w:type="dxa"/>
            <w:vAlign w:val="center"/>
          </w:tcPr>
          <w:p w14:paraId="5D071C6C" w14:textId="77777777" w:rsidR="0017382C" w:rsidRPr="009264A6" w:rsidRDefault="0017382C" w:rsidP="0017382C">
            <w:pPr>
              <w:ind w:firstLine="0"/>
              <w:jc w:val="center"/>
              <w:rPr>
                <w:rFonts w:ascii="Arial Narrow" w:hAnsi="Arial Narrow"/>
                <w:b/>
                <w:bCs/>
                <w:sz w:val="18"/>
                <w:szCs w:val="18"/>
              </w:rPr>
            </w:pPr>
            <w:r w:rsidRPr="009264A6">
              <w:rPr>
                <w:rFonts w:ascii="Arial Narrow" w:hAnsi="Arial Narrow"/>
                <w:b/>
                <w:bCs/>
                <w:sz w:val="18"/>
                <w:szCs w:val="18"/>
              </w:rPr>
              <w:t>Всего</w:t>
            </w:r>
          </w:p>
        </w:tc>
        <w:tc>
          <w:tcPr>
            <w:tcW w:w="2552" w:type="dxa"/>
            <w:vAlign w:val="center"/>
          </w:tcPr>
          <w:p w14:paraId="74DA476E" w14:textId="77777777" w:rsidR="0017382C" w:rsidRPr="009264A6" w:rsidRDefault="0017382C" w:rsidP="0017382C">
            <w:pPr>
              <w:ind w:firstLine="0"/>
              <w:jc w:val="center"/>
              <w:rPr>
                <w:rFonts w:ascii="Arial Narrow" w:hAnsi="Arial Narrow"/>
                <w:b/>
                <w:bCs/>
                <w:sz w:val="18"/>
                <w:szCs w:val="18"/>
              </w:rPr>
            </w:pPr>
            <w:r w:rsidRPr="009264A6">
              <w:rPr>
                <w:rFonts w:ascii="Arial Narrow" w:hAnsi="Arial Narrow"/>
                <w:b/>
                <w:bCs/>
                <w:sz w:val="18"/>
                <w:szCs w:val="18"/>
              </w:rPr>
              <w:t>в т.ч. списочного состава </w:t>
            </w:r>
            <w:r w:rsidRPr="009264A6">
              <w:rPr>
                <w:rFonts w:ascii="Arial Narrow" w:hAnsi="Arial Narrow"/>
                <w:b/>
                <w:bCs/>
                <w:sz w:val="18"/>
                <w:szCs w:val="18"/>
              </w:rPr>
              <w:br/>
              <w:t>(без внешних совместителей)</w:t>
            </w:r>
          </w:p>
        </w:tc>
      </w:tr>
      <w:tr w:rsidR="0017382C" w:rsidRPr="00465FD5" w14:paraId="6BB3CDC3" w14:textId="77777777" w:rsidTr="009264A6">
        <w:tc>
          <w:tcPr>
            <w:tcW w:w="10207" w:type="dxa"/>
          </w:tcPr>
          <w:p w14:paraId="2FE79715" w14:textId="77777777" w:rsidR="0017382C" w:rsidRPr="009264A6" w:rsidRDefault="0017382C" w:rsidP="0017382C">
            <w:pPr>
              <w:ind w:firstLine="0"/>
              <w:jc w:val="center"/>
              <w:rPr>
                <w:rFonts w:ascii="Arial Narrow" w:eastAsiaTheme="minorHAnsi" w:hAnsi="Arial Narrow" w:cs="Arial"/>
                <w:sz w:val="18"/>
                <w:szCs w:val="18"/>
                <w:lang w:eastAsia="en-US"/>
              </w:rPr>
            </w:pPr>
            <w:r w:rsidRPr="009264A6">
              <w:rPr>
                <w:rFonts w:ascii="Arial Narrow" w:hAnsi="Arial Narrow"/>
                <w:bCs/>
                <w:sz w:val="18"/>
                <w:szCs w:val="18"/>
              </w:rPr>
              <w:t>1</w:t>
            </w:r>
          </w:p>
        </w:tc>
        <w:tc>
          <w:tcPr>
            <w:tcW w:w="2551" w:type="dxa"/>
          </w:tcPr>
          <w:p w14:paraId="629BBE98" w14:textId="77777777" w:rsidR="0017382C" w:rsidRPr="009264A6" w:rsidRDefault="0017382C" w:rsidP="0017382C">
            <w:pPr>
              <w:spacing w:before="120"/>
              <w:ind w:firstLine="0"/>
              <w:contextualSpacing/>
              <w:jc w:val="center"/>
              <w:rPr>
                <w:rFonts w:ascii="Arial Narrow" w:eastAsiaTheme="minorHAnsi" w:hAnsi="Arial Narrow" w:cs="Arial"/>
                <w:sz w:val="18"/>
                <w:szCs w:val="18"/>
                <w:lang w:eastAsia="en-US"/>
              </w:rPr>
            </w:pPr>
            <w:r w:rsidRPr="009264A6">
              <w:rPr>
                <w:rFonts w:ascii="Arial Narrow" w:eastAsiaTheme="minorHAnsi" w:hAnsi="Arial Narrow" w:cs="Arial"/>
                <w:sz w:val="18"/>
                <w:szCs w:val="18"/>
                <w:lang w:eastAsia="en-US"/>
              </w:rPr>
              <w:t>2</w:t>
            </w:r>
          </w:p>
        </w:tc>
        <w:tc>
          <w:tcPr>
            <w:tcW w:w="2552" w:type="dxa"/>
          </w:tcPr>
          <w:p w14:paraId="0BEBAF61" w14:textId="77777777" w:rsidR="0017382C" w:rsidRPr="009264A6" w:rsidRDefault="0017382C" w:rsidP="0017382C">
            <w:pPr>
              <w:spacing w:before="120"/>
              <w:ind w:firstLine="0"/>
              <w:contextualSpacing/>
              <w:jc w:val="center"/>
              <w:rPr>
                <w:rFonts w:ascii="Arial Narrow" w:eastAsiaTheme="minorHAnsi" w:hAnsi="Arial Narrow" w:cs="Arial"/>
                <w:sz w:val="18"/>
                <w:szCs w:val="18"/>
                <w:lang w:eastAsia="en-US"/>
              </w:rPr>
            </w:pPr>
            <w:r w:rsidRPr="009264A6">
              <w:rPr>
                <w:rFonts w:ascii="Arial Narrow" w:eastAsiaTheme="minorHAnsi" w:hAnsi="Arial Narrow" w:cs="Arial"/>
                <w:sz w:val="18"/>
                <w:szCs w:val="18"/>
                <w:lang w:eastAsia="en-US"/>
              </w:rPr>
              <w:t>3</w:t>
            </w:r>
          </w:p>
        </w:tc>
      </w:tr>
      <w:tr w:rsidR="0017382C" w:rsidRPr="00465FD5" w14:paraId="34C08474" w14:textId="77777777" w:rsidTr="009264A6">
        <w:tc>
          <w:tcPr>
            <w:tcW w:w="10207" w:type="dxa"/>
          </w:tcPr>
          <w:p w14:paraId="6BE9B483" w14:textId="77777777" w:rsidR="0017382C" w:rsidRPr="009264A6" w:rsidRDefault="0017382C" w:rsidP="0017382C">
            <w:pPr>
              <w:ind w:firstLine="0"/>
              <w:jc w:val="left"/>
              <w:rPr>
                <w:rFonts w:ascii="Arial Narrow" w:hAnsi="Arial Narrow"/>
                <w:b/>
                <w:sz w:val="22"/>
                <w:szCs w:val="22"/>
              </w:rPr>
            </w:pPr>
            <w:r w:rsidRPr="009264A6">
              <w:rPr>
                <w:rFonts w:ascii="Arial Narrow" w:hAnsi="Arial Narrow"/>
                <w:b/>
                <w:sz w:val="22"/>
                <w:szCs w:val="22"/>
              </w:rPr>
              <w:t>Всего персонал предприятия по видам экономической деятельности</w:t>
            </w:r>
          </w:p>
        </w:tc>
        <w:tc>
          <w:tcPr>
            <w:tcW w:w="2551" w:type="dxa"/>
          </w:tcPr>
          <w:p w14:paraId="7FBEFD66" w14:textId="77777777" w:rsidR="0017382C" w:rsidRPr="009264A6" w:rsidRDefault="0017382C" w:rsidP="0017382C">
            <w:pPr>
              <w:spacing w:before="120"/>
              <w:ind w:firstLine="0"/>
              <w:contextualSpacing/>
              <w:rPr>
                <w:rFonts w:ascii="Arial" w:eastAsiaTheme="minorHAnsi" w:hAnsi="Arial" w:cs="Arial"/>
                <w:b/>
                <w:sz w:val="22"/>
                <w:szCs w:val="22"/>
                <w:lang w:eastAsia="en-US"/>
              </w:rPr>
            </w:pPr>
          </w:p>
        </w:tc>
        <w:tc>
          <w:tcPr>
            <w:tcW w:w="2552" w:type="dxa"/>
          </w:tcPr>
          <w:p w14:paraId="5D0C1CFA" w14:textId="77777777" w:rsidR="0017382C" w:rsidRPr="009264A6" w:rsidRDefault="0017382C" w:rsidP="0017382C">
            <w:pPr>
              <w:spacing w:before="120"/>
              <w:ind w:firstLine="0"/>
              <w:contextualSpacing/>
              <w:rPr>
                <w:rFonts w:ascii="Arial" w:eastAsiaTheme="minorHAnsi" w:hAnsi="Arial" w:cs="Arial"/>
                <w:b/>
                <w:sz w:val="22"/>
                <w:szCs w:val="22"/>
                <w:lang w:eastAsia="en-US"/>
              </w:rPr>
            </w:pPr>
          </w:p>
        </w:tc>
      </w:tr>
      <w:tr w:rsidR="0017382C" w:rsidRPr="00465FD5" w14:paraId="1699920D" w14:textId="77777777" w:rsidTr="009264A6">
        <w:tc>
          <w:tcPr>
            <w:tcW w:w="10207" w:type="dxa"/>
          </w:tcPr>
          <w:p w14:paraId="58A6239E" w14:textId="77777777" w:rsidR="0017382C" w:rsidRPr="009264A6" w:rsidRDefault="0017382C" w:rsidP="0017382C">
            <w:pPr>
              <w:ind w:firstLine="0"/>
              <w:jc w:val="left"/>
              <w:rPr>
                <w:rFonts w:ascii="Arial Narrow" w:hAnsi="Arial Narrow"/>
                <w:b/>
                <w:sz w:val="22"/>
                <w:szCs w:val="22"/>
              </w:rPr>
            </w:pPr>
            <w:r w:rsidRPr="009264A6">
              <w:rPr>
                <w:rFonts w:ascii="Arial Narrow" w:hAnsi="Arial Narrow"/>
                <w:b/>
                <w:sz w:val="22"/>
                <w:szCs w:val="22"/>
              </w:rPr>
              <w:t>в т.ч. персонал предприятия, занятый в реализации проекта</w:t>
            </w:r>
          </w:p>
        </w:tc>
        <w:tc>
          <w:tcPr>
            <w:tcW w:w="2551" w:type="dxa"/>
          </w:tcPr>
          <w:p w14:paraId="78B13731" w14:textId="77777777" w:rsidR="0017382C" w:rsidRPr="009264A6" w:rsidRDefault="0017382C" w:rsidP="0017382C">
            <w:pPr>
              <w:spacing w:before="120"/>
              <w:ind w:firstLine="0"/>
              <w:contextualSpacing/>
              <w:rPr>
                <w:rFonts w:ascii="Arial" w:eastAsiaTheme="minorHAnsi" w:hAnsi="Arial" w:cs="Arial"/>
                <w:b/>
                <w:sz w:val="22"/>
                <w:szCs w:val="22"/>
                <w:lang w:eastAsia="en-US"/>
              </w:rPr>
            </w:pPr>
          </w:p>
        </w:tc>
        <w:tc>
          <w:tcPr>
            <w:tcW w:w="2552" w:type="dxa"/>
          </w:tcPr>
          <w:p w14:paraId="419F47FD" w14:textId="77777777" w:rsidR="0017382C" w:rsidRPr="009264A6" w:rsidRDefault="0017382C" w:rsidP="0017382C">
            <w:pPr>
              <w:spacing w:before="120"/>
              <w:ind w:firstLine="0"/>
              <w:contextualSpacing/>
              <w:rPr>
                <w:rFonts w:ascii="Arial" w:eastAsiaTheme="minorHAnsi" w:hAnsi="Arial" w:cs="Arial"/>
                <w:b/>
                <w:sz w:val="22"/>
                <w:szCs w:val="22"/>
                <w:lang w:eastAsia="en-US"/>
              </w:rPr>
            </w:pPr>
          </w:p>
        </w:tc>
      </w:tr>
      <w:tr w:rsidR="0017382C" w:rsidRPr="00465FD5" w14:paraId="37C61DAF" w14:textId="77777777" w:rsidTr="009264A6">
        <w:tc>
          <w:tcPr>
            <w:tcW w:w="10207" w:type="dxa"/>
          </w:tcPr>
          <w:p w14:paraId="1C84A7BC" w14:textId="77777777" w:rsidR="0017382C" w:rsidRPr="009264A6" w:rsidRDefault="0017382C" w:rsidP="0017382C">
            <w:pPr>
              <w:ind w:firstLine="0"/>
              <w:jc w:val="left"/>
              <w:rPr>
                <w:rFonts w:ascii="Arial Narrow" w:hAnsi="Arial Narrow"/>
                <w:sz w:val="22"/>
                <w:szCs w:val="22"/>
              </w:rPr>
            </w:pPr>
            <w:r w:rsidRPr="009264A6">
              <w:rPr>
                <w:rFonts w:ascii="Arial Narrow" w:hAnsi="Arial Narrow"/>
                <w:sz w:val="22"/>
                <w:szCs w:val="22"/>
              </w:rPr>
              <w:t xml:space="preserve">    руководители, служащие, вспомогательный персонал</w:t>
            </w:r>
          </w:p>
        </w:tc>
        <w:tc>
          <w:tcPr>
            <w:tcW w:w="2551" w:type="dxa"/>
          </w:tcPr>
          <w:p w14:paraId="282394D1" w14:textId="77777777" w:rsidR="0017382C" w:rsidRPr="009264A6" w:rsidRDefault="0017382C" w:rsidP="0017382C">
            <w:pPr>
              <w:spacing w:before="120"/>
              <w:ind w:firstLine="0"/>
              <w:contextualSpacing/>
              <w:rPr>
                <w:rFonts w:ascii="Arial" w:eastAsiaTheme="minorHAnsi" w:hAnsi="Arial" w:cs="Arial"/>
                <w:b/>
                <w:sz w:val="22"/>
                <w:szCs w:val="22"/>
                <w:lang w:eastAsia="en-US"/>
              </w:rPr>
            </w:pPr>
          </w:p>
        </w:tc>
        <w:tc>
          <w:tcPr>
            <w:tcW w:w="2552" w:type="dxa"/>
          </w:tcPr>
          <w:p w14:paraId="7810CE45" w14:textId="77777777" w:rsidR="0017382C" w:rsidRPr="009264A6" w:rsidRDefault="0017382C" w:rsidP="0017382C">
            <w:pPr>
              <w:spacing w:before="120"/>
              <w:ind w:firstLine="0"/>
              <w:contextualSpacing/>
              <w:rPr>
                <w:rFonts w:ascii="Arial" w:eastAsiaTheme="minorHAnsi" w:hAnsi="Arial" w:cs="Arial"/>
                <w:b/>
                <w:sz w:val="22"/>
                <w:szCs w:val="22"/>
                <w:lang w:eastAsia="en-US"/>
              </w:rPr>
            </w:pPr>
          </w:p>
        </w:tc>
      </w:tr>
      <w:tr w:rsidR="0017382C" w:rsidRPr="00465FD5" w14:paraId="49135A8E" w14:textId="77777777" w:rsidTr="009264A6">
        <w:tc>
          <w:tcPr>
            <w:tcW w:w="10207" w:type="dxa"/>
          </w:tcPr>
          <w:p w14:paraId="466D9CB6" w14:textId="77777777" w:rsidR="0017382C" w:rsidRPr="009264A6" w:rsidRDefault="0017382C" w:rsidP="0017382C">
            <w:pPr>
              <w:ind w:firstLine="0"/>
              <w:jc w:val="left"/>
              <w:rPr>
                <w:rFonts w:ascii="Arial Narrow" w:hAnsi="Arial Narrow"/>
                <w:sz w:val="22"/>
                <w:szCs w:val="22"/>
              </w:rPr>
            </w:pPr>
            <w:r w:rsidRPr="009264A6">
              <w:rPr>
                <w:rFonts w:ascii="Arial Narrow" w:hAnsi="Arial Narrow"/>
                <w:sz w:val="22"/>
                <w:szCs w:val="22"/>
              </w:rPr>
              <w:lastRenderedPageBreak/>
              <w:t xml:space="preserve">    основной производственный персонал</w:t>
            </w:r>
          </w:p>
        </w:tc>
        <w:tc>
          <w:tcPr>
            <w:tcW w:w="2551" w:type="dxa"/>
          </w:tcPr>
          <w:p w14:paraId="7621DFA9" w14:textId="77777777" w:rsidR="0017382C" w:rsidRPr="009264A6" w:rsidRDefault="0017382C" w:rsidP="0017382C">
            <w:pPr>
              <w:spacing w:before="120"/>
              <w:ind w:firstLine="0"/>
              <w:contextualSpacing/>
              <w:rPr>
                <w:rFonts w:ascii="Arial" w:eastAsiaTheme="minorHAnsi" w:hAnsi="Arial" w:cs="Arial"/>
                <w:b/>
                <w:sz w:val="22"/>
                <w:szCs w:val="22"/>
                <w:lang w:eastAsia="en-US"/>
              </w:rPr>
            </w:pPr>
          </w:p>
        </w:tc>
        <w:tc>
          <w:tcPr>
            <w:tcW w:w="2552" w:type="dxa"/>
          </w:tcPr>
          <w:p w14:paraId="0C8E45AB" w14:textId="77777777" w:rsidR="0017382C" w:rsidRPr="009264A6" w:rsidRDefault="0017382C" w:rsidP="0017382C">
            <w:pPr>
              <w:spacing w:before="120"/>
              <w:ind w:firstLine="0"/>
              <w:contextualSpacing/>
              <w:rPr>
                <w:rFonts w:ascii="Arial" w:eastAsiaTheme="minorHAnsi" w:hAnsi="Arial" w:cs="Arial"/>
                <w:b/>
                <w:sz w:val="22"/>
                <w:szCs w:val="22"/>
                <w:lang w:eastAsia="en-US"/>
              </w:rPr>
            </w:pPr>
          </w:p>
        </w:tc>
      </w:tr>
    </w:tbl>
    <w:p w14:paraId="0685E496" w14:textId="77777777" w:rsidR="0017382C" w:rsidRPr="009264A6" w:rsidRDefault="0017382C" w:rsidP="0017382C">
      <w:pPr>
        <w:spacing w:before="120"/>
        <w:ind w:firstLine="567"/>
        <w:rPr>
          <w:rFonts w:ascii="Arial" w:hAnsi="Arial" w:cs="Arial"/>
          <w:i/>
          <w:sz w:val="18"/>
          <w:szCs w:val="18"/>
        </w:rPr>
      </w:pPr>
      <w:r w:rsidRPr="009264A6">
        <w:rPr>
          <w:rFonts w:ascii="Arial" w:hAnsi="Arial" w:cs="Arial"/>
          <w:i/>
          <w:sz w:val="18"/>
          <w:szCs w:val="18"/>
        </w:rPr>
        <w:t xml:space="preserve">Таблица 3.2 заполняется только при составлении отчета за 4 квартал на основании данных формы статистического наблюдения Росстата П-4 (Приказы Росстата от 22.11.2017 № 772 и от 15.07.2019 № 404). Отчет содержит итоговую строчку данных отчета с выделением данных о персонале, занятом в реализации проекта. Данные в столбце 2 таблицы должны соответствовать данным столбца 1 формы П-4, данные в столбце 3 таблицы – данным столбца 2 формы П-4. Средняя численность работников за период с начала года определяется в соответствии с методикой представления информации в Росстат (при отсутствии внешних совместителей и договоров ГПХ указывается среднесписочная численность работников). </w:t>
      </w:r>
    </w:p>
    <w:p w14:paraId="599F10A7" w14:textId="77777777" w:rsidR="0017382C" w:rsidRPr="0017382C" w:rsidRDefault="0017382C" w:rsidP="0017382C">
      <w:pPr>
        <w:spacing w:before="120" w:after="120"/>
        <w:ind w:firstLine="567"/>
        <w:rPr>
          <w:rFonts w:ascii="Arial" w:hAnsi="Arial" w:cs="Arial"/>
          <w:i/>
          <w:sz w:val="18"/>
          <w:szCs w:val="18"/>
        </w:rPr>
      </w:pPr>
    </w:p>
    <w:p w14:paraId="464EBF6B" w14:textId="0A5612C1" w:rsidR="0017382C" w:rsidRPr="0017382C" w:rsidRDefault="0017382C">
      <w:pPr>
        <w:keepNext/>
        <w:numPr>
          <w:ilvl w:val="0"/>
          <w:numId w:val="1"/>
        </w:numPr>
        <w:spacing w:before="120" w:after="200" w:line="276" w:lineRule="auto"/>
        <w:ind w:left="420" w:hanging="420"/>
        <w:contextualSpacing/>
        <w:jc w:val="left"/>
        <w:rPr>
          <w:rFonts w:ascii="Arial" w:eastAsiaTheme="minorHAnsi" w:hAnsi="Arial" w:cs="Arial"/>
          <w:b/>
          <w:sz w:val="22"/>
          <w:szCs w:val="22"/>
          <w:lang w:eastAsia="en-US"/>
        </w:rPr>
      </w:pPr>
      <w:r w:rsidRPr="0017382C">
        <w:rPr>
          <w:rFonts w:ascii="Arial" w:eastAsiaTheme="minorHAnsi" w:hAnsi="Arial" w:cs="Arial"/>
          <w:b/>
          <w:sz w:val="22"/>
          <w:szCs w:val="22"/>
          <w:lang w:eastAsia="en-US"/>
        </w:rPr>
        <w:t xml:space="preserve">Корпоративные изменения и иные события, требующие информирования </w:t>
      </w:r>
      <w:r w:rsidR="00664AAB">
        <w:rPr>
          <w:rFonts w:ascii="Arial" w:eastAsiaTheme="minorHAnsi" w:hAnsi="Arial" w:cs="Arial"/>
          <w:b/>
          <w:sz w:val="22"/>
          <w:szCs w:val="22"/>
          <w:lang w:eastAsia="en-US"/>
        </w:rPr>
        <w:t>Фонда</w:t>
      </w:r>
    </w:p>
    <w:p w14:paraId="56124329" w14:textId="77777777" w:rsidR="0017382C" w:rsidRPr="0017382C" w:rsidRDefault="0017382C" w:rsidP="0017382C">
      <w:pPr>
        <w:keepNext/>
        <w:spacing w:line="276" w:lineRule="auto"/>
        <w:ind w:left="709" w:firstLine="0"/>
        <w:jc w:val="right"/>
        <w:rPr>
          <w:rFonts w:ascii="Arial" w:hAnsi="Arial" w:cs="Arial"/>
        </w:rPr>
      </w:pPr>
      <w:r w:rsidRPr="0017382C">
        <w:rPr>
          <w:rFonts w:ascii="Arial" w:hAnsi="Arial" w:cs="Arial"/>
        </w:rPr>
        <w:t>Таблица 4</w:t>
      </w:r>
    </w:p>
    <w:tbl>
      <w:tblPr>
        <w:tblW w:w="15335"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784"/>
        <w:gridCol w:w="2551"/>
      </w:tblGrid>
      <w:tr w:rsidR="0017382C" w:rsidRPr="0017382C" w14:paraId="57DE2142" w14:textId="77777777" w:rsidTr="009264A6">
        <w:tc>
          <w:tcPr>
            <w:tcW w:w="12784" w:type="dxa"/>
            <w:vAlign w:val="center"/>
          </w:tcPr>
          <w:p w14:paraId="15A76D30" w14:textId="77777777" w:rsidR="0017382C" w:rsidRPr="0017382C" w:rsidRDefault="0017382C" w:rsidP="0017382C">
            <w:pPr>
              <w:keepNext/>
              <w:ind w:firstLine="0"/>
              <w:jc w:val="center"/>
              <w:rPr>
                <w:rFonts w:ascii="Arial Narrow" w:hAnsi="Arial Narrow"/>
                <w:bCs/>
                <w:sz w:val="22"/>
                <w:szCs w:val="22"/>
              </w:rPr>
            </w:pPr>
            <w:r w:rsidRPr="0017382C">
              <w:rPr>
                <w:rFonts w:ascii="Arial Narrow" w:hAnsi="Arial Narrow"/>
                <w:b/>
                <w:bCs/>
                <w:sz w:val="18"/>
                <w:szCs w:val="18"/>
              </w:rPr>
              <w:t>Наименование событий</w:t>
            </w:r>
          </w:p>
        </w:tc>
        <w:tc>
          <w:tcPr>
            <w:tcW w:w="2551" w:type="dxa"/>
            <w:vAlign w:val="center"/>
          </w:tcPr>
          <w:p w14:paraId="5314967D" w14:textId="77777777" w:rsidR="0017382C" w:rsidRPr="0017382C" w:rsidRDefault="0017382C" w:rsidP="0017382C">
            <w:pPr>
              <w:keepNext/>
              <w:ind w:firstLine="0"/>
              <w:jc w:val="center"/>
              <w:rPr>
                <w:rFonts w:ascii="Arial Narrow" w:hAnsi="Arial Narrow"/>
                <w:bCs/>
                <w:sz w:val="22"/>
                <w:szCs w:val="22"/>
              </w:rPr>
            </w:pPr>
            <w:r w:rsidRPr="0017382C">
              <w:rPr>
                <w:rFonts w:ascii="Arial Narrow" w:hAnsi="Arial Narrow"/>
                <w:b/>
                <w:bCs/>
                <w:sz w:val="18"/>
                <w:szCs w:val="18"/>
              </w:rPr>
              <w:t>Информация о наступлении события</w:t>
            </w:r>
          </w:p>
        </w:tc>
      </w:tr>
      <w:tr w:rsidR="0017382C" w:rsidRPr="0017382C" w14:paraId="530C31C4" w14:textId="77777777" w:rsidTr="009264A6">
        <w:tc>
          <w:tcPr>
            <w:tcW w:w="12784" w:type="dxa"/>
          </w:tcPr>
          <w:p w14:paraId="7FAED7BC" w14:textId="77777777" w:rsidR="0017382C" w:rsidRPr="0017382C" w:rsidRDefault="0017382C" w:rsidP="0017382C">
            <w:pPr>
              <w:keepNext/>
              <w:ind w:firstLine="0"/>
              <w:jc w:val="center"/>
              <w:rPr>
                <w:rFonts w:ascii="Arial Narrow" w:hAnsi="Arial Narrow"/>
                <w:bCs/>
                <w:sz w:val="18"/>
                <w:szCs w:val="18"/>
              </w:rPr>
            </w:pPr>
            <w:r w:rsidRPr="0017382C">
              <w:rPr>
                <w:rFonts w:ascii="Arial Narrow" w:hAnsi="Arial Narrow"/>
                <w:bCs/>
                <w:sz w:val="18"/>
                <w:szCs w:val="18"/>
              </w:rPr>
              <w:t>1</w:t>
            </w:r>
          </w:p>
        </w:tc>
        <w:tc>
          <w:tcPr>
            <w:tcW w:w="2551" w:type="dxa"/>
          </w:tcPr>
          <w:p w14:paraId="719743AD" w14:textId="77777777" w:rsidR="0017382C" w:rsidRPr="0017382C" w:rsidRDefault="0017382C" w:rsidP="0017382C">
            <w:pPr>
              <w:keepNext/>
              <w:ind w:firstLine="0"/>
              <w:jc w:val="center"/>
              <w:rPr>
                <w:rFonts w:ascii="Arial Narrow" w:hAnsi="Arial Narrow"/>
                <w:bCs/>
                <w:sz w:val="18"/>
                <w:szCs w:val="18"/>
              </w:rPr>
            </w:pPr>
            <w:r w:rsidRPr="0017382C">
              <w:rPr>
                <w:rFonts w:ascii="Arial Narrow" w:hAnsi="Arial Narrow"/>
                <w:bCs/>
                <w:sz w:val="18"/>
                <w:szCs w:val="18"/>
              </w:rPr>
              <w:t>2</w:t>
            </w:r>
          </w:p>
        </w:tc>
      </w:tr>
      <w:tr w:rsidR="0017382C" w:rsidRPr="0017382C" w14:paraId="06D5B046" w14:textId="77777777" w:rsidTr="009264A6">
        <w:tc>
          <w:tcPr>
            <w:tcW w:w="12784" w:type="dxa"/>
          </w:tcPr>
          <w:p w14:paraId="15DE1807" w14:textId="201AD705" w:rsidR="0017382C" w:rsidRPr="0017382C" w:rsidRDefault="0017382C" w:rsidP="0017382C">
            <w:pPr>
              <w:ind w:firstLine="0"/>
              <w:jc w:val="left"/>
              <w:rPr>
                <w:rFonts w:ascii="Arial Narrow" w:hAnsi="Arial Narrow"/>
                <w:bCs/>
              </w:rPr>
            </w:pPr>
            <w:r w:rsidRPr="0017382C">
              <w:rPr>
                <w:rFonts w:ascii="Arial Narrow" w:hAnsi="Arial Narrow"/>
                <w:bCs/>
              </w:rPr>
              <w:t>Изменение долей участников/акционеров более чем на 10</w:t>
            </w:r>
            <w:r w:rsidR="000D786D">
              <w:rPr>
                <w:rFonts w:ascii="Arial Narrow" w:hAnsi="Arial Narrow"/>
                <w:bCs/>
              </w:rPr>
              <w:t xml:space="preserve"> </w:t>
            </w:r>
            <w:r w:rsidRPr="0017382C">
              <w:rPr>
                <w:rFonts w:ascii="Arial Narrow" w:hAnsi="Arial Narrow"/>
                <w:bCs/>
              </w:rPr>
              <w:t>%, или получение одним лицом более 50</w:t>
            </w:r>
            <w:r w:rsidR="000D786D">
              <w:rPr>
                <w:rFonts w:ascii="Arial Narrow" w:hAnsi="Arial Narrow"/>
                <w:bCs/>
              </w:rPr>
              <w:t xml:space="preserve"> </w:t>
            </w:r>
            <w:r w:rsidRPr="0017382C">
              <w:rPr>
                <w:rFonts w:ascii="Arial Narrow" w:hAnsi="Arial Narrow"/>
                <w:bCs/>
              </w:rPr>
              <w:t>% или более 75</w:t>
            </w:r>
            <w:r w:rsidR="000D786D">
              <w:rPr>
                <w:rFonts w:ascii="Arial Narrow" w:hAnsi="Arial Narrow"/>
                <w:bCs/>
              </w:rPr>
              <w:t xml:space="preserve"> </w:t>
            </w:r>
            <w:r w:rsidRPr="0017382C">
              <w:rPr>
                <w:rFonts w:ascii="Arial Narrow" w:hAnsi="Arial Narrow"/>
                <w:bCs/>
              </w:rPr>
              <w:t>% долей/акций</w:t>
            </w:r>
          </w:p>
        </w:tc>
        <w:tc>
          <w:tcPr>
            <w:tcW w:w="2551" w:type="dxa"/>
          </w:tcPr>
          <w:p w14:paraId="044C86A2" w14:textId="77777777" w:rsidR="0017382C" w:rsidRPr="0017382C" w:rsidRDefault="0017382C" w:rsidP="0017382C">
            <w:pPr>
              <w:keepNext/>
              <w:ind w:firstLine="0"/>
              <w:jc w:val="center"/>
              <w:rPr>
                <w:rFonts w:ascii="Arial Narrow" w:hAnsi="Arial Narrow"/>
                <w:bCs/>
              </w:rPr>
            </w:pPr>
            <w:r w:rsidRPr="0017382C">
              <w:rPr>
                <w:rFonts w:ascii="Arial Narrow" w:hAnsi="Arial Narrow"/>
                <w:bCs/>
              </w:rPr>
              <w:t>Да/нет</w:t>
            </w:r>
          </w:p>
        </w:tc>
      </w:tr>
      <w:tr w:rsidR="0017382C" w:rsidRPr="0017382C" w14:paraId="6EB05ABB" w14:textId="77777777" w:rsidTr="009264A6">
        <w:tc>
          <w:tcPr>
            <w:tcW w:w="12784" w:type="dxa"/>
          </w:tcPr>
          <w:p w14:paraId="4ED8227A" w14:textId="77777777" w:rsidR="0017382C" w:rsidRPr="0017382C" w:rsidRDefault="0017382C" w:rsidP="0017382C">
            <w:pPr>
              <w:ind w:firstLine="0"/>
              <w:jc w:val="left"/>
              <w:rPr>
                <w:rFonts w:ascii="Arial Narrow" w:hAnsi="Arial Narrow"/>
              </w:rPr>
            </w:pPr>
            <w:r w:rsidRPr="0017382C">
              <w:rPr>
                <w:rFonts w:ascii="Arial Narrow" w:hAnsi="Arial Narrow"/>
              </w:rPr>
              <w:t>Изменение бенефициарного владельца</w:t>
            </w:r>
          </w:p>
        </w:tc>
        <w:tc>
          <w:tcPr>
            <w:tcW w:w="2551" w:type="dxa"/>
          </w:tcPr>
          <w:p w14:paraId="54AF933C" w14:textId="77777777" w:rsidR="0017382C" w:rsidRPr="0017382C" w:rsidRDefault="0017382C" w:rsidP="0017382C">
            <w:pPr>
              <w:keepNext/>
              <w:ind w:firstLine="0"/>
              <w:jc w:val="center"/>
              <w:rPr>
                <w:rFonts w:ascii="Arial Narrow" w:hAnsi="Arial Narrow"/>
              </w:rPr>
            </w:pPr>
            <w:r w:rsidRPr="0017382C">
              <w:rPr>
                <w:rFonts w:ascii="Arial Narrow" w:hAnsi="Arial Narrow"/>
              </w:rPr>
              <w:t>Да/нет</w:t>
            </w:r>
          </w:p>
        </w:tc>
      </w:tr>
      <w:tr w:rsidR="0017382C" w:rsidRPr="0017382C" w14:paraId="49B328C4" w14:textId="77777777" w:rsidTr="009264A6">
        <w:tc>
          <w:tcPr>
            <w:tcW w:w="12784" w:type="dxa"/>
          </w:tcPr>
          <w:p w14:paraId="7E95B463" w14:textId="77777777" w:rsidR="0017382C" w:rsidRPr="0017382C" w:rsidRDefault="0017382C" w:rsidP="0017382C">
            <w:pPr>
              <w:ind w:firstLine="0"/>
              <w:jc w:val="left"/>
              <w:rPr>
                <w:rFonts w:ascii="Arial Narrow" w:hAnsi="Arial Narrow"/>
              </w:rPr>
            </w:pPr>
            <w:r w:rsidRPr="0017382C">
              <w:rPr>
                <w:rFonts w:ascii="Arial Narrow" w:hAnsi="Arial Narrow"/>
              </w:rPr>
              <w:t>Изменение состава/полномочий Совета директоров/Наблюдательного совета</w:t>
            </w:r>
          </w:p>
        </w:tc>
        <w:tc>
          <w:tcPr>
            <w:tcW w:w="2551" w:type="dxa"/>
          </w:tcPr>
          <w:p w14:paraId="50362EED" w14:textId="77777777" w:rsidR="0017382C" w:rsidRPr="0017382C" w:rsidRDefault="0017382C" w:rsidP="0017382C">
            <w:pPr>
              <w:keepNext/>
              <w:ind w:firstLine="0"/>
              <w:jc w:val="center"/>
              <w:rPr>
                <w:rFonts w:ascii="Arial Narrow" w:hAnsi="Arial Narrow"/>
                <w:b/>
              </w:rPr>
            </w:pPr>
            <w:r w:rsidRPr="0017382C">
              <w:rPr>
                <w:rFonts w:ascii="Arial Narrow" w:hAnsi="Arial Narrow"/>
              </w:rPr>
              <w:t>Да/нет</w:t>
            </w:r>
          </w:p>
        </w:tc>
      </w:tr>
      <w:tr w:rsidR="0017382C" w:rsidRPr="0017382C" w14:paraId="71EF37BB" w14:textId="77777777" w:rsidTr="009264A6">
        <w:tc>
          <w:tcPr>
            <w:tcW w:w="12784" w:type="dxa"/>
          </w:tcPr>
          <w:p w14:paraId="792FCBE7" w14:textId="77777777" w:rsidR="0017382C" w:rsidRPr="0017382C" w:rsidRDefault="0017382C" w:rsidP="0017382C">
            <w:pPr>
              <w:ind w:firstLine="0"/>
              <w:jc w:val="left"/>
              <w:rPr>
                <w:rFonts w:ascii="Arial Narrow" w:hAnsi="Arial Narrow"/>
              </w:rPr>
            </w:pPr>
            <w:r w:rsidRPr="0017382C">
              <w:rPr>
                <w:rFonts w:ascii="Arial Narrow" w:hAnsi="Arial Narrow"/>
              </w:rPr>
              <w:t>Изменение состава/полномочий единоличного исполнительного органа (Генерального директора)</w:t>
            </w:r>
          </w:p>
        </w:tc>
        <w:tc>
          <w:tcPr>
            <w:tcW w:w="2551" w:type="dxa"/>
          </w:tcPr>
          <w:p w14:paraId="39AE61EB" w14:textId="77777777" w:rsidR="0017382C" w:rsidRPr="0017382C" w:rsidRDefault="0017382C" w:rsidP="0017382C">
            <w:pPr>
              <w:keepNext/>
              <w:ind w:firstLine="0"/>
              <w:jc w:val="center"/>
              <w:rPr>
                <w:rFonts w:ascii="Arial Narrow" w:hAnsi="Arial Narrow"/>
                <w:b/>
              </w:rPr>
            </w:pPr>
            <w:r w:rsidRPr="0017382C">
              <w:rPr>
                <w:rFonts w:ascii="Arial Narrow" w:hAnsi="Arial Narrow"/>
              </w:rPr>
              <w:t>Да/нет</w:t>
            </w:r>
          </w:p>
        </w:tc>
      </w:tr>
      <w:tr w:rsidR="0017382C" w:rsidRPr="0017382C" w14:paraId="260DB592" w14:textId="77777777" w:rsidTr="009264A6">
        <w:tc>
          <w:tcPr>
            <w:tcW w:w="12784" w:type="dxa"/>
          </w:tcPr>
          <w:p w14:paraId="0139E617" w14:textId="77777777" w:rsidR="0017382C" w:rsidRPr="0017382C" w:rsidRDefault="0017382C" w:rsidP="0017382C">
            <w:pPr>
              <w:ind w:firstLine="0"/>
              <w:jc w:val="left"/>
              <w:rPr>
                <w:rFonts w:ascii="Arial Narrow" w:hAnsi="Arial Narrow"/>
              </w:rPr>
            </w:pPr>
            <w:r w:rsidRPr="0017382C">
              <w:rPr>
                <w:rFonts w:ascii="Arial Narrow" w:hAnsi="Arial Narrow"/>
              </w:rPr>
              <w:t>Изменение состава/полномочий коллегиального исполнительного органа</w:t>
            </w:r>
          </w:p>
        </w:tc>
        <w:tc>
          <w:tcPr>
            <w:tcW w:w="2551" w:type="dxa"/>
          </w:tcPr>
          <w:p w14:paraId="253CBC3A" w14:textId="77777777" w:rsidR="0017382C" w:rsidRPr="0017382C" w:rsidRDefault="0017382C" w:rsidP="0017382C">
            <w:pPr>
              <w:keepNext/>
              <w:ind w:firstLine="0"/>
              <w:jc w:val="center"/>
              <w:rPr>
                <w:rFonts w:ascii="Arial Narrow" w:hAnsi="Arial Narrow"/>
              </w:rPr>
            </w:pPr>
            <w:r w:rsidRPr="0017382C">
              <w:rPr>
                <w:rFonts w:ascii="Arial Narrow" w:hAnsi="Arial Narrow"/>
              </w:rPr>
              <w:t>Да/нет</w:t>
            </w:r>
          </w:p>
        </w:tc>
      </w:tr>
      <w:tr w:rsidR="0017382C" w:rsidRPr="0017382C" w14:paraId="55F48A2C" w14:textId="77777777" w:rsidTr="009264A6">
        <w:tc>
          <w:tcPr>
            <w:tcW w:w="12784" w:type="dxa"/>
          </w:tcPr>
          <w:p w14:paraId="76FB5F5D" w14:textId="77777777" w:rsidR="0017382C" w:rsidRPr="0017382C" w:rsidRDefault="0017382C" w:rsidP="0017382C">
            <w:pPr>
              <w:ind w:firstLine="0"/>
              <w:jc w:val="left"/>
              <w:rPr>
                <w:rFonts w:ascii="Arial Narrow" w:hAnsi="Arial Narrow"/>
              </w:rPr>
            </w:pPr>
            <w:r w:rsidRPr="0017382C">
              <w:rPr>
                <w:rFonts w:ascii="Arial Narrow" w:hAnsi="Arial Narrow"/>
              </w:rPr>
              <w:t>Изменение фактического местонахождения и/или почтового адреса, банковских реквизитов Заемщика</w:t>
            </w:r>
          </w:p>
        </w:tc>
        <w:tc>
          <w:tcPr>
            <w:tcW w:w="2551" w:type="dxa"/>
          </w:tcPr>
          <w:p w14:paraId="2486799F" w14:textId="77777777" w:rsidR="0017382C" w:rsidRPr="0017382C" w:rsidRDefault="0017382C" w:rsidP="0017382C">
            <w:pPr>
              <w:keepNext/>
              <w:ind w:firstLine="0"/>
              <w:jc w:val="center"/>
              <w:rPr>
                <w:rFonts w:ascii="Arial Narrow" w:hAnsi="Arial Narrow"/>
              </w:rPr>
            </w:pPr>
            <w:r w:rsidRPr="0017382C">
              <w:rPr>
                <w:rFonts w:ascii="Arial Narrow" w:hAnsi="Arial Narrow"/>
              </w:rPr>
              <w:t>Да/нет</w:t>
            </w:r>
          </w:p>
        </w:tc>
      </w:tr>
      <w:tr w:rsidR="0017382C" w:rsidRPr="0017382C" w14:paraId="2CBC9682" w14:textId="77777777" w:rsidTr="009264A6">
        <w:tc>
          <w:tcPr>
            <w:tcW w:w="12784" w:type="dxa"/>
          </w:tcPr>
          <w:p w14:paraId="2165A9C8" w14:textId="77777777" w:rsidR="0017382C" w:rsidRPr="0017382C" w:rsidRDefault="0017382C" w:rsidP="0017382C">
            <w:pPr>
              <w:ind w:firstLine="0"/>
              <w:jc w:val="left"/>
              <w:rPr>
                <w:rFonts w:ascii="Arial Narrow" w:hAnsi="Arial Narrow"/>
              </w:rPr>
            </w:pPr>
            <w:r w:rsidRPr="0017382C">
              <w:rPr>
                <w:rFonts w:ascii="Arial Narrow" w:hAnsi="Arial Narrow"/>
              </w:rPr>
              <w:t>Принятие решения об эмиссии ценных бумаг</w:t>
            </w:r>
          </w:p>
        </w:tc>
        <w:tc>
          <w:tcPr>
            <w:tcW w:w="2551" w:type="dxa"/>
          </w:tcPr>
          <w:p w14:paraId="542F116E" w14:textId="77777777" w:rsidR="0017382C" w:rsidRPr="0017382C" w:rsidRDefault="0017382C" w:rsidP="0017382C">
            <w:pPr>
              <w:keepNext/>
              <w:ind w:firstLine="0"/>
              <w:jc w:val="center"/>
              <w:rPr>
                <w:rFonts w:ascii="Arial Narrow" w:hAnsi="Arial Narrow"/>
                <w:b/>
              </w:rPr>
            </w:pPr>
            <w:r w:rsidRPr="0017382C">
              <w:rPr>
                <w:rFonts w:ascii="Arial Narrow" w:hAnsi="Arial Narrow"/>
              </w:rPr>
              <w:t>Да/нет</w:t>
            </w:r>
          </w:p>
        </w:tc>
      </w:tr>
      <w:tr w:rsidR="0017382C" w:rsidRPr="0017382C" w14:paraId="4A6956EE" w14:textId="77777777" w:rsidTr="009264A6">
        <w:tc>
          <w:tcPr>
            <w:tcW w:w="12784" w:type="dxa"/>
          </w:tcPr>
          <w:p w14:paraId="59E6C221" w14:textId="77777777" w:rsidR="0017382C" w:rsidRPr="0017382C" w:rsidRDefault="0017382C" w:rsidP="0017382C">
            <w:pPr>
              <w:ind w:firstLine="0"/>
              <w:jc w:val="left"/>
              <w:rPr>
                <w:rFonts w:ascii="Arial Narrow" w:hAnsi="Arial Narrow"/>
              </w:rPr>
            </w:pPr>
            <w:r w:rsidRPr="0017382C">
              <w:rPr>
                <w:rFonts w:ascii="Arial Narrow" w:hAnsi="Arial Narrow"/>
              </w:rPr>
              <w:t>Совершение крупных сделок</w:t>
            </w:r>
          </w:p>
        </w:tc>
        <w:tc>
          <w:tcPr>
            <w:tcW w:w="2551" w:type="dxa"/>
          </w:tcPr>
          <w:p w14:paraId="04B26214" w14:textId="77777777" w:rsidR="0017382C" w:rsidRPr="0017382C" w:rsidRDefault="0017382C" w:rsidP="0017382C">
            <w:pPr>
              <w:keepNext/>
              <w:ind w:firstLine="0"/>
              <w:jc w:val="center"/>
              <w:rPr>
                <w:rFonts w:ascii="Arial Narrow" w:hAnsi="Arial Narrow"/>
                <w:b/>
              </w:rPr>
            </w:pPr>
            <w:r w:rsidRPr="0017382C">
              <w:rPr>
                <w:rFonts w:ascii="Arial Narrow" w:hAnsi="Arial Narrow"/>
              </w:rPr>
              <w:t>Да/нет</w:t>
            </w:r>
          </w:p>
        </w:tc>
      </w:tr>
      <w:tr w:rsidR="0017382C" w:rsidRPr="0017382C" w14:paraId="7754C6E2" w14:textId="77777777" w:rsidTr="009264A6">
        <w:tc>
          <w:tcPr>
            <w:tcW w:w="12784" w:type="dxa"/>
          </w:tcPr>
          <w:p w14:paraId="4638D51B" w14:textId="77777777" w:rsidR="0017382C" w:rsidRPr="0017382C" w:rsidRDefault="0017382C" w:rsidP="0017382C">
            <w:pPr>
              <w:ind w:firstLine="0"/>
              <w:rPr>
                <w:rFonts w:ascii="Arial Narrow" w:hAnsi="Arial Narrow" w:cs="Arial"/>
              </w:rPr>
            </w:pPr>
            <w:r w:rsidRPr="0017382C">
              <w:rPr>
                <w:rFonts w:ascii="Arial Narrow" w:hAnsi="Arial Narrow" w:cs="Arial"/>
              </w:rPr>
              <w:t>Наступление событий, которые могут ухудшить платежеспособность Заемщика, наложение ареста на имущество Заемщика, возбуждение гражданских или уголовных дел, способных повлиять на исполнение обязательств по Договору</w:t>
            </w:r>
          </w:p>
        </w:tc>
        <w:tc>
          <w:tcPr>
            <w:tcW w:w="2551" w:type="dxa"/>
          </w:tcPr>
          <w:p w14:paraId="0D545530" w14:textId="77777777" w:rsidR="0017382C" w:rsidRPr="0017382C" w:rsidRDefault="0017382C" w:rsidP="0017382C">
            <w:pPr>
              <w:keepNext/>
              <w:ind w:firstLine="0"/>
              <w:jc w:val="center"/>
              <w:rPr>
                <w:rFonts w:ascii="Arial Narrow" w:hAnsi="Arial Narrow"/>
              </w:rPr>
            </w:pPr>
            <w:r w:rsidRPr="0017382C">
              <w:rPr>
                <w:rFonts w:ascii="Arial Narrow" w:hAnsi="Arial Narrow"/>
              </w:rPr>
              <w:t>Да/нет</w:t>
            </w:r>
          </w:p>
        </w:tc>
      </w:tr>
      <w:tr w:rsidR="0017382C" w:rsidRPr="0017382C" w14:paraId="2834DBAE" w14:textId="77777777" w:rsidTr="009264A6">
        <w:tc>
          <w:tcPr>
            <w:tcW w:w="12784" w:type="dxa"/>
          </w:tcPr>
          <w:p w14:paraId="0A5ED201" w14:textId="77777777" w:rsidR="0017382C" w:rsidRPr="0017382C" w:rsidRDefault="0017382C" w:rsidP="0017382C">
            <w:pPr>
              <w:ind w:firstLine="0"/>
              <w:jc w:val="left"/>
              <w:rPr>
                <w:rFonts w:ascii="Arial Narrow" w:hAnsi="Arial Narrow"/>
              </w:rPr>
            </w:pPr>
            <w:r w:rsidRPr="0017382C">
              <w:rPr>
                <w:rFonts w:ascii="Arial Narrow" w:hAnsi="Arial Narrow" w:cs="Arial"/>
              </w:rPr>
              <w:t>Возбуждение в отношении Заемщика/лица, предоставившего обеспечение, процедуры банкротства, признание его банкротом</w:t>
            </w:r>
          </w:p>
        </w:tc>
        <w:tc>
          <w:tcPr>
            <w:tcW w:w="2551" w:type="dxa"/>
          </w:tcPr>
          <w:p w14:paraId="72AB1440" w14:textId="77777777" w:rsidR="0017382C" w:rsidRPr="0017382C" w:rsidRDefault="0017382C" w:rsidP="0017382C">
            <w:pPr>
              <w:keepNext/>
              <w:ind w:firstLine="0"/>
              <w:jc w:val="center"/>
              <w:rPr>
                <w:rFonts w:ascii="Arial Narrow" w:hAnsi="Arial Narrow"/>
              </w:rPr>
            </w:pPr>
            <w:r w:rsidRPr="0017382C">
              <w:rPr>
                <w:rFonts w:ascii="Arial Narrow" w:hAnsi="Arial Narrow"/>
              </w:rPr>
              <w:t>Да/нет</w:t>
            </w:r>
          </w:p>
        </w:tc>
      </w:tr>
      <w:tr w:rsidR="0017382C" w:rsidRPr="0017382C" w14:paraId="1B578101" w14:textId="77777777" w:rsidTr="009264A6">
        <w:tc>
          <w:tcPr>
            <w:tcW w:w="12784" w:type="dxa"/>
          </w:tcPr>
          <w:p w14:paraId="0EDC6294" w14:textId="77777777" w:rsidR="0017382C" w:rsidRPr="0017382C" w:rsidRDefault="0017382C" w:rsidP="0017382C">
            <w:pPr>
              <w:ind w:firstLine="0"/>
              <w:rPr>
                <w:rFonts w:ascii="Arial Narrow" w:hAnsi="Arial Narrow" w:cs="Arial"/>
              </w:rPr>
            </w:pPr>
            <w:r w:rsidRPr="0017382C">
              <w:rPr>
                <w:rFonts w:ascii="Arial Narrow" w:hAnsi="Arial Narrow" w:cs="Arial"/>
              </w:rPr>
              <w:t>Наличие возникшего в период предоставления займа ограничения прав Заемщика в размере более 5% от суммы займа и/или балансовых активов Заемщика по распоряжению денежными средствами, находящимися на любом счете Заемщика, в т.ч.:</w:t>
            </w:r>
          </w:p>
          <w:p w14:paraId="37BE7C5E" w14:textId="77777777" w:rsidR="0017382C" w:rsidRPr="0017382C" w:rsidRDefault="0017382C" w:rsidP="0017382C">
            <w:pPr>
              <w:numPr>
                <w:ilvl w:val="0"/>
                <w:numId w:val="12"/>
              </w:numPr>
              <w:spacing w:after="120"/>
              <w:ind w:left="357" w:hanging="357"/>
              <w:contextualSpacing/>
              <w:jc w:val="left"/>
              <w:rPr>
                <w:rFonts w:ascii="Arial Narrow" w:hAnsi="Arial Narrow" w:cs="Arial"/>
              </w:rPr>
            </w:pPr>
            <w:r w:rsidRPr="0017382C">
              <w:rPr>
                <w:rFonts w:ascii="Arial Narrow" w:hAnsi="Arial Narrow" w:cs="Arial"/>
              </w:rPr>
              <w:t>предъявление требований, помещенных в картотеку "Расчетные документы, не оплаченные в срок",</w:t>
            </w:r>
          </w:p>
          <w:p w14:paraId="21B5E942" w14:textId="77777777" w:rsidR="0017382C" w:rsidRPr="0017382C" w:rsidRDefault="0017382C" w:rsidP="0017382C">
            <w:pPr>
              <w:numPr>
                <w:ilvl w:val="0"/>
                <w:numId w:val="12"/>
              </w:numPr>
              <w:spacing w:after="120"/>
              <w:ind w:left="357" w:hanging="357"/>
              <w:contextualSpacing/>
              <w:jc w:val="left"/>
              <w:rPr>
                <w:rFonts w:ascii="Arial Narrow" w:hAnsi="Arial Narrow" w:cs="Arial"/>
              </w:rPr>
            </w:pPr>
            <w:r w:rsidRPr="0017382C">
              <w:rPr>
                <w:rFonts w:ascii="Arial Narrow" w:hAnsi="Arial Narrow" w:cs="Arial"/>
              </w:rPr>
              <w:t>приостановление операций по счету Заемщика,</w:t>
            </w:r>
          </w:p>
          <w:p w14:paraId="5AC24AEA" w14:textId="77777777" w:rsidR="0017382C" w:rsidRPr="0017382C" w:rsidRDefault="0017382C" w:rsidP="0017382C">
            <w:pPr>
              <w:numPr>
                <w:ilvl w:val="0"/>
                <w:numId w:val="12"/>
              </w:numPr>
              <w:spacing w:after="120"/>
              <w:ind w:left="357" w:hanging="357"/>
              <w:contextualSpacing/>
              <w:jc w:val="left"/>
              <w:rPr>
                <w:rFonts w:ascii="Arial Narrow" w:hAnsi="Arial Narrow" w:cs="Arial"/>
              </w:rPr>
            </w:pPr>
            <w:r w:rsidRPr="0017382C">
              <w:rPr>
                <w:rFonts w:ascii="Arial Narrow" w:hAnsi="Arial Narrow" w:cs="Arial"/>
              </w:rPr>
              <w:t>наложение ареста на денежные средства на счете Заемщика,</w:t>
            </w:r>
          </w:p>
          <w:p w14:paraId="6AC0C6DA" w14:textId="77777777" w:rsidR="0017382C" w:rsidRPr="0017382C" w:rsidRDefault="0017382C" w:rsidP="0017382C">
            <w:pPr>
              <w:numPr>
                <w:ilvl w:val="0"/>
                <w:numId w:val="12"/>
              </w:numPr>
              <w:spacing w:after="120"/>
              <w:ind w:left="357" w:hanging="357"/>
              <w:contextualSpacing/>
              <w:jc w:val="left"/>
              <w:rPr>
                <w:rFonts w:ascii="Arial Narrow" w:hAnsi="Arial Narrow" w:cs="Arial"/>
              </w:rPr>
            </w:pPr>
            <w:r w:rsidRPr="0017382C">
              <w:rPr>
                <w:rFonts w:ascii="Arial Narrow" w:hAnsi="Arial Narrow" w:cs="Arial"/>
              </w:rPr>
              <w:t>обращение взыскания на денежные средства на счете Заемщика.</w:t>
            </w:r>
          </w:p>
        </w:tc>
        <w:tc>
          <w:tcPr>
            <w:tcW w:w="2551" w:type="dxa"/>
          </w:tcPr>
          <w:p w14:paraId="00997CDB" w14:textId="77777777" w:rsidR="0017382C" w:rsidRPr="0017382C" w:rsidRDefault="0017382C" w:rsidP="0017382C">
            <w:pPr>
              <w:keepNext/>
              <w:ind w:firstLine="0"/>
              <w:jc w:val="center"/>
              <w:rPr>
                <w:rFonts w:ascii="Arial Narrow" w:hAnsi="Arial Narrow"/>
              </w:rPr>
            </w:pPr>
            <w:r w:rsidRPr="0017382C">
              <w:rPr>
                <w:rFonts w:ascii="Arial Narrow" w:hAnsi="Arial Narrow"/>
              </w:rPr>
              <w:t>Да/нет</w:t>
            </w:r>
          </w:p>
        </w:tc>
      </w:tr>
      <w:tr w:rsidR="0017382C" w:rsidRPr="0017382C" w14:paraId="7E8B4987" w14:textId="77777777" w:rsidTr="009264A6">
        <w:tc>
          <w:tcPr>
            <w:tcW w:w="12784" w:type="dxa"/>
          </w:tcPr>
          <w:p w14:paraId="06FCB39F" w14:textId="77777777" w:rsidR="0017382C" w:rsidRPr="0017382C" w:rsidRDefault="0017382C" w:rsidP="0017382C">
            <w:pPr>
              <w:ind w:firstLine="0"/>
              <w:rPr>
                <w:rFonts w:ascii="Arial Narrow" w:hAnsi="Arial Narrow" w:cs="Arial"/>
                <w:b/>
                <w:i/>
              </w:rPr>
            </w:pPr>
            <w:r w:rsidRPr="0017382C">
              <w:rPr>
                <w:rFonts w:ascii="Arial Narrow" w:hAnsi="Arial Narrow" w:cs="Arial"/>
              </w:rPr>
              <w:t>Нарушение залогодателем/поручителем установленных договором обеспечения условий, подтверждающих устойчивое финансовое положение лица, предоставившего обеспечение, или лица, акции (доли)/облигации которого предоставлены в обеспечение займа</w:t>
            </w:r>
          </w:p>
        </w:tc>
        <w:tc>
          <w:tcPr>
            <w:tcW w:w="2551" w:type="dxa"/>
          </w:tcPr>
          <w:p w14:paraId="278398D7" w14:textId="77777777" w:rsidR="0017382C" w:rsidRPr="0017382C" w:rsidRDefault="0017382C" w:rsidP="0017382C">
            <w:pPr>
              <w:keepNext/>
              <w:ind w:firstLine="0"/>
              <w:jc w:val="center"/>
              <w:rPr>
                <w:rFonts w:ascii="Arial Narrow" w:hAnsi="Arial Narrow"/>
              </w:rPr>
            </w:pPr>
            <w:r w:rsidRPr="0017382C">
              <w:rPr>
                <w:rFonts w:ascii="Arial Narrow" w:hAnsi="Arial Narrow"/>
              </w:rPr>
              <w:t>Да/нет</w:t>
            </w:r>
          </w:p>
        </w:tc>
      </w:tr>
      <w:tr w:rsidR="0017382C" w:rsidRPr="0017382C" w14:paraId="19015405" w14:textId="77777777" w:rsidTr="009264A6">
        <w:tc>
          <w:tcPr>
            <w:tcW w:w="12784" w:type="dxa"/>
          </w:tcPr>
          <w:p w14:paraId="4090CB4C" w14:textId="77777777" w:rsidR="0017382C" w:rsidRPr="0017382C" w:rsidRDefault="0017382C" w:rsidP="0017382C">
            <w:pPr>
              <w:ind w:firstLine="0"/>
              <w:rPr>
                <w:rFonts w:ascii="Arial Narrow" w:hAnsi="Arial Narrow" w:cs="Arial"/>
              </w:rPr>
            </w:pPr>
            <w:r w:rsidRPr="0017382C">
              <w:rPr>
                <w:rFonts w:ascii="Arial Narrow" w:hAnsi="Arial Narrow" w:cs="Arial"/>
              </w:rPr>
              <w:t>Предъявление к досрочному погашению какой-либо суммы по кредиту или займу, предоставленному Заемщику третьим лицом</w:t>
            </w:r>
          </w:p>
        </w:tc>
        <w:tc>
          <w:tcPr>
            <w:tcW w:w="2551" w:type="dxa"/>
          </w:tcPr>
          <w:p w14:paraId="0DD3FF99" w14:textId="77777777" w:rsidR="0017382C" w:rsidRPr="0017382C" w:rsidRDefault="0017382C" w:rsidP="0017382C">
            <w:pPr>
              <w:keepNext/>
              <w:ind w:firstLine="0"/>
              <w:jc w:val="center"/>
              <w:rPr>
                <w:rFonts w:ascii="Arial Narrow" w:hAnsi="Arial Narrow"/>
              </w:rPr>
            </w:pPr>
            <w:r w:rsidRPr="0017382C">
              <w:rPr>
                <w:rFonts w:ascii="Arial Narrow" w:hAnsi="Arial Narrow"/>
              </w:rPr>
              <w:t>Да/нет</w:t>
            </w:r>
          </w:p>
        </w:tc>
      </w:tr>
      <w:tr w:rsidR="0017382C" w:rsidRPr="0017382C" w14:paraId="5B3B0315" w14:textId="77777777" w:rsidTr="009264A6">
        <w:tc>
          <w:tcPr>
            <w:tcW w:w="12784" w:type="dxa"/>
          </w:tcPr>
          <w:p w14:paraId="63010993" w14:textId="77777777" w:rsidR="0017382C" w:rsidRPr="0017382C" w:rsidRDefault="0017382C" w:rsidP="0017382C">
            <w:pPr>
              <w:ind w:firstLine="0"/>
              <w:jc w:val="left"/>
              <w:rPr>
                <w:rFonts w:ascii="Arial Narrow" w:hAnsi="Arial Narrow"/>
              </w:rPr>
            </w:pPr>
            <w:r w:rsidRPr="0017382C">
              <w:rPr>
                <w:rFonts w:ascii="Arial Narrow" w:hAnsi="Arial Narrow" w:cs="Arial"/>
              </w:rPr>
              <w:t>Неисполнение Заемщиком более 30 дней любого платежного обязательства по кредитным договорам/договорам займа Заемщика с третьими лицами</w:t>
            </w:r>
          </w:p>
        </w:tc>
        <w:tc>
          <w:tcPr>
            <w:tcW w:w="2551" w:type="dxa"/>
          </w:tcPr>
          <w:p w14:paraId="39D92A5D" w14:textId="77777777" w:rsidR="0017382C" w:rsidRPr="0017382C" w:rsidRDefault="0017382C" w:rsidP="0017382C">
            <w:pPr>
              <w:keepNext/>
              <w:ind w:firstLine="0"/>
              <w:jc w:val="center"/>
              <w:rPr>
                <w:rFonts w:ascii="Arial Narrow" w:hAnsi="Arial Narrow"/>
              </w:rPr>
            </w:pPr>
            <w:r w:rsidRPr="0017382C">
              <w:rPr>
                <w:rFonts w:ascii="Arial Narrow" w:hAnsi="Arial Narrow"/>
              </w:rPr>
              <w:t>Да/нет</w:t>
            </w:r>
          </w:p>
        </w:tc>
      </w:tr>
      <w:tr w:rsidR="0017382C" w:rsidRPr="0017382C" w14:paraId="5C4DBE9C" w14:textId="77777777" w:rsidTr="009264A6">
        <w:tc>
          <w:tcPr>
            <w:tcW w:w="12784" w:type="dxa"/>
          </w:tcPr>
          <w:p w14:paraId="01F2198B" w14:textId="77777777" w:rsidR="0017382C" w:rsidRPr="0017382C" w:rsidRDefault="0017382C" w:rsidP="0017382C">
            <w:pPr>
              <w:ind w:firstLine="0"/>
              <w:rPr>
                <w:rFonts w:ascii="Arial Narrow" w:hAnsi="Arial Narrow"/>
              </w:rPr>
            </w:pPr>
            <w:r w:rsidRPr="0017382C">
              <w:rPr>
                <w:rFonts w:ascii="Arial Narrow" w:hAnsi="Arial Narrow" w:cs="Arial"/>
              </w:rPr>
              <w:t>Утрата/ухудшение обеспечения исполнения обязательств по Договору или условий такого обеспечения (в том числе гибель имущества, прекращение биржевого обращения ценных бумаг, предоставленных в залог, отзыв лицензии у кредитной организации, предоставившей гарантию, либо введение процедур оздоровления/банкротства)</w:t>
            </w:r>
          </w:p>
        </w:tc>
        <w:tc>
          <w:tcPr>
            <w:tcW w:w="2551" w:type="dxa"/>
          </w:tcPr>
          <w:p w14:paraId="3FCAA5F7" w14:textId="77777777" w:rsidR="0017382C" w:rsidRPr="0017382C" w:rsidRDefault="0017382C" w:rsidP="0017382C">
            <w:pPr>
              <w:keepNext/>
              <w:ind w:firstLine="0"/>
              <w:jc w:val="center"/>
              <w:rPr>
                <w:rFonts w:ascii="Arial Narrow" w:hAnsi="Arial Narrow"/>
              </w:rPr>
            </w:pPr>
            <w:r w:rsidRPr="0017382C">
              <w:rPr>
                <w:rFonts w:ascii="Arial Narrow" w:hAnsi="Arial Narrow"/>
              </w:rPr>
              <w:t>Да/нет</w:t>
            </w:r>
          </w:p>
        </w:tc>
      </w:tr>
      <w:tr w:rsidR="0017382C" w:rsidRPr="0017382C" w14:paraId="075C95B3" w14:textId="77777777" w:rsidTr="009264A6">
        <w:tc>
          <w:tcPr>
            <w:tcW w:w="12784" w:type="dxa"/>
            <w:tcBorders>
              <w:bottom w:val="single" w:sz="6" w:space="0" w:color="auto"/>
            </w:tcBorders>
          </w:tcPr>
          <w:p w14:paraId="2D965B43" w14:textId="40B7ACB7" w:rsidR="0017382C" w:rsidRPr="0017382C" w:rsidRDefault="0017382C" w:rsidP="00215B92">
            <w:pPr>
              <w:ind w:firstLine="0"/>
              <w:rPr>
                <w:rFonts w:ascii="Arial Narrow" w:hAnsi="Arial Narrow"/>
              </w:rPr>
            </w:pPr>
            <w:r w:rsidRPr="0017382C">
              <w:rPr>
                <w:rFonts w:ascii="Arial Narrow" w:hAnsi="Arial Narrow" w:cs="Arial"/>
              </w:rPr>
              <w:t>Принятие в отношении Заемщика/лица, предоставившего обеспечение исполнения обязательств Заемщика по Договору (залогодателей, поручителей и др.), органом управления такого лица или уполномоченным государственным (муниципальным) органом решения о реорганизации или ликвидации</w:t>
            </w:r>
          </w:p>
        </w:tc>
        <w:tc>
          <w:tcPr>
            <w:tcW w:w="2551" w:type="dxa"/>
            <w:tcBorders>
              <w:bottom w:val="single" w:sz="6" w:space="0" w:color="auto"/>
            </w:tcBorders>
          </w:tcPr>
          <w:p w14:paraId="7C37E517" w14:textId="77777777" w:rsidR="0017382C" w:rsidRPr="0017382C" w:rsidRDefault="0017382C" w:rsidP="0017382C">
            <w:pPr>
              <w:keepNext/>
              <w:ind w:firstLine="0"/>
              <w:jc w:val="center"/>
              <w:rPr>
                <w:rFonts w:ascii="Arial Narrow" w:hAnsi="Arial Narrow"/>
              </w:rPr>
            </w:pPr>
            <w:r w:rsidRPr="0017382C">
              <w:rPr>
                <w:rFonts w:ascii="Arial Narrow" w:hAnsi="Arial Narrow"/>
              </w:rPr>
              <w:t>Да/нет</w:t>
            </w:r>
          </w:p>
        </w:tc>
      </w:tr>
      <w:tr w:rsidR="0017382C" w:rsidRPr="0017382C" w14:paraId="580803A9" w14:textId="77777777" w:rsidTr="009264A6">
        <w:tc>
          <w:tcPr>
            <w:tcW w:w="12784" w:type="dxa"/>
            <w:shd w:val="clear" w:color="auto" w:fill="auto"/>
          </w:tcPr>
          <w:p w14:paraId="05E7AEB3" w14:textId="77777777" w:rsidR="0017382C" w:rsidRPr="0017382C" w:rsidRDefault="0017382C" w:rsidP="0017382C">
            <w:pPr>
              <w:ind w:firstLine="0"/>
              <w:rPr>
                <w:rFonts w:ascii="Arial Narrow" w:hAnsi="Arial Narrow"/>
              </w:rPr>
            </w:pPr>
            <w:r w:rsidRPr="0017382C">
              <w:rPr>
                <w:rFonts w:ascii="Arial Narrow" w:hAnsi="Arial Narrow" w:cs="Arial"/>
              </w:rPr>
              <w:t>Наличие вступивших в законную силу решений суда первой инстанции о взыскании денежных средств и/или об истребовании имущества Заемщика в объеме суммарно более 10 % балансовой стоимости активов Заемщика на дату вступления указанных решений в законную силу</w:t>
            </w:r>
          </w:p>
        </w:tc>
        <w:tc>
          <w:tcPr>
            <w:tcW w:w="2551" w:type="dxa"/>
            <w:shd w:val="clear" w:color="auto" w:fill="auto"/>
          </w:tcPr>
          <w:p w14:paraId="2425C51F" w14:textId="77777777" w:rsidR="0017382C" w:rsidRPr="0017382C" w:rsidRDefault="0017382C" w:rsidP="0017382C">
            <w:pPr>
              <w:keepNext/>
              <w:ind w:firstLine="0"/>
              <w:jc w:val="center"/>
              <w:rPr>
                <w:rFonts w:ascii="Arial Narrow" w:hAnsi="Arial Narrow"/>
              </w:rPr>
            </w:pPr>
            <w:r w:rsidRPr="0017382C">
              <w:rPr>
                <w:rFonts w:ascii="Arial Narrow" w:hAnsi="Arial Narrow"/>
              </w:rPr>
              <w:t>Да/нет</w:t>
            </w:r>
          </w:p>
        </w:tc>
      </w:tr>
      <w:tr w:rsidR="0017382C" w:rsidRPr="0017382C" w14:paraId="34DBDA73" w14:textId="77777777" w:rsidTr="009264A6">
        <w:tc>
          <w:tcPr>
            <w:tcW w:w="12784" w:type="dxa"/>
            <w:shd w:val="clear" w:color="auto" w:fill="auto"/>
          </w:tcPr>
          <w:p w14:paraId="46815C96" w14:textId="77777777" w:rsidR="0017382C" w:rsidRPr="0017382C" w:rsidRDefault="0017382C" w:rsidP="0017382C">
            <w:pPr>
              <w:ind w:firstLine="0"/>
              <w:rPr>
                <w:rFonts w:ascii="Arial Narrow" w:hAnsi="Arial Narrow"/>
              </w:rPr>
            </w:pPr>
            <w:r w:rsidRPr="0017382C">
              <w:rPr>
                <w:rFonts w:ascii="Arial Narrow" w:hAnsi="Arial Narrow" w:cs="Arial"/>
              </w:rPr>
              <w:lastRenderedPageBreak/>
              <w:t>Отмена, аннулирование, приостановление или иное ограничение в действии какого-либо разрешения или лицензии Заемщика и/или лица (лиц), предоставившего обеспечение</w:t>
            </w:r>
          </w:p>
        </w:tc>
        <w:tc>
          <w:tcPr>
            <w:tcW w:w="2551" w:type="dxa"/>
            <w:shd w:val="clear" w:color="auto" w:fill="auto"/>
          </w:tcPr>
          <w:p w14:paraId="6BC9B96F" w14:textId="77777777" w:rsidR="0017382C" w:rsidRPr="0017382C" w:rsidRDefault="0017382C" w:rsidP="0017382C">
            <w:pPr>
              <w:keepNext/>
              <w:ind w:firstLine="0"/>
              <w:jc w:val="center"/>
              <w:rPr>
                <w:rFonts w:ascii="Arial Narrow" w:hAnsi="Arial Narrow"/>
              </w:rPr>
            </w:pPr>
            <w:r w:rsidRPr="0017382C">
              <w:rPr>
                <w:rFonts w:ascii="Arial Narrow" w:hAnsi="Arial Narrow"/>
              </w:rPr>
              <w:t>Да/нет</w:t>
            </w:r>
          </w:p>
        </w:tc>
      </w:tr>
      <w:tr w:rsidR="0017382C" w:rsidRPr="0017382C" w14:paraId="744BF513" w14:textId="77777777" w:rsidTr="009264A6">
        <w:tc>
          <w:tcPr>
            <w:tcW w:w="12784" w:type="dxa"/>
            <w:shd w:val="clear" w:color="auto" w:fill="auto"/>
          </w:tcPr>
          <w:p w14:paraId="715842D1" w14:textId="01443D58" w:rsidR="0017382C" w:rsidRPr="0017382C" w:rsidRDefault="00CE279A" w:rsidP="0017382C">
            <w:pPr>
              <w:ind w:firstLine="0"/>
              <w:rPr>
                <w:rFonts w:ascii="Arial Narrow" w:hAnsi="Arial Narrow" w:cs="Arial"/>
              </w:rPr>
            </w:pPr>
            <w:r w:rsidRPr="00CE279A">
              <w:rPr>
                <w:rFonts w:ascii="Arial Narrow" w:hAnsi="Arial Narrow" w:cs="Arial"/>
              </w:rPr>
              <w:t>Нарушение п</w:t>
            </w:r>
            <w:r w:rsidR="000D786D">
              <w:rPr>
                <w:rFonts w:ascii="Arial Narrow" w:hAnsi="Arial Narrow" w:cs="Arial"/>
              </w:rPr>
              <w:t>ункта</w:t>
            </w:r>
            <w:r w:rsidRPr="00CE279A">
              <w:rPr>
                <w:rFonts w:ascii="Arial Narrow" w:hAnsi="Arial Narrow" w:cs="Arial"/>
              </w:rPr>
              <w:t xml:space="preserve"> 10.1.9 Договора</w:t>
            </w:r>
          </w:p>
        </w:tc>
        <w:tc>
          <w:tcPr>
            <w:tcW w:w="2551" w:type="dxa"/>
          </w:tcPr>
          <w:p w14:paraId="62085258" w14:textId="77777777" w:rsidR="0017382C" w:rsidRPr="00CE279A" w:rsidRDefault="0017382C" w:rsidP="0017382C">
            <w:pPr>
              <w:keepNext/>
              <w:ind w:firstLine="0"/>
              <w:jc w:val="center"/>
              <w:rPr>
                <w:rFonts w:ascii="Arial Narrow" w:hAnsi="Arial Narrow" w:cs="Arial"/>
              </w:rPr>
            </w:pPr>
            <w:r w:rsidRPr="00CE279A">
              <w:rPr>
                <w:rFonts w:ascii="Arial Narrow" w:hAnsi="Arial Narrow" w:cs="Arial"/>
              </w:rPr>
              <w:t>Да/нет</w:t>
            </w:r>
          </w:p>
        </w:tc>
      </w:tr>
    </w:tbl>
    <w:p w14:paraId="2105C474" w14:textId="77777777" w:rsidR="0017382C" w:rsidRPr="0017382C" w:rsidRDefault="0017382C" w:rsidP="0017382C">
      <w:pPr>
        <w:spacing w:before="120"/>
        <w:ind w:firstLine="567"/>
        <w:rPr>
          <w:rFonts w:ascii="Arial" w:hAnsi="Arial" w:cs="Arial"/>
          <w:i/>
          <w:sz w:val="18"/>
          <w:szCs w:val="18"/>
        </w:rPr>
      </w:pPr>
      <w:r w:rsidRPr="0017382C">
        <w:rPr>
          <w:rFonts w:ascii="Arial" w:hAnsi="Arial" w:cs="Arial"/>
          <w:i/>
          <w:sz w:val="18"/>
          <w:szCs w:val="18"/>
        </w:rPr>
        <w:t>Если в столбце 2 по соответствующим строкам отмечено «Да», то Заемщик включает в Пояснительную записку информацию о произошедших корпоративных изменениях и иных событиях, требующих информирования. Если условиями договора займа предусмотрена обязанность заемщика по обеспечению выполнения определенных финансовых показателей, Заемщик представляет к настоящему отчету расчет значений данных финансовых показателей.</w:t>
      </w:r>
    </w:p>
    <w:p w14:paraId="2B4AA051" w14:textId="77777777" w:rsidR="000D786D" w:rsidRPr="000D786D" w:rsidRDefault="000D786D" w:rsidP="000D786D">
      <w:pPr>
        <w:keepNext/>
        <w:spacing w:before="120" w:after="200" w:line="276" w:lineRule="auto"/>
        <w:ind w:firstLine="0"/>
        <w:contextualSpacing/>
        <w:jc w:val="left"/>
        <w:rPr>
          <w:rFonts w:ascii="Arial" w:eastAsiaTheme="minorHAnsi" w:hAnsi="Arial" w:cs="Arial"/>
          <w:bCs/>
          <w:sz w:val="22"/>
          <w:szCs w:val="22"/>
          <w:lang w:eastAsia="en-US"/>
        </w:rPr>
      </w:pPr>
    </w:p>
    <w:p w14:paraId="754E5501" w14:textId="000BD097" w:rsidR="0017382C" w:rsidRPr="0017382C" w:rsidRDefault="0017382C">
      <w:pPr>
        <w:keepNext/>
        <w:numPr>
          <w:ilvl w:val="0"/>
          <w:numId w:val="1"/>
        </w:numPr>
        <w:spacing w:before="120" w:after="200" w:line="276" w:lineRule="auto"/>
        <w:ind w:left="420" w:hanging="420"/>
        <w:contextualSpacing/>
        <w:jc w:val="left"/>
        <w:rPr>
          <w:rFonts w:ascii="Arial" w:eastAsiaTheme="minorHAnsi" w:hAnsi="Arial" w:cs="Arial"/>
          <w:b/>
          <w:sz w:val="22"/>
          <w:szCs w:val="22"/>
          <w:lang w:eastAsia="en-US"/>
        </w:rPr>
      </w:pPr>
      <w:r w:rsidRPr="0017382C">
        <w:rPr>
          <w:rFonts w:ascii="Arial" w:eastAsiaTheme="minorHAnsi" w:hAnsi="Arial" w:cs="Arial"/>
          <w:b/>
          <w:sz w:val="22"/>
          <w:szCs w:val="22"/>
          <w:lang w:eastAsia="en-US"/>
        </w:rPr>
        <w:t xml:space="preserve">Отчет о выполнении Заемщиком дополнительных условий, указанных в договоре Займа (установленных </w:t>
      </w:r>
      <w:r w:rsidR="000D786D">
        <w:rPr>
          <w:rFonts w:ascii="Arial" w:eastAsiaTheme="minorHAnsi" w:hAnsi="Arial" w:cs="Arial"/>
          <w:b/>
          <w:sz w:val="22"/>
          <w:szCs w:val="22"/>
          <w:lang w:eastAsia="en-US"/>
        </w:rPr>
        <w:t>э</w:t>
      </w:r>
      <w:r w:rsidRPr="0017382C">
        <w:rPr>
          <w:rFonts w:ascii="Arial" w:eastAsiaTheme="minorHAnsi" w:hAnsi="Arial" w:cs="Arial"/>
          <w:b/>
          <w:sz w:val="22"/>
          <w:szCs w:val="22"/>
          <w:lang w:eastAsia="en-US"/>
        </w:rPr>
        <w:t>кспертным/</w:t>
      </w:r>
      <w:r w:rsidR="000D786D">
        <w:rPr>
          <w:rFonts w:ascii="Arial" w:eastAsiaTheme="minorHAnsi" w:hAnsi="Arial" w:cs="Arial"/>
          <w:b/>
          <w:sz w:val="22"/>
          <w:szCs w:val="22"/>
          <w:lang w:eastAsia="en-US"/>
        </w:rPr>
        <w:t>н</w:t>
      </w:r>
      <w:r w:rsidRPr="0017382C">
        <w:rPr>
          <w:rFonts w:ascii="Arial" w:eastAsiaTheme="minorHAnsi" w:hAnsi="Arial" w:cs="Arial"/>
          <w:b/>
          <w:sz w:val="22"/>
          <w:szCs w:val="22"/>
          <w:lang w:eastAsia="en-US"/>
        </w:rPr>
        <w:t xml:space="preserve">аблюдательным советом </w:t>
      </w:r>
      <w:r w:rsidR="000D786D">
        <w:rPr>
          <w:rFonts w:ascii="Arial" w:eastAsiaTheme="minorHAnsi" w:hAnsi="Arial" w:cs="Arial"/>
          <w:b/>
          <w:sz w:val="22"/>
          <w:szCs w:val="22"/>
          <w:lang w:eastAsia="en-US"/>
        </w:rPr>
        <w:t>Фонда</w:t>
      </w:r>
      <w:r w:rsidRPr="0017382C">
        <w:rPr>
          <w:rFonts w:ascii="Arial" w:eastAsiaTheme="minorHAnsi" w:hAnsi="Arial" w:cs="Arial"/>
          <w:b/>
          <w:sz w:val="22"/>
          <w:szCs w:val="22"/>
          <w:lang w:eastAsia="en-US"/>
        </w:rPr>
        <w:t xml:space="preserve"> в разделе "Прочие условия")</w:t>
      </w:r>
    </w:p>
    <w:p w14:paraId="591FF069" w14:textId="77777777" w:rsidR="0017382C" w:rsidRPr="0017382C" w:rsidRDefault="0017382C" w:rsidP="0017382C">
      <w:pPr>
        <w:keepNext/>
        <w:spacing w:line="276" w:lineRule="auto"/>
        <w:ind w:left="709" w:firstLine="0"/>
        <w:jc w:val="right"/>
        <w:rPr>
          <w:rFonts w:ascii="Arial" w:hAnsi="Arial" w:cs="Arial"/>
        </w:rPr>
      </w:pPr>
      <w:r w:rsidRPr="0017382C">
        <w:rPr>
          <w:rFonts w:ascii="Arial" w:hAnsi="Arial" w:cs="Arial"/>
        </w:rPr>
        <w:t>Таблица 5</w:t>
      </w:r>
    </w:p>
    <w:tbl>
      <w:tblPr>
        <w:tblW w:w="15335"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232"/>
        <w:gridCol w:w="2552"/>
        <w:gridCol w:w="2551"/>
      </w:tblGrid>
      <w:tr w:rsidR="0017382C" w:rsidRPr="0017382C" w14:paraId="1F9A7E77" w14:textId="77777777" w:rsidTr="009264A6">
        <w:tc>
          <w:tcPr>
            <w:tcW w:w="10232" w:type="dxa"/>
            <w:vAlign w:val="center"/>
          </w:tcPr>
          <w:p w14:paraId="3956DF76" w14:textId="77777777" w:rsidR="0017382C" w:rsidRPr="0017382C" w:rsidRDefault="0017382C" w:rsidP="0017382C">
            <w:pPr>
              <w:ind w:firstLine="0"/>
              <w:jc w:val="center"/>
              <w:rPr>
                <w:rFonts w:ascii="Arial Narrow" w:hAnsi="Arial Narrow"/>
                <w:bCs/>
                <w:sz w:val="22"/>
                <w:szCs w:val="22"/>
              </w:rPr>
            </w:pPr>
            <w:r w:rsidRPr="0017382C">
              <w:rPr>
                <w:rFonts w:ascii="Arial Narrow" w:hAnsi="Arial Narrow"/>
                <w:b/>
                <w:bCs/>
                <w:sz w:val="18"/>
                <w:szCs w:val="18"/>
              </w:rPr>
              <w:t>Наименование условия</w:t>
            </w:r>
          </w:p>
        </w:tc>
        <w:tc>
          <w:tcPr>
            <w:tcW w:w="2552" w:type="dxa"/>
            <w:vAlign w:val="center"/>
          </w:tcPr>
          <w:p w14:paraId="54C77A3F" w14:textId="77777777" w:rsidR="0017382C" w:rsidRPr="0017382C" w:rsidRDefault="0017382C" w:rsidP="0017382C">
            <w:pPr>
              <w:ind w:firstLine="0"/>
              <w:jc w:val="center"/>
              <w:rPr>
                <w:rFonts w:ascii="Arial Narrow" w:hAnsi="Arial Narrow"/>
                <w:bCs/>
                <w:sz w:val="22"/>
                <w:szCs w:val="22"/>
              </w:rPr>
            </w:pPr>
            <w:r w:rsidRPr="0017382C">
              <w:rPr>
                <w:rFonts w:ascii="Arial Narrow" w:hAnsi="Arial Narrow"/>
                <w:b/>
                <w:bCs/>
                <w:sz w:val="18"/>
                <w:szCs w:val="18"/>
              </w:rPr>
              <w:t>Срок выполнения</w:t>
            </w:r>
          </w:p>
        </w:tc>
        <w:tc>
          <w:tcPr>
            <w:tcW w:w="2551" w:type="dxa"/>
            <w:vAlign w:val="center"/>
          </w:tcPr>
          <w:p w14:paraId="03A9AE90" w14:textId="77777777" w:rsidR="0017382C" w:rsidRPr="0017382C" w:rsidRDefault="0017382C" w:rsidP="0017382C">
            <w:pPr>
              <w:ind w:firstLine="0"/>
              <w:jc w:val="center"/>
              <w:rPr>
                <w:rFonts w:ascii="Arial Narrow" w:hAnsi="Arial Narrow"/>
                <w:bCs/>
                <w:sz w:val="22"/>
                <w:szCs w:val="22"/>
              </w:rPr>
            </w:pPr>
            <w:r w:rsidRPr="0017382C">
              <w:rPr>
                <w:rFonts w:ascii="Arial Narrow" w:hAnsi="Arial Narrow"/>
                <w:b/>
                <w:bCs/>
                <w:sz w:val="18"/>
                <w:szCs w:val="18"/>
              </w:rPr>
              <w:t>Информация о выполнении</w:t>
            </w:r>
          </w:p>
        </w:tc>
      </w:tr>
      <w:tr w:rsidR="0017382C" w:rsidRPr="0017382C" w14:paraId="5FF8D8EE" w14:textId="77777777" w:rsidTr="009264A6">
        <w:tc>
          <w:tcPr>
            <w:tcW w:w="10232" w:type="dxa"/>
          </w:tcPr>
          <w:p w14:paraId="04F25EE5" w14:textId="77777777" w:rsidR="0017382C" w:rsidRPr="0017382C" w:rsidRDefault="0017382C" w:rsidP="0017382C">
            <w:pPr>
              <w:ind w:firstLine="0"/>
              <w:jc w:val="center"/>
              <w:rPr>
                <w:rFonts w:ascii="Arial Narrow" w:hAnsi="Arial Narrow"/>
                <w:bCs/>
                <w:sz w:val="18"/>
                <w:szCs w:val="18"/>
              </w:rPr>
            </w:pPr>
            <w:r w:rsidRPr="0017382C">
              <w:rPr>
                <w:rFonts w:ascii="Arial Narrow" w:hAnsi="Arial Narrow"/>
                <w:bCs/>
                <w:sz w:val="18"/>
                <w:szCs w:val="18"/>
              </w:rPr>
              <w:t>1</w:t>
            </w:r>
          </w:p>
        </w:tc>
        <w:tc>
          <w:tcPr>
            <w:tcW w:w="2552" w:type="dxa"/>
          </w:tcPr>
          <w:p w14:paraId="612F2B7D" w14:textId="77777777" w:rsidR="0017382C" w:rsidRPr="0017382C" w:rsidRDefault="0017382C" w:rsidP="0017382C">
            <w:pPr>
              <w:ind w:firstLine="0"/>
              <w:jc w:val="center"/>
              <w:rPr>
                <w:rFonts w:ascii="Arial Narrow" w:hAnsi="Arial Narrow"/>
                <w:bCs/>
                <w:sz w:val="18"/>
                <w:szCs w:val="18"/>
              </w:rPr>
            </w:pPr>
            <w:r w:rsidRPr="0017382C">
              <w:rPr>
                <w:rFonts w:ascii="Arial Narrow" w:hAnsi="Arial Narrow"/>
                <w:bCs/>
                <w:sz w:val="18"/>
                <w:szCs w:val="18"/>
              </w:rPr>
              <w:t>2</w:t>
            </w:r>
          </w:p>
        </w:tc>
        <w:tc>
          <w:tcPr>
            <w:tcW w:w="2551" w:type="dxa"/>
          </w:tcPr>
          <w:p w14:paraId="69A4525E" w14:textId="77777777" w:rsidR="0017382C" w:rsidRPr="0017382C" w:rsidRDefault="0017382C" w:rsidP="0017382C">
            <w:pPr>
              <w:ind w:firstLine="0"/>
              <w:jc w:val="center"/>
              <w:rPr>
                <w:rFonts w:ascii="Arial Narrow" w:hAnsi="Arial Narrow"/>
                <w:bCs/>
                <w:sz w:val="18"/>
                <w:szCs w:val="18"/>
              </w:rPr>
            </w:pPr>
            <w:r w:rsidRPr="0017382C">
              <w:rPr>
                <w:rFonts w:ascii="Arial Narrow" w:hAnsi="Arial Narrow"/>
                <w:bCs/>
                <w:sz w:val="18"/>
                <w:szCs w:val="18"/>
              </w:rPr>
              <w:t>3</w:t>
            </w:r>
          </w:p>
        </w:tc>
      </w:tr>
      <w:tr w:rsidR="0017382C" w:rsidRPr="0017382C" w14:paraId="1B8C07CB" w14:textId="77777777" w:rsidTr="009264A6">
        <w:tc>
          <w:tcPr>
            <w:tcW w:w="10232" w:type="dxa"/>
          </w:tcPr>
          <w:p w14:paraId="68A71B2B" w14:textId="4343D916" w:rsidR="0017382C" w:rsidRPr="0017382C" w:rsidRDefault="007A05F8">
            <w:pPr>
              <w:ind w:firstLine="0"/>
              <w:rPr>
                <w:rFonts w:ascii="Arial Narrow" w:hAnsi="Arial Narrow"/>
                <w:bCs/>
                <w:i/>
              </w:rPr>
            </w:pPr>
            <w:r w:rsidRPr="00CD0BF5">
              <w:rPr>
                <w:rFonts w:ascii="Arial Narrow" w:hAnsi="Arial Narrow"/>
                <w:bCs/>
              </w:rPr>
              <w:t xml:space="preserve">Заемщик обязан обеспечить софинансирование Проекта за счет собственных средств </w:t>
            </w:r>
            <w:r>
              <w:rPr>
                <w:rFonts w:ascii="Arial Narrow" w:hAnsi="Arial Narrow"/>
                <w:bCs/>
              </w:rPr>
              <w:t>Заемщика и</w:t>
            </w:r>
            <w:r w:rsidRPr="007A05F8">
              <w:rPr>
                <w:rFonts w:ascii="Arial Narrow" w:hAnsi="Arial Narrow"/>
                <w:bCs/>
              </w:rPr>
              <w:t>/</w:t>
            </w:r>
            <w:r>
              <w:rPr>
                <w:rFonts w:ascii="Arial Narrow" w:hAnsi="Arial Narrow"/>
                <w:bCs/>
              </w:rPr>
              <w:t xml:space="preserve">или собственных средств </w:t>
            </w:r>
            <w:r w:rsidRPr="00CD0BF5">
              <w:rPr>
                <w:rFonts w:ascii="Arial Narrow" w:hAnsi="Arial Narrow"/>
                <w:bCs/>
              </w:rPr>
              <w:t>бенефициаров (и/или аффилированных лиц Заемщика) в размере (нак</w:t>
            </w:r>
            <w:r>
              <w:rPr>
                <w:rFonts w:ascii="Arial Narrow" w:hAnsi="Arial Narrow"/>
                <w:bCs/>
              </w:rPr>
              <w:t xml:space="preserve">опленным итогом) не менее </w:t>
            </w:r>
            <w:r w:rsidR="000D786D">
              <w:rPr>
                <w:rFonts w:ascii="Arial Narrow" w:hAnsi="Arial Narrow"/>
                <w:bCs/>
              </w:rPr>
              <w:t>_______________________</w:t>
            </w:r>
            <w:r>
              <w:rPr>
                <w:rFonts w:ascii="Arial Narrow" w:hAnsi="Arial Narrow"/>
                <w:bCs/>
              </w:rPr>
              <w:t xml:space="preserve"> (</w:t>
            </w:r>
            <w:r w:rsidR="000D786D">
              <w:rPr>
                <w:rFonts w:ascii="Arial Narrow" w:hAnsi="Arial Narrow"/>
                <w:bCs/>
              </w:rPr>
              <w:t>________________________________</w:t>
            </w:r>
            <w:r w:rsidRPr="00CD0BF5">
              <w:rPr>
                <w:rFonts w:ascii="Arial Narrow" w:hAnsi="Arial Narrow"/>
                <w:bCs/>
              </w:rPr>
              <w:t>) рублей в срок не позднее 6 месяцев с даты заключения договора Займа.</w:t>
            </w:r>
          </w:p>
        </w:tc>
        <w:tc>
          <w:tcPr>
            <w:tcW w:w="2552" w:type="dxa"/>
          </w:tcPr>
          <w:p w14:paraId="6DCA325C" w14:textId="596FB236" w:rsidR="0017382C" w:rsidRPr="0017382C" w:rsidRDefault="007A05F8" w:rsidP="0017382C">
            <w:pPr>
              <w:ind w:firstLine="0"/>
              <w:rPr>
                <w:rFonts w:ascii="Arial Narrow" w:hAnsi="Arial Narrow"/>
                <w:bCs/>
              </w:rPr>
            </w:pPr>
            <w:r>
              <w:rPr>
                <w:rFonts w:ascii="Arial Narrow" w:eastAsiaTheme="minorHAnsi" w:hAnsi="Arial Narrow" w:cstheme="minorBidi"/>
                <w:bCs/>
                <w:sz w:val="22"/>
                <w:szCs w:val="22"/>
                <w:lang w:eastAsia="en-US"/>
              </w:rPr>
              <w:t>«</w:t>
            </w:r>
            <w:r w:rsidR="000D786D">
              <w:rPr>
                <w:rFonts w:ascii="Arial Narrow" w:eastAsiaTheme="minorHAnsi" w:hAnsi="Arial Narrow" w:cstheme="minorBidi"/>
                <w:bCs/>
                <w:sz w:val="22"/>
                <w:szCs w:val="22"/>
                <w:lang w:eastAsia="en-US"/>
              </w:rPr>
              <w:t>__</w:t>
            </w:r>
            <w:r w:rsidRPr="00CD0BF5">
              <w:rPr>
                <w:rFonts w:ascii="Arial Narrow" w:eastAsiaTheme="minorHAnsi" w:hAnsi="Arial Narrow" w:cstheme="minorBidi"/>
                <w:bCs/>
                <w:sz w:val="22"/>
                <w:szCs w:val="22"/>
                <w:lang w:eastAsia="en-US"/>
              </w:rPr>
              <w:t xml:space="preserve">» </w:t>
            </w:r>
            <w:r w:rsidR="000D786D">
              <w:rPr>
                <w:rFonts w:ascii="Arial Narrow" w:eastAsiaTheme="minorHAnsi" w:hAnsi="Arial Narrow" w:cstheme="minorBidi"/>
                <w:bCs/>
                <w:sz w:val="22"/>
                <w:szCs w:val="22"/>
                <w:lang w:eastAsia="en-US"/>
              </w:rPr>
              <w:t>________</w:t>
            </w:r>
            <w:r w:rsidRPr="00CD0BF5">
              <w:rPr>
                <w:rFonts w:ascii="Arial Narrow" w:eastAsiaTheme="minorHAnsi" w:hAnsi="Arial Narrow" w:cstheme="minorBidi"/>
                <w:bCs/>
                <w:sz w:val="22"/>
                <w:szCs w:val="22"/>
                <w:lang w:eastAsia="en-US"/>
              </w:rPr>
              <w:t xml:space="preserve"> 20</w:t>
            </w:r>
            <w:r w:rsidR="000D786D">
              <w:rPr>
                <w:rFonts w:ascii="Arial Narrow" w:eastAsiaTheme="minorHAnsi" w:hAnsi="Arial Narrow" w:cstheme="minorBidi"/>
                <w:bCs/>
                <w:sz w:val="22"/>
                <w:szCs w:val="22"/>
                <w:lang w:eastAsia="en-US"/>
              </w:rPr>
              <w:t>__</w:t>
            </w:r>
            <w:r w:rsidRPr="00CD0BF5">
              <w:rPr>
                <w:rFonts w:ascii="Arial Narrow" w:eastAsiaTheme="minorHAnsi" w:hAnsi="Arial Narrow" w:cstheme="minorBidi"/>
                <w:bCs/>
                <w:sz w:val="22"/>
                <w:szCs w:val="22"/>
                <w:lang w:eastAsia="en-US"/>
              </w:rPr>
              <w:t xml:space="preserve"> г</w:t>
            </w:r>
            <w:r w:rsidR="000D786D">
              <w:rPr>
                <w:rFonts w:ascii="Arial Narrow" w:eastAsiaTheme="minorHAnsi" w:hAnsi="Arial Narrow" w:cstheme="minorBidi"/>
                <w:bCs/>
                <w:sz w:val="22"/>
                <w:szCs w:val="22"/>
                <w:lang w:eastAsia="en-US"/>
              </w:rPr>
              <w:t xml:space="preserve">ода </w:t>
            </w:r>
          </w:p>
        </w:tc>
        <w:tc>
          <w:tcPr>
            <w:tcW w:w="2551" w:type="dxa"/>
          </w:tcPr>
          <w:p w14:paraId="00FAE94A" w14:textId="77777777" w:rsidR="0017382C" w:rsidRPr="0017382C" w:rsidRDefault="0017382C" w:rsidP="0017382C">
            <w:pPr>
              <w:ind w:firstLine="0"/>
              <w:rPr>
                <w:rFonts w:ascii="Arial Narrow" w:hAnsi="Arial Narrow"/>
                <w:bCs/>
                <w:i/>
              </w:rPr>
            </w:pPr>
            <w:r w:rsidRPr="0017382C">
              <w:rPr>
                <w:rFonts w:ascii="Arial Narrow" w:hAnsi="Arial Narrow"/>
                <w:bCs/>
                <w:i/>
              </w:rPr>
              <w:t>Указывается один из вариантов:</w:t>
            </w:r>
          </w:p>
          <w:p w14:paraId="34D464B8" w14:textId="77777777" w:rsidR="0017382C" w:rsidRPr="0017382C" w:rsidRDefault="0017382C" w:rsidP="0017382C">
            <w:pPr>
              <w:numPr>
                <w:ilvl w:val="0"/>
                <w:numId w:val="13"/>
              </w:numPr>
              <w:spacing w:after="200" w:line="276" w:lineRule="auto"/>
              <w:ind w:left="227" w:hanging="227"/>
              <w:contextualSpacing/>
              <w:jc w:val="left"/>
              <w:rPr>
                <w:rFonts w:ascii="Arial Narrow" w:hAnsi="Arial Narrow"/>
                <w:bCs/>
                <w:i/>
              </w:rPr>
            </w:pPr>
            <w:r w:rsidRPr="0017382C">
              <w:rPr>
                <w:rFonts w:ascii="Arial Narrow" w:hAnsi="Arial Narrow"/>
                <w:bCs/>
                <w:i/>
              </w:rPr>
              <w:t>Выполнено</w:t>
            </w:r>
          </w:p>
          <w:p w14:paraId="5328C075" w14:textId="77777777" w:rsidR="0017382C" w:rsidRPr="0017382C" w:rsidRDefault="0017382C" w:rsidP="0017382C">
            <w:pPr>
              <w:numPr>
                <w:ilvl w:val="0"/>
                <w:numId w:val="13"/>
              </w:numPr>
              <w:spacing w:after="200" w:line="276" w:lineRule="auto"/>
              <w:ind w:left="284" w:hanging="284"/>
              <w:contextualSpacing/>
              <w:jc w:val="left"/>
              <w:rPr>
                <w:rFonts w:ascii="Arial Narrow" w:hAnsi="Arial Narrow"/>
                <w:bCs/>
                <w:i/>
              </w:rPr>
            </w:pPr>
            <w:r w:rsidRPr="0017382C">
              <w:rPr>
                <w:rFonts w:ascii="Arial Narrow" w:hAnsi="Arial Narrow"/>
                <w:bCs/>
                <w:i/>
              </w:rPr>
              <w:t>Не выполнено</w:t>
            </w:r>
          </w:p>
          <w:p w14:paraId="5D6C3722" w14:textId="77777777" w:rsidR="0017382C" w:rsidRPr="0017382C" w:rsidRDefault="0017382C" w:rsidP="0017382C">
            <w:pPr>
              <w:numPr>
                <w:ilvl w:val="0"/>
                <w:numId w:val="13"/>
              </w:numPr>
              <w:spacing w:after="200" w:line="276" w:lineRule="auto"/>
              <w:ind w:left="284" w:hanging="284"/>
              <w:contextualSpacing/>
              <w:jc w:val="left"/>
              <w:rPr>
                <w:rFonts w:ascii="Arial Narrow" w:hAnsi="Arial Narrow"/>
                <w:bCs/>
                <w:i/>
              </w:rPr>
            </w:pPr>
            <w:r w:rsidRPr="0017382C">
              <w:rPr>
                <w:rFonts w:ascii="Arial Narrow" w:hAnsi="Arial Narrow"/>
                <w:bCs/>
                <w:i/>
              </w:rPr>
              <w:t>Срок не наступил</w:t>
            </w:r>
          </w:p>
        </w:tc>
      </w:tr>
    </w:tbl>
    <w:p w14:paraId="6613B48F" w14:textId="77777777" w:rsidR="0017382C" w:rsidRPr="0017382C" w:rsidRDefault="0017382C" w:rsidP="0017382C">
      <w:pPr>
        <w:spacing w:before="120"/>
        <w:ind w:firstLine="567"/>
        <w:rPr>
          <w:rFonts w:ascii="Arial" w:hAnsi="Arial" w:cs="Arial"/>
          <w:i/>
          <w:sz w:val="18"/>
          <w:szCs w:val="18"/>
        </w:rPr>
      </w:pPr>
      <w:r w:rsidRPr="0017382C">
        <w:rPr>
          <w:rFonts w:ascii="Arial" w:hAnsi="Arial" w:cs="Arial"/>
          <w:i/>
          <w:sz w:val="18"/>
          <w:szCs w:val="18"/>
        </w:rPr>
        <w:t>Таблица 5 заполняется при наличии в договоре Займа дополнительных условий. Если на дату предоставления настоящего отчета установленный договором Займа срок выполнения дополнительных условий наступил, то Заемщик представляет Пояснительную записку по выполнению Заемщиком дополнительных условий, к которой прилагаются подтверждающие документы (в случае выполнения условий) либо объясняются причины невыполнения условий и приводится информация о проводимой Заемщиком работе.</w:t>
      </w:r>
    </w:p>
    <w:p w14:paraId="1D02CC89" w14:textId="77777777" w:rsidR="0017382C" w:rsidRPr="0017382C" w:rsidRDefault="0017382C" w:rsidP="0017382C">
      <w:pPr>
        <w:ind w:firstLine="709"/>
        <w:rPr>
          <w:rFonts w:ascii="Arial" w:hAnsi="Arial" w:cs="Arial"/>
          <w:sz w:val="22"/>
          <w:szCs w:val="22"/>
        </w:rPr>
      </w:pPr>
    </w:p>
    <w:p w14:paraId="0F6D5D8B" w14:textId="305E2D82" w:rsidR="0017382C" w:rsidRPr="0017382C" w:rsidRDefault="0017382C">
      <w:pPr>
        <w:ind w:firstLine="709"/>
        <w:rPr>
          <w:rFonts w:ascii="Arial" w:hAnsi="Arial" w:cs="Arial"/>
          <w:sz w:val="22"/>
          <w:szCs w:val="22"/>
        </w:rPr>
      </w:pPr>
      <w:r w:rsidRPr="0017382C">
        <w:rPr>
          <w:rFonts w:ascii="Arial" w:hAnsi="Arial" w:cs="Arial"/>
          <w:sz w:val="22"/>
          <w:szCs w:val="22"/>
        </w:rPr>
        <w:t xml:space="preserve">Настоящий Квартальный отчет, Пояснительная записка к отчету и каждое из приложений представляется </w:t>
      </w:r>
      <w:r w:rsidR="000D786D">
        <w:rPr>
          <w:rFonts w:ascii="Arial" w:hAnsi="Arial" w:cs="Arial"/>
          <w:sz w:val="22"/>
          <w:szCs w:val="22"/>
        </w:rPr>
        <w:t>Фонду</w:t>
      </w:r>
      <w:r w:rsidRPr="0017382C">
        <w:rPr>
          <w:rFonts w:ascii="Arial" w:hAnsi="Arial" w:cs="Arial"/>
          <w:sz w:val="22"/>
          <w:szCs w:val="22"/>
        </w:rPr>
        <w:t xml:space="preserve"> в порядке, предусмотренном п</w:t>
      </w:r>
      <w:r w:rsidR="000D786D">
        <w:rPr>
          <w:rFonts w:ascii="Arial" w:hAnsi="Arial" w:cs="Arial"/>
          <w:sz w:val="22"/>
          <w:szCs w:val="22"/>
        </w:rPr>
        <w:t>унктом</w:t>
      </w:r>
      <w:r w:rsidRPr="0017382C">
        <w:rPr>
          <w:rFonts w:ascii="Arial" w:hAnsi="Arial" w:cs="Arial"/>
          <w:sz w:val="22"/>
          <w:szCs w:val="22"/>
        </w:rPr>
        <w:t xml:space="preserve"> 12.9 Договора. Скан-копии документов, подтверждающих фактическое выполнение работ, и иные подтверждающие первичные документы к отчету (далее – подтверждающие документы) формируются в виде файлов в формате </w:t>
      </w:r>
      <w:proofErr w:type="spellStart"/>
      <w:r w:rsidRPr="0017382C">
        <w:rPr>
          <w:rFonts w:ascii="Arial" w:hAnsi="Arial" w:cs="Arial"/>
          <w:sz w:val="22"/>
          <w:szCs w:val="22"/>
        </w:rPr>
        <w:t>pdf</w:t>
      </w:r>
      <w:proofErr w:type="spellEnd"/>
      <w:r w:rsidRPr="0017382C">
        <w:rPr>
          <w:rFonts w:ascii="Arial" w:hAnsi="Arial" w:cs="Arial"/>
          <w:sz w:val="22"/>
          <w:szCs w:val="22"/>
        </w:rPr>
        <w:t xml:space="preserve"> по принципу: один документ – один файл, наименование файла должно соответствовать его содержанию. Настоящим Заемщик заверяет соответствие представленных</w:t>
      </w:r>
      <w:r w:rsidRPr="0017382C" w:rsidDel="000037B9">
        <w:rPr>
          <w:rFonts w:ascii="Arial" w:hAnsi="Arial" w:cs="Arial"/>
          <w:sz w:val="22"/>
          <w:szCs w:val="22"/>
        </w:rPr>
        <w:t xml:space="preserve"> </w:t>
      </w:r>
      <w:r w:rsidRPr="0017382C">
        <w:rPr>
          <w:rFonts w:ascii="Arial" w:hAnsi="Arial" w:cs="Arial"/>
          <w:sz w:val="22"/>
          <w:szCs w:val="22"/>
        </w:rPr>
        <w:t>копий подтверждающих документов имеющимся у него оригиналам.</w:t>
      </w:r>
    </w:p>
    <w:p w14:paraId="71AA52B1" w14:textId="77777777" w:rsidR="0017382C" w:rsidRPr="0017382C" w:rsidRDefault="0017382C" w:rsidP="0017382C">
      <w:pPr>
        <w:ind w:firstLine="709"/>
        <w:rPr>
          <w:rFonts w:ascii="Arial" w:hAnsi="Arial" w:cs="Arial"/>
          <w:sz w:val="22"/>
          <w:szCs w:val="22"/>
        </w:rPr>
      </w:pPr>
    </w:p>
    <w:p w14:paraId="2E334F28" w14:textId="77777777" w:rsidR="0017382C" w:rsidRPr="0017382C" w:rsidRDefault="0017382C" w:rsidP="0017382C">
      <w:pPr>
        <w:ind w:firstLine="709"/>
        <w:rPr>
          <w:rFonts w:ascii="Arial" w:hAnsi="Arial" w:cs="Arial"/>
          <w:sz w:val="22"/>
          <w:szCs w:val="22"/>
        </w:rPr>
      </w:pPr>
      <w:r w:rsidRPr="0017382C">
        <w:rPr>
          <w:rFonts w:ascii="Arial" w:hAnsi="Arial" w:cs="Arial"/>
          <w:sz w:val="22"/>
          <w:szCs w:val="22"/>
        </w:rPr>
        <w:t>Приложение: на ___ л.</w:t>
      </w:r>
    </w:p>
    <w:p w14:paraId="017078F1" w14:textId="77777777" w:rsidR="0017382C" w:rsidRPr="0017382C" w:rsidRDefault="0017382C" w:rsidP="0017382C">
      <w:pPr>
        <w:ind w:firstLine="0"/>
        <w:jc w:val="left"/>
        <w:rPr>
          <w:rFonts w:ascii="Arial" w:hAnsi="Arial" w:cs="Arial"/>
          <w:b/>
          <w:bCs/>
          <w:sz w:val="22"/>
          <w:szCs w:val="22"/>
        </w:rPr>
      </w:pPr>
    </w:p>
    <w:p w14:paraId="52DC6CFF" w14:textId="346D1491" w:rsidR="0017382C" w:rsidRPr="0017382C" w:rsidRDefault="000D786D" w:rsidP="0017382C">
      <w:pPr>
        <w:ind w:firstLine="0"/>
        <w:jc w:val="left"/>
        <w:rPr>
          <w:rFonts w:ascii="Arial" w:hAnsi="Arial" w:cs="Arial"/>
          <w:b/>
          <w:color w:val="000000"/>
          <w:sz w:val="24"/>
          <w:szCs w:val="24"/>
        </w:rPr>
      </w:pPr>
      <w:r>
        <w:rPr>
          <w:rFonts w:ascii="Arial" w:hAnsi="Arial" w:cs="Arial"/>
          <w:b/>
          <w:bCs/>
          <w:sz w:val="22"/>
          <w:szCs w:val="22"/>
        </w:rPr>
        <w:t>Руководитель</w:t>
      </w:r>
      <w:r w:rsidR="0017382C" w:rsidRPr="0017382C">
        <w:rPr>
          <w:rFonts w:ascii="Arial" w:hAnsi="Arial" w:cs="Arial"/>
          <w:b/>
          <w:bCs/>
          <w:sz w:val="22"/>
          <w:szCs w:val="22"/>
        </w:rPr>
        <w:t xml:space="preserve"> Заемщика</w:t>
      </w:r>
    </w:p>
    <w:p w14:paraId="6D4E5C5C" w14:textId="77777777" w:rsidR="0017382C" w:rsidRPr="0017382C" w:rsidRDefault="0017382C" w:rsidP="0017382C">
      <w:pPr>
        <w:spacing w:after="200" w:line="276" w:lineRule="auto"/>
        <w:ind w:firstLine="0"/>
        <w:jc w:val="right"/>
        <w:rPr>
          <w:rFonts w:ascii="Arial" w:hAnsi="Arial" w:cs="Arial"/>
          <w:b/>
          <w:color w:val="000000"/>
          <w:sz w:val="24"/>
          <w:szCs w:val="24"/>
        </w:rPr>
        <w:sectPr w:rsidR="0017382C" w:rsidRPr="0017382C" w:rsidSect="00465FD5">
          <w:pgSz w:w="16838" w:h="11906" w:orient="landscape"/>
          <w:pgMar w:top="709" w:right="709" w:bottom="709" w:left="851" w:header="709" w:footer="220" w:gutter="0"/>
          <w:cols w:space="708"/>
          <w:titlePg/>
          <w:docGrid w:linePitch="360"/>
        </w:sectPr>
      </w:pPr>
    </w:p>
    <w:p w14:paraId="723A2609" w14:textId="77777777" w:rsidR="0017382C" w:rsidRPr="0017382C" w:rsidRDefault="0017382C" w:rsidP="0017382C">
      <w:pPr>
        <w:spacing w:line="276" w:lineRule="auto"/>
        <w:ind w:firstLine="0"/>
        <w:jc w:val="right"/>
        <w:rPr>
          <w:rFonts w:ascii="Arial" w:hAnsi="Arial" w:cs="Arial"/>
          <w:b/>
          <w:color w:val="000000"/>
          <w:sz w:val="24"/>
          <w:szCs w:val="24"/>
        </w:rPr>
      </w:pPr>
      <w:r w:rsidRPr="0017382C">
        <w:rPr>
          <w:rFonts w:ascii="Arial" w:hAnsi="Arial" w:cs="Arial"/>
          <w:b/>
          <w:color w:val="000000"/>
          <w:sz w:val="24"/>
          <w:szCs w:val="24"/>
        </w:rPr>
        <w:lastRenderedPageBreak/>
        <w:t>Приложение № 6.1</w:t>
      </w:r>
    </w:p>
    <w:p w14:paraId="084C9E31" w14:textId="09C954BF" w:rsidR="0017382C" w:rsidRPr="0017382C" w:rsidRDefault="0017382C" w:rsidP="0017382C">
      <w:pPr>
        <w:ind w:firstLine="0"/>
        <w:jc w:val="center"/>
        <w:outlineLvl w:val="0"/>
        <w:rPr>
          <w:rFonts w:ascii="Arial" w:hAnsi="Arial" w:cs="Arial"/>
          <w:color w:val="000000"/>
          <w:kern w:val="36"/>
          <w:sz w:val="22"/>
          <w:szCs w:val="22"/>
        </w:rPr>
      </w:pPr>
      <w:r w:rsidRPr="0017382C">
        <w:rPr>
          <w:rFonts w:ascii="Arial" w:hAnsi="Arial" w:cs="Arial"/>
          <w:color w:val="000000"/>
          <w:kern w:val="36"/>
          <w:sz w:val="22"/>
          <w:szCs w:val="22"/>
        </w:rPr>
        <w:t>(ФОРМА</w:t>
      </w:r>
      <w:r w:rsidRPr="0017382C">
        <w:rPr>
          <w:rFonts w:ascii="Arial" w:hAnsi="Arial" w:cs="Arial"/>
          <w:kern w:val="36"/>
          <w:sz w:val="22"/>
          <w:szCs w:val="22"/>
        </w:rPr>
        <w:t xml:space="preserve"> является примерной и может актуализироваться </w:t>
      </w:r>
      <w:r w:rsidR="000D786D">
        <w:rPr>
          <w:rFonts w:ascii="Arial" w:hAnsi="Arial" w:cs="Arial"/>
          <w:kern w:val="36"/>
          <w:sz w:val="22"/>
          <w:szCs w:val="22"/>
        </w:rPr>
        <w:t>Фондом</w:t>
      </w:r>
      <w:r w:rsidRPr="0017382C">
        <w:rPr>
          <w:rFonts w:ascii="Arial" w:hAnsi="Arial" w:cs="Arial"/>
          <w:color w:val="000000"/>
          <w:kern w:val="36"/>
          <w:sz w:val="22"/>
          <w:szCs w:val="22"/>
        </w:rPr>
        <w:t>)</w:t>
      </w:r>
    </w:p>
    <w:p w14:paraId="7E5D674F" w14:textId="77777777" w:rsidR="0017382C" w:rsidRPr="0017382C" w:rsidRDefault="0017382C" w:rsidP="0017382C">
      <w:pPr>
        <w:ind w:firstLine="0"/>
        <w:jc w:val="center"/>
        <w:rPr>
          <w:rFonts w:ascii="Arial" w:hAnsi="Arial" w:cs="Arial"/>
          <w:b/>
          <w:color w:val="000000"/>
          <w:sz w:val="22"/>
          <w:szCs w:val="22"/>
        </w:rPr>
      </w:pPr>
      <w:r w:rsidRPr="0017382C">
        <w:rPr>
          <w:rFonts w:ascii="Arial" w:hAnsi="Arial" w:cs="Arial"/>
          <w:b/>
          <w:color w:val="000000"/>
          <w:sz w:val="22"/>
          <w:szCs w:val="22"/>
        </w:rPr>
        <w:t>Исполнение Сметы расходования средств по Проекту за счет средств Займа</w:t>
      </w:r>
    </w:p>
    <w:p w14:paraId="605133AA" w14:textId="77777777" w:rsidR="0017382C" w:rsidRPr="0017382C" w:rsidRDefault="0017382C" w:rsidP="0017382C">
      <w:pPr>
        <w:ind w:firstLine="0"/>
        <w:jc w:val="center"/>
        <w:rPr>
          <w:rFonts w:ascii="Arial" w:hAnsi="Arial" w:cs="Arial"/>
          <w:b/>
          <w:color w:val="000000"/>
          <w:sz w:val="22"/>
          <w:szCs w:val="22"/>
        </w:rPr>
      </w:pPr>
      <w:r w:rsidRPr="0017382C">
        <w:rPr>
          <w:rFonts w:ascii="Arial" w:hAnsi="Arial" w:cs="Arial"/>
          <w:b/>
          <w:color w:val="000000"/>
          <w:sz w:val="22"/>
          <w:szCs w:val="22"/>
        </w:rPr>
        <w:t>к Квартальному отчету о реализации Проекта</w:t>
      </w:r>
    </w:p>
    <w:p w14:paraId="2637E53D" w14:textId="77777777" w:rsidR="0017382C" w:rsidRPr="0017382C" w:rsidRDefault="0017382C" w:rsidP="0017382C">
      <w:pPr>
        <w:ind w:firstLine="0"/>
        <w:jc w:val="center"/>
        <w:rPr>
          <w:rFonts w:ascii="Arial" w:hAnsi="Arial" w:cs="Arial"/>
          <w:b/>
          <w:color w:val="000000"/>
          <w:sz w:val="22"/>
          <w:szCs w:val="22"/>
        </w:rPr>
      </w:pPr>
      <w:r w:rsidRPr="0017382C">
        <w:rPr>
          <w:rFonts w:ascii="Arial" w:hAnsi="Arial" w:cs="Arial"/>
          <w:b/>
          <w:color w:val="000000"/>
          <w:sz w:val="22"/>
          <w:szCs w:val="22"/>
        </w:rPr>
        <w:t>за период с _________ по __________ 20___ г.</w:t>
      </w:r>
    </w:p>
    <w:p w14:paraId="49621EE4" w14:textId="77777777" w:rsidR="0017382C" w:rsidRPr="0017382C" w:rsidRDefault="0017382C" w:rsidP="0017382C">
      <w:pPr>
        <w:ind w:right="283" w:firstLine="0"/>
        <w:rPr>
          <w:rFonts w:ascii="Arial" w:hAnsi="Arial" w:cs="Arial"/>
          <w:snapToGrid w:val="0"/>
          <w:color w:val="000000"/>
          <w:sz w:val="22"/>
          <w:szCs w:val="22"/>
        </w:rPr>
      </w:pPr>
    </w:p>
    <w:p w14:paraId="5447E07A" w14:textId="77777777" w:rsidR="0017382C" w:rsidRPr="0017382C" w:rsidRDefault="0017382C" w:rsidP="0017382C">
      <w:pPr>
        <w:ind w:right="284" w:firstLine="0"/>
        <w:rPr>
          <w:rFonts w:ascii="Arial" w:hAnsi="Arial" w:cs="Arial"/>
          <w:snapToGrid w:val="0"/>
          <w:color w:val="000000"/>
          <w:sz w:val="22"/>
          <w:szCs w:val="22"/>
        </w:rPr>
      </w:pPr>
      <w:r w:rsidRPr="0017382C">
        <w:rPr>
          <w:rFonts w:ascii="Arial" w:hAnsi="Arial" w:cs="Arial"/>
          <w:snapToGrid w:val="0"/>
          <w:color w:val="000000"/>
          <w:sz w:val="22"/>
          <w:szCs w:val="22"/>
        </w:rPr>
        <w:t>«___» _____________ 20__ года</w:t>
      </w:r>
    </w:p>
    <w:p w14:paraId="647B8561" w14:textId="77777777" w:rsidR="0017382C" w:rsidRPr="0017382C" w:rsidRDefault="0017382C" w:rsidP="0017382C">
      <w:pPr>
        <w:spacing w:before="120"/>
        <w:ind w:right="284" w:firstLine="0"/>
        <w:rPr>
          <w:rFonts w:ascii="Arial" w:hAnsi="Arial" w:cs="Arial"/>
          <w:snapToGrid w:val="0"/>
          <w:color w:val="000000"/>
          <w:sz w:val="22"/>
          <w:szCs w:val="22"/>
        </w:rPr>
      </w:pPr>
      <w:r w:rsidRPr="0017382C">
        <w:rPr>
          <w:rFonts w:ascii="Arial" w:hAnsi="Arial" w:cs="Arial"/>
          <w:snapToGrid w:val="0"/>
          <w:color w:val="000000"/>
          <w:sz w:val="22"/>
          <w:szCs w:val="22"/>
        </w:rPr>
        <w:t xml:space="preserve">Наименование проекта: ________________________________________________________________________________ </w:t>
      </w:r>
    </w:p>
    <w:p w14:paraId="71B8CB01" w14:textId="77777777" w:rsidR="0017382C" w:rsidRPr="0017382C" w:rsidRDefault="0017382C" w:rsidP="0017382C">
      <w:pPr>
        <w:ind w:right="283" w:firstLine="0"/>
        <w:rPr>
          <w:rFonts w:ascii="Arial" w:hAnsi="Arial" w:cs="Arial"/>
          <w:color w:val="000000"/>
          <w:sz w:val="22"/>
          <w:szCs w:val="22"/>
        </w:rPr>
      </w:pPr>
      <w:r w:rsidRPr="0017382C">
        <w:rPr>
          <w:rFonts w:ascii="Arial" w:hAnsi="Arial" w:cs="Arial"/>
          <w:snapToGrid w:val="0"/>
          <w:color w:val="000000"/>
          <w:sz w:val="22"/>
          <w:szCs w:val="22"/>
        </w:rPr>
        <w:t>Номер</w:t>
      </w:r>
      <w:r w:rsidRPr="0017382C">
        <w:rPr>
          <w:rFonts w:ascii="Arial" w:hAnsi="Arial" w:cs="Arial"/>
          <w:color w:val="000000"/>
          <w:sz w:val="22"/>
          <w:szCs w:val="22"/>
        </w:rPr>
        <w:t xml:space="preserve"> проекта: ______________________</w:t>
      </w:r>
    </w:p>
    <w:p w14:paraId="5950CD5D" w14:textId="77777777" w:rsidR="0017382C" w:rsidRPr="0017382C" w:rsidRDefault="0017382C" w:rsidP="0017382C">
      <w:pPr>
        <w:spacing w:before="120"/>
        <w:ind w:firstLine="709"/>
        <w:rPr>
          <w:rFonts w:ascii="Arial" w:hAnsi="Arial" w:cs="Arial"/>
          <w:snapToGrid w:val="0"/>
          <w:color w:val="000000"/>
          <w:sz w:val="22"/>
          <w:szCs w:val="22"/>
        </w:rPr>
      </w:pPr>
      <w:r w:rsidRPr="0017382C">
        <w:rPr>
          <w:rFonts w:ascii="Arial" w:hAnsi="Arial" w:cs="Arial"/>
          <w:snapToGrid w:val="0"/>
          <w:color w:val="000000"/>
          <w:sz w:val="22"/>
          <w:szCs w:val="22"/>
        </w:rPr>
        <w:t xml:space="preserve">В настоящем отчете приводятся данные о фактически полученных товарах, выполненных работах, оказанных услугах, а также задолженности поставщиков за счет средств Займа. Данные указываются на основании оформленных и </w:t>
      </w:r>
      <w:r w:rsidRPr="0017382C">
        <w:rPr>
          <w:rFonts w:ascii="Arial" w:hAnsi="Arial" w:cs="Arial"/>
          <w:b/>
          <w:snapToGrid w:val="0"/>
          <w:color w:val="000000"/>
          <w:sz w:val="22"/>
          <w:szCs w:val="22"/>
        </w:rPr>
        <w:t>принятых к бухгалтерскому учету</w:t>
      </w:r>
      <w:r w:rsidRPr="0017382C">
        <w:rPr>
          <w:rFonts w:ascii="Arial" w:hAnsi="Arial" w:cs="Arial"/>
          <w:snapToGrid w:val="0"/>
          <w:color w:val="000000"/>
          <w:sz w:val="22"/>
          <w:szCs w:val="22"/>
        </w:rPr>
        <w:t xml:space="preserve"> документов о поступлении товаров, оказании услуг, выполнении работ. Отчет составляется в рублях, расходы в иностранной валюте отражаются в рублевом эквиваленте в соответствии с правилами ведения бухгалтерского учета. </w:t>
      </w:r>
    </w:p>
    <w:p w14:paraId="0BE34720" w14:textId="77777777" w:rsidR="0017382C" w:rsidRPr="0017382C" w:rsidRDefault="0017382C" w:rsidP="0017382C">
      <w:pPr>
        <w:spacing w:before="120" w:line="276" w:lineRule="auto"/>
        <w:ind w:firstLine="709"/>
        <w:rPr>
          <w:rFonts w:ascii="Arial" w:hAnsi="Arial" w:cs="Arial"/>
          <w:b/>
          <w:color w:val="000000"/>
          <w:sz w:val="22"/>
          <w:szCs w:val="22"/>
        </w:rPr>
      </w:pPr>
      <w:r w:rsidRPr="0017382C">
        <w:rPr>
          <w:rFonts w:ascii="Arial" w:hAnsi="Arial" w:cs="Arial"/>
          <w:b/>
          <w:color w:val="000000"/>
          <w:sz w:val="22"/>
          <w:szCs w:val="22"/>
        </w:rPr>
        <w:t>Исполнение Сметы расходования средств по Проекту за счет средств Займа за отчетный период</w:t>
      </w:r>
    </w:p>
    <w:p w14:paraId="292C3E0A" w14:textId="77777777" w:rsidR="0017382C" w:rsidRPr="0017382C" w:rsidRDefault="0017382C" w:rsidP="0017382C">
      <w:pPr>
        <w:ind w:left="1429" w:firstLine="0"/>
        <w:contextualSpacing/>
        <w:jc w:val="right"/>
        <w:rPr>
          <w:rFonts w:ascii="Arial" w:eastAsiaTheme="minorHAnsi" w:hAnsi="Arial" w:cs="Arial"/>
          <w:i/>
          <w:color w:val="000000"/>
          <w:sz w:val="22"/>
          <w:szCs w:val="22"/>
          <w:lang w:eastAsia="en-US"/>
        </w:rPr>
      </w:pPr>
      <w:r w:rsidRPr="0017382C">
        <w:rPr>
          <w:rFonts w:ascii="Arial" w:eastAsiaTheme="minorHAnsi" w:hAnsi="Arial" w:cs="Arial"/>
          <w:color w:val="000000"/>
          <w:sz w:val="22"/>
          <w:szCs w:val="22"/>
          <w:lang w:eastAsia="en-US"/>
        </w:rPr>
        <w:t>Таблица 1</w:t>
      </w:r>
    </w:p>
    <w:tbl>
      <w:tblPr>
        <w:tblStyle w:val="92"/>
        <w:tblW w:w="15283" w:type="dxa"/>
        <w:tblInd w:w="134" w:type="dxa"/>
        <w:tblLayout w:type="fixed"/>
        <w:tblLook w:val="04A0" w:firstRow="1" w:lastRow="0" w:firstColumn="1" w:lastColumn="0" w:noHBand="0" w:noVBand="1"/>
      </w:tblPr>
      <w:tblGrid>
        <w:gridCol w:w="683"/>
        <w:gridCol w:w="3827"/>
        <w:gridCol w:w="1701"/>
        <w:gridCol w:w="1843"/>
        <w:gridCol w:w="1985"/>
        <w:gridCol w:w="1842"/>
        <w:gridCol w:w="1701"/>
        <w:gridCol w:w="1701"/>
      </w:tblGrid>
      <w:tr w:rsidR="0017382C" w:rsidRPr="0017382C" w14:paraId="7CD64BA8" w14:textId="77777777" w:rsidTr="009264A6">
        <w:trPr>
          <w:trHeight w:val="309"/>
        </w:trPr>
        <w:tc>
          <w:tcPr>
            <w:tcW w:w="683" w:type="dxa"/>
            <w:vMerge w:val="restart"/>
            <w:vAlign w:val="center"/>
          </w:tcPr>
          <w:p w14:paraId="2154CDF1" w14:textId="77777777" w:rsidR="0017382C" w:rsidRPr="0017382C" w:rsidRDefault="0017382C" w:rsidP="0017382C">
            <w:pPr>
              <w:ind w:firstLine="0"/>
              <w:jc w:val="center"/>
              <w:rPr>
                <w:rFonts w:ascii="Arial" w:hAnsi="Arial" w:cs="Arial"/>
                <w:sz w:val="18"/>
                <w:szCs w:val="18"/>
              </w:rPr>
            </w:pPr>
            <w:r w:rsidRPr="0017382C">
              <w:rPr>
                <w:rFonts w:ascii="Arial" w:hAnsi="Arial" w:cs="Arial"/>
                <w:sz w:val="18"/>
                <w:szCs w:val="18"/>
              </w:rPr>
              <w:t>№ п/п</w:t>
            </w:r>
          </w:p>
        </w:tc>
        <w:tc>
          <w:tcPr>
            <w:tcW w:w="3827" w:type="dxa"/>
            <w:vMerge w:val="restart"/>
            <w:shd w:val="clear" w:color="auto" w:fill="auto"/>
            <w:vAlign w:val="center"/>
          </w:tcPr>
          <w:p w14:paraId="4D6D54E4" w14:textId="77777777" w:rsidR="0017382C" w:rsidRPr="0017382C" w:rsidRDefault="0017382C" w:rsidP="0017382C">
            <w:pPr>
              <w:ind w:firstLine="0"/>
              <w:jc w:val="center"/>
              <w:rPr>
                <w:rFonts w:ascii="Arial" w:hAnsi="Arial" w:cs="Arial"/>
                <w:sz w:val="18"/>
                <w:szCs w:val="18"/>
              </w:rPr>
            </w:pPr>
            <w:r w:rsidRPr="0017382C">
              <w:rPr>
                <w:rFonts w:ascii="Arial" w:hAnsi="Arial" w:cs="Arial"/>
                <w:sz w:val="18"/>
                <w:szCs w:val="18"/>
              </w:rPr>
              <w:t>Вид</w:t>
            </w:r>
            <w:r w:rsidRPr="0017382C">
              <w:rPr>
                <w:rFonts w:ascii="Arial" w:hAnsi="Arial" w:cs="Arial"/>
                <w:sz w:val="18"/>
                <w:szCs w:val="18"/>
                <w:lang w:val="en-US"/>
              </w:rPr>
              <w:t xml:space="preserve"> </w:t>
            </w:r>
            <w:r w:rsidRPr="0017382C">
              <w:rPr>
                <w:rFonts w:ascii="Arial" w:hAnsi="Arial" w:cs="Arial"/>
                <w:sz w:val="18"/>
                <w:szCs w:val="18"/>
              </w:rPr>
              <w:t>затрат</w:t>
            </w:r>
          </w:p>
        </w:tc>
        <w:tc>
          <w:tcPr>
            <w:tcW w:w="1701" w:type="dxa"/>
            <w:vMerge w:val="restart"/>
            <w:vAlign w:val="center"/>
          </w:tcPr>
          <w:p w14:paraId="765E8D76" w14:textId="77777777" w:rsidR="0017382C" w:rsidRPr="0017382C" w:rsidRDefault="0017382C" w:rsidP="0017382C">
            <w:pPr>
              <w:ind w:firstLine="0"/>
              <w:jc w:val="center"/>
              <w:rPr>
                <w:rFonts w:ascii="Arial" w:hAnsi="Arial" w:cs="Arial"/>
                <w:sz w:val="18"/>
                <w:szCs w:val="18"/>
              </w:rPr>
            </w:pPr>
            <w:r w:rsidRPr="0017382C">
              <w:rPr>
                <w:rFonts w:ascii="Arial" w:hAnsi="Arial" w:cs="Arial"/>
                <w:sz w:val="18"/>
                <w:szCs w:val="18"/>
              </w:rPr>
              <w:t>Оплачено за счет средств Займа всего с момента выдачи Займа</w:t>
            </w:r>
          </w:p>
        </w:tc>
        <w:tc>
          <w:tcPr>
            <w:tcW w:w="5670" w:type="dxa"/>
            <w:gridSpan w:val="3"/>
            <w:vAlign w:val="center"/>
          </w:tcPr>
          <w:p w14:paraId="2465D185" w14:textId="77777777" w:rsidR="0017382C" w:rsidRPr="0017382C" w:rsidRDefault="0017382C" w:rsidP="0017382C">
            <w:pPr>
              <w:ind w:firstLine="0"/>
              <w:jc w:val="center"/>
              <w:rPr>
                <w:rFonts w:ascii="Arial" w:hAnsi="Arial" w:cs="Arial"/>
                <w:sz w:val="18"/>
                <w:szCs w:val="18"/>
              </w:rPr>
            </w:pPr>
            <w:r w:rsidRPr="0017382C">
              <w:rPr>
                <w:rFonts w:ascii="Arial" w:hAnsi="Arial" w:cs="Arial"/>
                <w:sz w:val="18"/>
                <w:szCs w:val="18"/>
              </w:rPr>
              <w:t>Стоимость фактически полученных товаров, работ, услуг, принятых к бухгалтерскому учету</w:t>
            </w:r>
          </w:p>
        </w:tc>
        <w:tc>
          <w:tcPr>
            <w:tcW w:w="3402" w:type="dxa"/>
            <w:gridSpan w:val="2"/>
            <w:vAlign w:val="center"/>
          </w:tcPr>
          <w:p w14:paraId="71239349" w14:textId="77777777" w:rsidR="0017382C" w:rsidRPr="0017382C" w:rsidRDefault="0017382C" w:rsidP="0017382C">
            <w:pPr>
              <w:ind w:firstLine="0"/>
              <w:jc w:val="center"/>
              <w:rPr>
                <w:rFonts w:ascii="Arial" w:hAnsi="Arial" w:cs="Arial"/>
                <w:sz w:val="18"/>
                <w:szCs w:val="18"/>
              </w:rPr>
            </w:pPr>
            <w:r w:rsidRPr="0017382C">
              <w:rPr>
                <w:rFonts w:ascii="Arial" w:hAnsi="Arial" w:cs="Arial"/>
                <w:sz w:val="18"/>
                <w:szCs w:val="18"/>
              </w:rPr>
              <w:t>Остаток задолженности поставщиков за счет средств Займа на конец отчетного периода (квартала)</w:t>
            </w:r>
          </w:p>
        </w:tc>
      </w:tr>
      <w:tr w:rsidR="0017382C" w:rsidRPr="0017382C" w14:paraId="1CBEB95B" w14:textId="77777777" w:rsidTr="009264A6">
        <w:trPr>
          <w:trHeight w:val="536"/>
        </w:trPr>
        <w:tc>
          <w:tcPr>
            <w:tcW w:w="683" w:type="dxa"/>
            <w:vMerge/>
          </w:tcPr>
          <w:p w14:paraId="44215ADA" w14:textId="77777777" w:rsidR="0017382C" w:rsidRPr="0017382C" w:rsidRDefault="0017382C" w:rsidP="0017382C">
            <w:pPr>
              <w:ind w:firstLine="567"/>
              <w:jc w:val="center"/>
              <w:rPr>
                <w:rFonts w:ascii="Arial" w:hAnsi="Arial" w:cs="Arial"/>
                <w:sz w:val="18"/>
                <w:szCs w:val="18"/>
              </w:rPr>
            </w:pPr>
          </w:p>
        </w:tc>
        <w:tc>
          <w:tcPr>
            <w:tcW w:w="3827" w:type="dxa"/>
            <w:vMerge/>
            <w:shd w:val="clear" w:color="auto" w:fill="auto"/>
            <w:vAlign w:val="center"/>
          </w:tcPr>
          <w:p w14:paraId="4EA7298C" w14:textId="77777777" w:rsidR="0017382C" w:rsidRPr="0017382C" w:rsidRDefault="0017382C" w:rsidP="0017382C">
            <w:pPr>
              <w:ind w:firstLine="567"/>
              <w:jc w:val="center"/>
              <w:rPr>
                <w:rFonts w:ascii="Arial" w:hAnsi="Arial" w:cs="Arial"/>
                <w:sz w:val="18"/>
                <w:szCs w:val="18"/>
              </w:rPr>
            </w:pPr>
          </w:p>
        </w:tc>
        <w:tc>
          <w:tcPr>
            <w:tcW w:w="1701" w:type="dxa"/>
            <w:vMerge/>
            <w:vAlign w:val="center"/>
          </w:tcPr>
          <w:p w14:paraId="7DF1BD37" w14:textId="77777777" w:rsidR="0017382C" w:rsidRPr="0017382C" w:rsidRDefault="0017382C" w:rsidP="0017382C">
            <w:pPr>
              <w:ind w:firstLine="0"/>
              <w:jc w:val="center"/>
              <w:rPr>
                <w:rFonts w:ascii="Arial" w:hAnsi="Arial" w:cs="Arial"/>
                <w:sz w:val="18"/>
                <w:szCs w:val="18"/>
              </w:rPr>
            </w:pPr>
          </w:p>
        </w:tc>
        <w:tc>
          <w:tcPr>
            <w:tcW w:w="1843" w:type="dxa"/>
            <w:vAlign w:val="center"/>
          </w:tcPr>
          <w:p w14:paraId="3DF4F39F" w14:textId="77777777" w:rsidR="0017382C" w:rsidRPr="0017382C" w:rsidRDefault="0017382C" w:rsidP="0017382C">
            <w:pPr>
              <w:ind w:firstLine="0"/>
              <w:jc w:val="center"/>
              <w:rPr>
                <w:rFonts w:ascii="Arial" w:hAnsi="Arial" w:cs="Arial"/>
                <w:sz w:val="18"/>
                <w:szCs w:val="18"/>
              </w:rPr>
            </w:pPr>
            <w:r w:rsidRPr="0017382C">
              <w:rPr>
                <w:rFonts w:ascii="Arial" w:hAnsi="Arial" w:cs="Arial"/>
                <w:sz w:val="18"/>
                <w:szCs w:val="18"/>
              </w:rPr>
              <w:t>в предшествующих отчетных периодах</w:t>
            </w:r>
          </w:p>
        </w:tc>
        <w:tc>
          <w:tcPr>
            <w:tcW w:w="1985" w:type="dxa"/>
            <w:vAlign w:val="center"/>
          </w:tcPr>
          <w:p w14:paraId="7932F25A" w14:textId="77777777" w:rsidR="0017382C" w:rsidRPr="0017382C" w:rsidRDefault="0017382C" w:rsidP="0017382C">
            <w:pPr>
              <w:ind w:firstLine="0"/>
              <w:jc w:val="center"/>
              <w:rPr>
                <w:rFonts w:ascii="Arial" w:hAnsi="Arial" w:cs="Arial"/>
                <w:sz w:val="18"/>
                <w:szCs w:val="18"/>
              </w:rPr>
            </w:pPr>
            <w:r w:rsidRPr="0017382C">
              <w:rPr>
                <w:rFonts w:ascii="Arial" w:hAnsi="Arial" w:cs="Arial"/>
                <w:sz w:val="18"/>
                <w:szCs w:val="18"/>
              </w:rPr>
              <w:t>в отчетном периоде (квартале)</w:t>
            </w:r>
          </w:p>
        </w:tc>
        <w:tc>
          <w:tcPr>
            <w:tcW w:w="1842" w:type="dxa"/>
            <w:vAlign w:val="center"/>
          </w:tcPr>
          <w:p w14:paraId="32884D80" w14:textId="77777777" w:rsidR="0017382C" w:rsidRPr="0017382C" w:rsidRDefault="0017382C" w:rsidP="0017382C">
            <w:pPr>
              <w:ind w:firstLine="0"/>
              <w:jc w:val="center"/>
              <w:rPr>
                <w:rFonts w:ascii="Arial" w:hAnsi="Arial" w:cs="Arial"/>
                <w:sz w:val="18"/>
                <w:szCs w:val="18"/>
              </w:rPr>
            </w:pPr>
            <w:r w:rsidRPr="0017382C">
              <w:rPr>
                <w:rFonts w:ascii="Arial" w:hAnsi="Arial" w:cs="Arial"/>
                <w:sz w:val="18"/>
                <w:szCs w:val="18"/>
              </w:rPr>
              <w:t>всего</w:t>
            </w:r>
          </w:p>
        </w:tc>
        <w:tc>
          <w:tcPr>
            <w:tcW w:w="1701" w:type="dxa"/>
            <w:vAlign w:val="center"/>
          </w:tcPr>
          <w:p w14:paraId="3211E312" w14:textId="77777777" w:rsidR="0017382C" w:rsidRPr="0017382C" w:rsidRDefault="0017382C" w:rsidP="0017382C">
            <w:pPr>
              <w:ind w:firstLine="0"/>
              <w:jc w:val="center"/>
              <w:rPr>
                <w:rFonts w:ascii="Arial" w:hAnsi="Arial" w:cs="Arial"/>
                <w:sz w:val="18"/>
                <w:szCs w:val="18"/>
              </w:rPr>
            </w:pPr>
            <w:r w:rsidRPr="0017382C">
              <w:rPr>
                <w:rFonts w:ascii="Arial" w:hAnsi="Arial" w:cs="Arial"/>
                <w:sz w:val="18"/>
                <w:szCs w:val="18"/>
              </w:rPr>
              <w:t>Дебиторы</w:t>
            </w:r>
          </w:p>
        </w:tc>
        <w:tc>
          <w:tcPr>
            <w:tcW w:w="1701" w:type="dxa"/>
            <w:vAlign w:val="center"/>
          </w:tcPr>
          <w:p w14:paraId="7340EC86" w14:textId="77777777" w:rsidR="0017382C" w:rsidRPr="0017382C" w:rsidRDefault="0017382C" w:rsidP="0017382C">
            <w:pPr>
              <w:ind w:firstLine="0"/>
              <w:jc w:val="center"/>
              <w:rPr>
                <w:rFonts w:ascii="Arial" w:hAnsi="Arial" w:cs="Arial"/>
                <w:sz w:val="18"/>
                <w:szCs w:val="18"/>
              </w:rPr>
            </w:pPr>
            <w:r w:rsidRPr="0017382C">
              <w:rPr>
                <w:rFonts w:ascii="Arial" w:hAnsi="Arial" w:cs="Arial"/>
                <w:sz w:val="18"/>
                <w:szCs w:val="18"/>
              </w:rPr>
              <w:t>Кредиторы</w:t>
            </w:r>
          </w:p>
        </w:tc>
      </w:tr>
      <w:tr w:rsidR="0017382C" w:rsidRPr="0017382C" w14:paraId="1896EBC0" w14:textId="77777777" w:rsidTr="009264A6">
        <w:tc>
          <w:tcPr>
            <w:tcW w:w="683" w:type="dxa"/>
          </w:tcPr>
          <w:p w14:paraId="5BD9A875" w14:textId="77777777" w:rsidR="0017382C" w:rsidRPr="0017382C" w:rsidRDefault="0017382C" w:rsidP="0017382C">
            <w:pPr>
              <w:ind w:firstLine="0"/>
              <w:jc w:val="center"/>
              <w:rPr>
                <w:rFonts w:ascii="Arial" w:hAnsi="Arial" w:cs="Arial"/>
                <w:sz w:val="18"/>
                <w:szCs w:val="18"/>
              </w:rPr>
            </w:pPr>
            <w:r w:rsidRPr="0017382C">
              <w:rPr>
                <w:rFonts w:ascii="Arial" w:hAnsi="Arial" w:cs="Arial"/>
                <w:sz w:val="18"/>
                <w:szCs w:val="18"/>
              </w:rPr>
              <w:t>1</w:t>
            </w:r>
          </w:p>
        </w:tc>
        <w:tc>
          <w:tcPr>
            <w:tcW w:w="3827" w:type="dxa"/>
          </w:tcPr>
          <w:p w14:paraId="48206685" w14:textId="77777777" w:rsidR="0017382C" w:rsidRPr="0017382C" w:rsidRDefault="0017382C" w:rsidP="0017382C">
            <w:pPr>
              <w:ind w:firstLine="0"/>
              <w:jc w:val="center"/>
              <w:rPr>
                <w:rFonts w:ascii="Arial" w:hAnsi="Arial" w:cs="Arial"/>
                <w:sz w:val="18"/>
                <w:szCs w:val="18"/>
              </w:rPr>
            </w:pPr>
            <w:r w:rsidRPr="0017382C">
              <w:rPr>
                <w:rFonts w:ascii="Arial" w:hAnsi="Arial" w:cs="Arial"/>
                <w:sz w:val="18"/>
                <w:szCs w:val="18"/>
              </w:rPr>
              <w:t>2</w:t>
            </w:r>
          </w:p>
        </w:tc>
        <w:tc>
          <w:tcPr>
            <w:tcW w:w="1701" w:type="dxa"/>
          </w:tcPr>
          <w:p w14:paraId="1E09EA3D" w14:textId="77777777" w:rsidR="0017382C" w:rsidRPr="0017382C" w:rsidRDefault="0017382C" w:rsidP="0017382C">
            <w:pPr>
              <w:ind w:firstLine="0"/>
              <w:jc w:val="center"/>
              <w:rPr>
                <w:rFonts w:ascii="Arial" w:hAnsi="Arial" w:cs="Arial"/>
                <w:sz w:val="18"/>
                <w:szCs w:val="18"/>
              </w:rPr>
            </w:pPr>
            <w:r w:rsidRPr="0017382C">
              <w:rPr>
                <w:rFonts w:ascii="Arial" w:hAnsi="Arial" w:cs="Arial"/>
                <w:sz w:val="18"/>
                <w:szCs w:val="18"/>
              </w:rPr>
              <w:t>3</w:t>
            </w:r>
          </w:p>
        </w:tc>
        <w:tc>
          <w:tcPr>
            <w:tcW w:w="1843" w:type="dxa"/>
          </w:tcPr>
          <w:p w14:paraId="7D6BEB8A" w14:textId="77777777" w:rsidR="0017382C" w:rsidRPr="0017382C" w:rsidRDefault="0017382C" w:rsidP="0017382C">
            <w:pPr>
              <w:ind w:firstLine="0"/>
              <w:jc w:val="center"/>
              <w:rPr>
                <w:rFonts w:ascii="Arial" w:hAnsi="Arial" w:cs="Arial"/>
                <w:sz w:val="18"/>
                <w:szCs w:val="18"/>
              </w:rPr>
            </w:pPr>
            <w:r w:rsidRPr="0017382C">
              <w:rPr>
                <w:rFonts w:ascii="Arial" w:hAnsi="Arial" w:cs="Arial"/>
                <w:sz w:val="18"/>
                <w:szCs w:val="18"/>
              </w:rPr>
              <w:t>4</w:t>
            </w:r>
          </w:p>
        </w:tc>
        <w:tc>
          <w:tcPr>
            <w:tcW w:w="1985" w:type="dxa"/>
          </w:tcPr>
          <w:p w14:paraId="303814FB" w14:textId="77777777" w:rsidR="0017382C" w:rsidRPr="0017382C" w:rsidRDefault="0017382C" w:rsidP="0017382C">
            <w:pPr>
              <w:ind w:firstLine="0"/>
              <w:jc w:val="center"/>
              <w:rPr>
                <w:rFonts w:ascii="Arial" w:hAnsi="Arial" w:cs="Arial"/>
                <w:sz w:val="18"/>
                <w:szCs w:val="18"/>
              </w:rPr>
            </w:pPr>
            <w:r w:rsidRPr="0017382C">
              <w:rPr>
                <w:rFonts w:ascii="Arial" w:hAnsi="Arial" w:cs="Arial"/>
                <w:sz w:val="18"/>
                <w:szCs w:val="18"/>
              </w:rPr>
              <w:t>5</w:t>
            </w:r>
          </w:p>
        </w:tc>
        <w:tc>
          <w:tcPr>
            <w:tcW w:w="1842" w:type="dxa"/>
          </w:tcPr>
          <w:p w14:paraId="7289A0CC" w14:textId="77777777" w:rsidR="0017382C" w:rsidRPr="0017382C" w:rsidRDefault="0017382C" w:rsidP="0017382C">
            <w:pPr>
              <w:ind w:firstLine="0"/>
              <w:jc w:val="center"/>
              <w:rPr>
                <w:rFonts w:ascii="Arial" w:hAnsi="Arial" w:cs="Arial"/>
                <w:sz w:val="18"/>
                <w:szCs w:val="18"/>
              </w:rPr>
            </w:pPr>
            <w:r w:rsidRPr="0017382C">
              <w:rPr>
                <w:rFonts w:ascii="Arial" w:hAnsi="Arial" w:cs="Arial"/>
                <w:sz w:val="18"/>
                <w:szCs w:val="18"/>
              </w:rPr>
              <w:t>6=4+5</w:t>
            </w:r>
          </w:p>
        </w:tc>
        <w:tc>
          <w:tcPr>
            <w:tcW w:w="1701" w:type="dxa"/>
          </w:tcPr>
          <w:p w14:paraId="24EA941E" w14:textId="77777777" w:rsidR="0017382C" w:rsidRPr="0017382C" w:rsidRDefault="0017382C" w:rsidP="0017382C">
            <w:pPr>
              <w:ind w:firstLine="0"/>
              <w:jc w:val="center"/>
              <w:rPr>
                <w:rFonts w:ascii="Arial" w:hAnsi="Arial" w:cs="Arial"/>
                <w:sz w:val="18"/>
                <w:szCs w:val="18"/>
              </w:rPr>
            </w:pPr>
            <w:r w:rsidRPr="0017382C">
              <w:rPr>
                <w:rFonts w:ascii="Arial" w:hAnsi="Arial" w:cs="Arial"/>
                <w:sz w:val="18"/>
                <w:szCs w:val="18"/>
              </w:rPr>
              <w:t>7</w:t>
            </w:r>
          </w:p>
        </w:tc>
        <w:tc>
          <w:tcPr>
            <w:tcW w:w="1701" w:type="dxa"/>
          </w:tcPr>
          <w:p w14:paraId="56410CDA" w14:textId="77777777" w:rsidR="0017382C" w:rsidRPr="0017382C" w:rsidRDefault="0017382C" w:rsidP="0017382C">
            <w:pPr>
              <w:ind w:firstLine="0"/>
              <w:jc w:val="center"/>
              <w:rPr>
                <w:rFonts w:ascii="Arial" w:hAnsi="Arial" w:cs="Arial"/>
                <w:sz w:val="18"/>
                <w:szCs w:val="18"/>
              </w:rPr>
            </w:pPr>
            <w:r w:rsidRPr="0017382C">
              <w:rPr>
                <w:rFonts w:ascii="Arial" w:hAnsi="Arial" w:cs="Arial"/>
                <w:sz w:val="18"/>
                <w:szCs w:val="18"/>
              </w:rPr>
              <w:t>8</w:t>
            </w:r>
          </w:p>
        </w:tc>
      </w:tr>
      <w:tr w:rsidR="0017382C" w:rsidRPr="0017382C" w14:paraId="4D9654AA" w14:textId="77777777" w:rsidTr="009264A6">
        <w:tc>
          <w:tcPr>
            <w:tcW w:w="683" w:type="dxa"/>
            <w:vAlign w:val="center"/>
          </w:tcPr>
          <w:p w14:paraId="70DEF572" w14:textId="77777777" w:rsidR="0017382C" w:rsidRPr="0017382C" w:rsidRDefault="0017382C" w:rsidP="0017382C">
            <w:pPr>
              <w:ind w:firstLine="0"/>
              <w:jc w:val="center"/>
              <w:rPr>
                <w:rFonts w:ascii="Arial" w:hAnsi="Arial" w:cs="Arial"/>
                <w:sz w:val="18"/>
                <w:szCs w:val="18"/>
              </w:rPr>
            </w:pPr>
            <w:r w:rsidRPr="0017382C">
              <w:rPr>
                <w:rFonts w:ascii="Arial" w:hAnsi="Arial" w:cs="Arial"/>
                <w:sz w:val="18"/>
                <w:szCs w:val="18"/>
              </w:rPr>
              <w:t>1</w:t>
            </w:r>
          </w:p>
        </w:tc>
        <w:tc>
          <w:tcPr>
            <w:tcW w:w="3827" w:type="dxa"/>
          </w:tcPr>
          <w:p w14:paraId="347B084E" w14:textId="77777777" w:rsidR="0017382C" w:rsidRPr="0017382C" w:rsidRDefault="0017382C" w:rsidP="0017382C">
            <w:pPr>
              <w:ind w:firstLine="0"/>
              <w:rPr>
                <w:rFonts w:ascii="Arial" w:hAnsi="Arial" w:cs="Arial"/>
                <w:sz w:val="18"/>
                <w:szCs w:val="18"/>
              </w:rPr>
            </w:pPr>
            <w:r w:rsidRPr="0017382C">
              <w:rPr>
                <w:rFonts w:ascii="Arial" w:hAnsi="Arial" w:cs="Arial"/>
                <w:sz w:val="18"/>
                <w:szCs w:val="18"/>
              </w:rPr>
              <w:t>Зарплата/выплаты сотрудникам, включая налоги и взносы от ФОТ</w:t>
            </w:r>
          </w:p>
        </w:tc>
        <w:tc>
          <w:tcPr>
            <w:tcW w:w="1701" w:type="dxa"/>
            <w:shd w:val="clear" w:color="auto" w:fill="auto"/>
            <w:vAlign w:val="center"/>
          </w:tcPr>
          <w:p w14:paraId="6EFA75C5" w14:textId="77777777" w:rsidR="0017382C" w:rsidRPr="0017382C" w:rsidRDefault="0017382C" w:rsidP="0017382C">
            <w:pPr>
              <w:ind w:firstLine="567"/>
              <w:jc w:val="left"/>
              <w:rPr>
                <w:rFonts w:ascii="Arial" w:hAnsi="Arial" w:cs="Arial"/>
                <w:sz w:val="24"/>
                <w:szCs w:val="24"/>
              </w:rPr>
            </w:pPr>
          </w:p>
        </w:tc>
        <w:tc>
          <w:tcPr>
            <w:tcW w:w="1843" w:type="dxa"/>
            <w:vAlign w:val="center"/>
          </w:tcPr>
          <w:p w14:paraId="1984F3D1" w14:textId="3D3321C2" w:rsidR="0017382C" w:rsidRPr="0017382C" w:rsidRDefault="0017382C" w:rsidP="0017382C">
            <w:pPr>
              <w:ind w:firstLine="0"/>
              <w:jc w:val="center"/>
              <w:rPr>
                <w:rFonts w:ascii="Arial" w:hAnsi="Arial" w:cs="Arial"/>
                <w:sz w:val="24"/>
                <w:szCs w:val="24"/>
              </w:rPr>
            </w:pPr>
          </w:p>
        </w:tc>
        <w:tc>
          <w:tcPr>
            <w:tcW w:w="1985" w:type="dxa"/>
            <w:vAlign w:val="center"/>
          </w:tcPr>
          <w:p w14:paraId="1C8A461C" w14:textId="34B274AF" w:rsidR="0017382C" w:rsidRPr="0017382C" w:rsidRDefault="0017382C" w:rsidP="0017382C">
            <w:pPr>
              <w:ind w:firstLine="0"/>
              <w:jc w:val="center"/>
              <w:rPr>
                <w:rFonts w:ascii="Arial" w:hAnsi="Arial" w:cs="Arial"/>
                <w:sz w:val="24"/>
                <w:szCs w:val="24"/>
              </w:rPr>
            </w:pPr>
          </w:p>
        </w:tc>
        <w:tc>
          <w:tcPr>
            <w:tcW w:w="1842" w:type="dxa"/>
            <w:vAlign w:val="center"/>
          </w:tcPr>
          <w:p w14:paraId="7FB067F3" w14:textId="688440AF" w:rsidR="0017382C" w:rsidRPr="0017382C" w:rsidRDefault="0017382C" w:rsidP="0017382C">
            <w:pPr>
              <w:ind w:firstLine="0"/>
              <w:jc w:val="center"/>
              <w:rPr>
                <w:rFonts w:ascii="Arial" w:hAnsi="Arial" w:cs="Arial"/>
                <w:sz w:val="24"/>
                <w:szCs w:val="24"/>
              </w:rPr>
            </w:pPr>
          </w:p>
        </w:tc>
        <w:tc>
          <w:tcPr>
            <w:tcW w:w="1701" w:type="dxa"/>
            <w:vAlign w:val="center"/>
          </w:tcPr>
          <w:p w14:paraId="2D90D5EE" w14:textId="187F58F4" w:rsidR="0017382C" w:rsidRPr="0017382C" w:rsidRDefault="0017382C" w:rsidP="0017382C">
            <w:pPr>
              <w:ind w:firstLine="0"/>
              <w:jc w:val="center"/>
              <w:rPr>
                <w:rFonts w:ascii="Arial" w:hAnsi="Arial" w:cs="Arial"/>
                <w:sz w:val="24"/>
                <w:szCs w:val="24"/>
              </w:rPr>
            </w:pPr>
          </w:p>
        </w:tc>
        <w:tc>
          <w:tcPr>
            <w:tcW w:w="1701" w:type="dxa"/>
            <w:vAlign w:val="center"/>
          </w:tcPr>
          <w:p w14:paraId="286BE0A8" w14:textId="0BC4D07F" w:rsidR="0017382C" w:rsidRPr="0017382C" w:rsidRDefault="0017382C" w:rsidP="0017382C">
            <w:pPr>
              <w:ind w:firstLine="0"/>
              <w:jc w:val="center"/>
              <w:rPr>
                <w:rFonts w:ascii="Arial" w:hAnsi="Arial" w:cs="Arial"/>
                <w:sz w:val="24"/>
                <w:szCs w:val="24"/>
              </w:rPr>
            </w:pPr>
          </w:p>
        </w:tc>
      </w:tr>
      <w:tr w:rsidR="0017382C" w:rsidRPr="0017382C" w14:paraId="6A61B3D1" w14:textId="77777777" w:rsidTr="009264A6">
        <w:tc>
          <w:tcPr>
            <w:tcW w:w="683" w:type="dxa"/>
            <w:vAlign w:val="center"/>
          </w:tcPr>
          <w:p w14:paraId="1B3ACA1D" w14:textId="77777777" w:rsidR="0017382C" w:rsidRPr="0017382C" w:rsidRDefault="0017382C" w:rsidP="0017382C">
            <w:pPr>
              <w:ind w:firstLine="0"/>
              <w:jc w:val="center"/>
              <w:rPr>
                <w:rFonts w:ascii="Arial" w:hAnsi="Arial" w:cs="Arial"/>
                <w:sz w:val="18"/>
                <w:szCs w:val="18"/>
              </w:rPr>
            </w:pPr>
            <w:r w:rsidRPr="0017382C">
              <w:rPr>
                <w:rFonts w:ascii="Arial" w:hAnsi="Arial" w:cs="Arial"/>
                <w:sz w:val="18"/>
                <w:szCs w:val="18"/>
              </w:rPr>
              <w:t>2</w:t>
            </w:r>
          </w:p>
        </w:tc>
        <w:tc>
          <w:tcPr>
            <w:tcW w:w="3827" w:type="dxa"/>
          </w:tcPr>
          <w:p w14:paraId="39687189" w14:textId="77777777" w:rsidR="0017382C" w:rsidRPr="0017382C" w:rsidRDefault="0017382C" w:rsidP="0017382C">
            <w:pPr>
              <w:ind w:firstLine="0"/>
              <w:rPr>
                <w:rFonts w:ascii="Arial" w:hAnsi="Arial" w:cs="Arial"/>
                <w:sz w:val="24"/>
                <w:szCs w:val="24"/>
              </w:rPr>
            </w:pPr>
            <w:r w:rsidRPr="0017382C">
              <w:rPr>
                <w:rFonts w:ascii="Arial" w:hAnsi="Arial" w:cs="Arial"/>
                <w:sz w:val="18"/>
                <w:szCs w:val="18"/>
              </w:rPr>
              <w:t>Работы и услуги, выполняемые третьими лицами, приобретение прав</w:t>
            </w:r>
          </w:p>
        </w:tc>
        <w:tc>
          <w:tcPr>
            <w:tcW w:w="1701" w:type="dxa"/>
            <w:shd w:val="clear" w:color="auto" w:fill="auto"/>
          </w:tcPr>
          <w:p w14:paraId="76D854AE" w14:textId="77777777" w:rsidR="0017382C" w:rsidRPr="0017382C" w:rsidRDefault="0017382C" w:rsidP="0017382C">
            <w:pPr>
              <w:ind w:firstLine="567"/>
              <w:rPr>
                <w:rFonts w:ascii="Arial" w:hAnsi="Arial" w:cs="Arial"/>
                <w:sz w:val="24"/>
                <w:szCs w:val="24"/>
              </w:rPr>
            </w:pPr>
          </w:p>
        </w:tc>
        <w:tc>
          <w:tcPr>
            <w:tcW w:w="1843" w:type="dxa"/>
          </w:tcPr>
          <w:p w14:paraId="64359517" w14:textId="77777777" w:rsidR="0017382C" w:rsidRPr="0017382C" w:rsidRDefault="0017382C" w:rsidP="0017382C">
            <w:pPr>
              <w:ind w:firstLine="567"/>
              <w:rPr>
                <w:rFonts w:ascii="Arial" w:hAnsi="Arial" w:cs="Arial"/>
                <w:sz w:val="24"/>
                <w:szCs w:val="24"/>
              </w:rPr>
            </w:pPr>
          </w:p>
        </w:tc>
        <w:tc>
          <w:tcPr>
            <w:tcW w:w="1985" w:type="dxa"/>
          </w:tcPr>
          <w:p w14:paraId="76A57330" w14:textId="77777777" w:rsidR="0017382C" w:rsidRPr="0017382C" w:rsidRDefault="0017382C" w:rsidP="0017382C">
            <w:pPr>
              <w:ind w:firstLine="567"/>
              <w:rPr>
                <w:rFonts w:ascii="Arial" w:hAnsi="Arial" w:cs="Arial"/>
                <w:sz w:val="24"/>
                <w:szCs w:val="24"/>
              </w:rPr>
            </w:pPr>
          </w:p>
        </w:tc>
        <w:tc>
          <w:tcPr>
            <w:tcW w:w="1842" w:type="dxa"/>
          </w:tcPr>
          <w:p w14:paraId="4440DE7D" w14:textId="77777777" w:rsidR="0017382C" w:rsidRPr="0017382C" w:rsidRDefault="0017382C" w:rsidP="0017382C">
            <w:pPr>
              <w:ind w:firstLine="567"/>
              <w:rPr>
                <w:rFonts w:ascii="Arial" w:hAnsi="Arial" w:cs="Arial"/>
                <w:sz w:val="24"/>
                <w:szCs w:val="24"/>
              </w:rPr>
            </w:pPr>
          </w:p>
        </w:tc>
        <w:tc>
          <w:tcPr>
            <w:tcW w:w="1701" w:type="dxa"/>
          </w:tcPr>
          <w:p w14:paraId="07A44A8A" w14:textId="77777777" w:rsidR="0017382C" w:rsidRPr="0017382C" w:rsidRDefault="0017382C" w:rsidP="0017382C">
            <w:pPr>
              <w:ind w:firstLine="567"/>
              <w:rPr>
                <w:rFonts w:ascii="Arial" w:hAnsi="Arial" w:cs="Arial"/>
                <w:sz w:val="24"/>
                <w:szCs w:val="24"/>
              </w:rPr>
            </w:pPr>
          </w:p>
        </w:tc>
        <w:tc>
          <w:tcPr>
            <w:tcW w:w="1701" w:type="dxa"/>
          </w:tcPr>
          <w:p w14:paraId="44CC3D8A" w14:textId="77777777" w:rsidR="0017382C" w:rsidRPr="0017382C" w:rsidRDefault="0017382C" w:rsidP="0017382C">
            <w:pPr>
              <w:ind w:firstLine="567"/>
              <w:rPr>
                <w:rFonts w:ascii="Arial" w:hAnsi="Arial" w:cs="Arial"/>
                <w:sz w:val="24"/>
                <w:szCs w:val="24"/>
              </w:rPr>
            </w:pPr>
          </w:p>
        </w:tc>
      </w:tr>
      <w:tr w:rsidR="0017382C" w:rsidRPr="0017382C" w14:paraId="39F8F053" w14:textId="77777777" w:rsidTr="009264A6">
        <w:trPr>
          <w:trHeight w:val="376"/>
        </w:trPr>
        <w:tc>
          <w:tcPr>
            <w:tcW w:w="683" w:type="dxa"/>
            <w:vAlign w:val="center"/>
          </w:tcPr>
          <w:p w14:paraId="413C4D37" w14:textId="77777777" w:rsidR="0017382C" w:rsidRPr="0017382C" w:rsidRDefault="0017382C" w:rsidP="0017382C">
            <w:pPr>
              <w:ind w:firstLine="0"/>
              <w:jc w:val="center"/>
              <w:rPr>
                <w:rFonts w:ascii="Arial" w:hAnsi="Arial" w:cs="Arial"/>
                <w:sz w:val="18"/>
                <w:szCs w:val="18"/>
              </w:rPr>
            </w:pPr>
            <w:r w:rsidRPr="0017382C">
              <w:rPr>
                <w:rFonts w:ascii="Arial" w:hAnsi="Arial" w:cs="Arial"/>
                <w:sz w:val="18"/>
                <w:szCs w:val="18"/>
              </w:rPr>
              <w:t>3</w:t>
            </w:r>
          </w:p>
        </w:tc>
        <w:tc>
          <w:tcPr>
            <w:tcW w:w="3827" w:type="dxa"/>
            <w:vAlign w:val="center"/>
          </w:tcPr>
          <w:p w14:paraId="416B0D39" w14:textId="77777777" w:rsidR="0017382C" w:rsidRPr="0017382C" w:rsidRDefault="0017382C" w:rsidP="0017382C">
            <w:pPr>
              <w:ind w:firstLine="0"/>
              <w:jc w:val="left"/>
              <w:rPr>
                <w:rFonts w:ascii="Arial" w:hAnsi="Arial" w:cs="Arial"/>
                <w:sz w:val="18"/>
                <w:szCs w:val="18"/>
              </w:rPr>
            </w:pPr>
            <w:r w:rsidRPr="0017382C">
              <w:rPr>
                <w:rFonts w:ascii="Arial" w:hAnsi="Arial" w:cs="Arial"/>
                <w:sz w:val="18"/>
                <w:szCs w:val="18"/>
              </w:rPr>
              <w:t>Материалы и комплектующие</w:t>
            </w:r>
          </w:p>
        </w:tc>
        <w:tc>
          <w:tcPr>
            <w:tcW w:w="1701" w:type="dxa"/>
            <w:shd w:val="clear" w:color="auto" w:fill="auto"/>
          </w:tcPr>
          <w:p w14:paraId="42E7202B" w14:textId="77777777" w:rsidR="0017382C" w:rsidRPr="0017382C" w:rsidRDefault="0017382C" w:rsidP="0017382C">
            <w:pPr>
              <w:ind w:firstLine="567"/>
              <w:rPr>
                <w:rFonts w:ascii="Arial" w:hAnsi="Arial" w:cs="Arial"/>
                <w:sz w:val="24"/>
                <w:szCs w:val="24"/>
              </w:rPr>
            </w:pPr>
          </w:p>
        </w:tc>
        <w:tc>
          <w:tcPr>
            <w:tcW w:w="1843" w:type="dxa"/>
          </w:tcPr>
          <w:p w14:paraId="37C9F101" w14:textId="77777777" w:rsidR="0017382C" w:rsidRPr="0017382C" w:rsidRDefault="0017382C" w:rsidP="0017382C">
            <w:pPr>
              <w:ind w:firstLine="567"/>
              <w:rPr>
                <w:rFonts w:ascii="Arial" w:hAnsi="Arial" w:cs="Arial"/>
                <w:sz w:val="24"/>
                <w:szCs w:val="24"/>
              </w:rPr>
            </w:pPr>
          </w:p>
        </w:tc>
        <w:tc>
          <w:tcPr>
            <w:tcW w:w="1985" w:type="dxa"/>
          </w:tcPr>
          <w:p w14:paraId="592F95F8" w14:textId="77777777" w:rsidR="0017382C" w:rsidRPr="0017382C" w:rsidRDefault="0017382C" w:rsidP="0017382C">
            <w:pPr>
              <w:ind w:firstLine="567"/>
              <w:rPr>
                <w:rFonts w:ascii="Arial" w:hAnsi="Arial" w:cs="Arial"/>
                <w:sz w:val="24"/>
                <w:szCs w:val="24"/>
              </w:rPr>
            </w:pPr>
          </w:p>
        </w:tc>
        <w:tc>
          <w:tcPr>
            <w:tcW w:w="1842" w:type="dxa"/>
          </w:tcPr>
          <w:p w14:paraId="1199266F" w14:textId="77777777" w:rsidR="0017382C" w:rsidRPr="0017382C" w:rsidRDefault="0017382C" w:rsidP="0017382C">
            <w:pPr>
              <w:ind w:firstLine="567"/>
              <w:rPr>
                <w:rFonts w:ascii="Arial" w:hAnsi="Arial" w:cs="Arial"/>
                <w:sz w:val="24"/>
                <w:szCs w:val="24"/>
              </w:rPr>
            </w:pPr>
          </w:p>
        </w:tc>
        <w:tc>
          <w:tcPr>
            <w:tcW w:w="1701" w:type="dxa"/>
          </w:tcPr>
          <w:p w14:paraId="3B6433E9" w14:textId="77777777" w:rsidR="0017382C" w:rsidRPr="0017382C" w:rsidRDefault="0017382C" w:rsidP="0017382C">
            <w:pPr>
              <w:ind w:firstLine="567"/>
              <w:rPr>
                <w:rFonts w:ascii="Arial" w:hAnsi="Arial" w:cs="Arial"/>
                <w:sz w:val="24"/>
                <w:szCs w:val="24"/>
              </w:rPr>
            </w:pPr>
          </w:p>
        </w:tc>
        <w:tc>
          <w:tcPr>
            <w:tcW w:w="1701" w:type="dxa"/>
          </w:tcPr>
          <w:p w14:paraId="0E284558" w14:textId="77777777" w:rsidR="0017382C" w:rsidRPr="0017382C" w:rsidRDefault="0017382C" w:rsidP="0017382C">
            <w:pPr>
              <w:ind w:firstLine="567"/>
              <w:rPr>
                <w:rFonts w:ascii="Arial" w:hAnsi="Arial" w:cs="Arial"/>
                <w:sz w:val="24"/>
                <w:szCs w:val="24"/>
              </w:rPr>
            </w:pPr>
          </w:p>
        </w:tc>
      </w:tr>
      <w:tr w:rsidR="0017382C" w:rsidRPr="0017382C" w14:paraId="51FE7DA8" w14:textId="77777777" w:rsidTr="009264A6">
        <w:tc>
          <w:tcPr>
            <w:tcW w:w="683" w:type="dxa"/>
            <w:vAlign w:val="center"/>
          </w:tcPr>
          <w:p w14:paraId="1E287234" w14:textId="77777777" w:rsidR="0017382C" w:rsidRPr="0017382C" w:rsidRDefault="0017382C" w:rsidP="0017382C">
            <w:pPr>
              <w:ind w:firstLine="0"/>
              <w:jc w:val="center"/>
              <w:rPr>
                <w:rFonts w:ascii="Arial" w:hAnsi="Arial" w:cs="Arial"/>
                <w:sz w:val="18"/>
                <w:szCs w:val="18"/>
              </w:rPr>
            </w:pPr>
            <w:r w:rsidRPr="0017382C">
              <w:rPr>
                <w:rFonts w:ascii="Arial" w:hAnsi="Arial" w:cs="Arial"/>
                <w:sz w:val="18"/>
                <w:szCs w:val="18"/>
              </w:rPr>
              <w:t>4</w:t>
            </w:r>
          </w:p>
        </w:tc>
        <w:tc>
          <w:tcPr>
            <w:tcW w:w="3827" w:type="dxa"/>
          </w:tcPr>
          <w:p w14:paraId="10B1E466" w14:textId="77777777" w:rsidR="0017382C" w:rsidRPr="0017382C" w:rsidRDefault="0017382C" w:rsidP="0017382C">
            <w:pPr>
              <w:ind w:firstLine="0"/>
              <w:rPr>
                <w:rFonts w:ascii="Arial" w:hAnsi="Arial" w:cs="Arial"/>
                <w:sz w:val="18"/>
                <w:szCs w:val="18"/>
              </w:rPr>
            </w:pPr>
            <w:r w:rsidRPr="0017382C">
              <w:rPr>
                <w:rFonts w:ascii="Arial" w:hAnsi="Arial" w:cs="Arial"/>
                <w:sz w:val="18"/>
                <w:szCs w:val="18"/>
              </w:rPr>
              <w:t>Приобретение оборудования/основных средств</w:t>
            </w:r>
          </w:p>
        </w:tc>
        <w:tc>
          <w:tcPr>
            <w:tcW w:w="1701" w:type="dxa"/>
            <w:shd w:val="clear" w:color="auto" w:fill="auto"/>
          </w:tcPr>
          <w:p w14:paraId="1393D6AD" w14:textId="77777777" w:rsidR="0017382C" w:rsidRPr="0017382C" w:rsidRDefault="0017382C" w:rsidP="0017382C">
            <w:pPr>
              <w:ind w:firstLine="567"/>
              <w:rPr>
                <w:rFonts w:ascii="Arial" w:hAnsi="Arial" w:cs="Arial"/>
                <w:sz w:val="24"/>
                <w:szCs w:val="24"/>
              </w:rPr>
            </w:pPr>
          </w:p>
        </w:tc>
        <w:tc>
          <w:tcPr>
            <w:tcW w:w="1843" w:type="dxa"/>
          </w:tcPr>
          <w:p w14:paraId="299F787A" w14:textId="77777777" w:rsidR="0017382C" w:rsidRPr="0017382C" w:rsidRDefault="0017382C" w:rsidP="0017382C">
            <w:pPr>
              <w:ind w:firstLine="567"/>
              <w:rPr>
                <w:rFonts w:ascii="Arial" w:hAnsi="Arial" w:cs="Arial"/>
                <w:sz w:val="24"/>
                <w:szCs w:val="24"/>
              </w:rPr>
            </w:pPr>
          </w:p>
        </w:tc>
        <w:tc>
          <w:tcPr>
            <w:tcW w:w="1985" w:type="dxa"/>
          </w:tcPr>
          <w:p w14:paraId="65DD9AB0" w14:textId="77777777" w:rsidR="0017382C" w:rsidRPr="0017382C" w:rsidRDefault="0017382C" w:rsidP="0017382C">
            <w:pPr>
              <w:ind w:firstLine="567"/>
              <w:rPr>
                <w:rFonts w:ascii="Arial" w:hAnsi="Arial" w:cs="Arial"/>
                <w:sz w:val="24"/>
                <w:szCs w:val="24"/>
              </w:rPr>
            </w:pPr>
          </w:p>
        </w:tc>
        <w:tc>
          <w:tcPr>
            <w:tcW w:w="1842" w:type="dxa"/>
          </w:tcPr>
          <w:p w14:paraId="01843EE3" w14:textId="77777777" w:rsidR="0017382C" w:rsidRPr="0017382C" w:rsidRDefault="0017382C" w:rsidP="0017382C">
            <w:pPr>
              <w:ind w:firstLine="567"/>
              <w:rPr>
                <w:rFonts w:ascii="Arial" w:hAnsi="Arial" w:cs="Arial"/>
                <w:sz w:val="24"/>
                <w:szCs w:val="24"/>
              </w:rPr>
            </w:pPr>
          </w:p>
        </w:tc>
        <w:tc>
          <w:tcPr>
            <w:tcW w:w="1701" w:type="dxa"/>
          </w:tcPr>
          <w:p w14:paraId="496D41FD" w14:textId="77777777" w:rsidR="0017382C" w:rsidRPr="0017382C" w:rsidRDefault="0017382C" w:rsidP="0017382C">
            <w:pPr>
              <w:ind w:firstLine="567"/>
              <w:rPr>
                <w:rFonts w:ascii="Arial" w:hAnsi="Arial" w:cs="Arial"/>
                <w:sz w:val="24"/>
                <w:szCs w:val="24"/>
              </w:rPr>
            </w:pPr>
          </w:p>
        </w:tc>
        <w:tc>
          <w:tcPr>
            <w:tcW w:w="1701" w:type="dxa"/>
          </w:tcPr>
          <w:p w14:paraId="7F89513D" w14:textId="77777777" w:rsidR="0017382C" w:rsidRPr="0017382C" w:rsidRDefault="0017382C" w:rsidP="0017382C">
            <w:pPr>
              <w:ind w:firstLine="567"/>
              <w:rPr>
                <w:rFonts w:ascii="Arial" w:hAnsi="Arial" w:cs="Arial"/>
                <w:sz w:val="24"/>
                <w:szCs w:val="24"/>
              </w:rPr>
            </w:pPr>
          </w:p>
        </w:tc>
      </w:tr>
      <w:tr w:rsidR="0017382C" w:rsidRPr="0017382C" w14:paraId="00AA760F" w14:textId="77777777" w:rsidTr="009264A6">
        <w:tc>
          <w:tcPr>
            <w:tcW w:w="683" w:type="dxa"/>
          </w:tcPr>
          <w:p w14:paraId="2B277079" w14:textId="77777777" w:rsidR="0017382C" w:rsidRPr="0017382C" w:rsidRDefault="0017382C" w:rsidP="0017382C">
            <w:pPr>
              <w:ind w:firstLine="567"/>
              <w:rPr>
                <w:rFonts w:ascii="Arial" w:hAnsi="Arial" w:cs="Arial"/>
                <w:sz w:val="24"/>
                <w:szCs w:val="24"/>
              </w:rPr>
            </w:pPr>
          </w:p>
        </w:tc>
        <w:tc>
          <w:tcPr>
            <w:tcW w:w="3827" w:type="dxa"/>
            <w:vAlign w:val="center"/>
          </w:tcPr>
          <w:p w14:paraId="23128EA7" w14:textId="77777777" w:rsidR="0017382C" w:rsidRPr="0017382C" w:rsidRDefault="0017382C" w:rsidP="0017382C">
            <w:pPr>
              <w:ind w:firstLine="567"/>
              <w:jc w:val="center"/>
              <w:rPr>
                <w:rFonts w:ascii="Arial" w:hAnsi="Arial" w:cs="Arial"/>
                <w:sz w:val="24"/>
                <w:szCs w:val="24"/>
              </w:rPr>
            </w:pPr>
            <w:r w:rsidRPr="0017382C">
              <w:rPr>
                <w:rFonts w:ascii="Arial" w:hAnsi="Arial" w:cs="Arial"/>
                <w:sz w:val="24"/>
                <w:szCs w:val="24"/>
              </w:rPr>
              <w:t>Итого:</w:t>
            </w:r>
          </w:p>
        </w:tc>
        <w:tc>
          <w:tcPr>
            <w:tcW w:w="1701" w:type="dxa"/>
            <w:shd w:val="clear" w:color="auto" w:fill="auto"/>
          </w:tcPr>
          <w:p w14:paraId="19F75517" w14:textId="77777777" w:rsidR="0017382C" w:rsidRPr="0017382C" w:rsidRDefault="0017382C" w:rsidP="0017382C">
            <w:pPr>
              <w:ind w:firstLine="567"/>
              <w:rPr>
                <w:rFonts w:ascii="Arial" w:hAnsi="Arial" w:cs="Arial"/>
                <w:sz w:val="24"/>
                <w:szCs w:val="24"/>
              </w:rPr>
            </w:pPr>
          </w:p>
        </w:tc>
        <w:tc>
          <w:tcPr>
            <w:tcW w:w="1843" w:type="dxa"/>
          </w:tcPr>
          <w:p w14:paraId="40882494" w14:textId="77777777" w:rsidR="0017382C" w:rsidRPr="0017382C" w:rsidRDefault="0017382C" w:rsidP="0017382C">
            <w:pPr>
              <w:ind w:firstLine="567"/>
              <w:rPr>
                <w:rFonts w:ascii="Arial" w:hAnsi="Arial" w:cs="Arial"/>
                <w:sz w:val="24"/>
                <w:szCs w:val="24"/>
              </w:rPr>
            </w:pPr>
          </w:p>
        </w:tc>
        <w:tc>
          <w:tcPr>
            <w:tcW w:w="1985" w:type="dxa"/>
          </w:tcPr>
          <w:p w14:paraId="41F017B5" w14:textId="77777777" w:rsidR="0017382C" w:rsidRPr="0017382C" w:rsidRDefault="0017382C" w:rsidP="0017382C">
            <w:pPr>
              <w:spacing w:line="360" w:lineRule="auto"/>
              <w:ind w:firstLine="567"/>
            </w:pPr>
          </w:p>
        </w:tc>
        <w:tc>
          <w:tcPr>
            <w:tcW w:w="1842" w:type="dxa"/>
          </w:tcPr>
          <w:p w14:paraId="32CA61B5" w14:textId="77777777" w:rsidR="0017382C" w:rsidRPr="0017382C" w:rsidRDefault="0017382C" w:rsidP="0017382C">
            <w:pPr>
              <w:spacing w:line="360" w:lineRule="auto"/>
              <w:ind w:firstLine="567"/>
            </w:pPr>
          </w:p>
        </w:tc>
        <w:tc>
          <w:tcPr>
            <w:tcW w:w="1701" w:type="dxa"/>
          </w:tcPr>
          <w:p w14:paraId="19132643" w14:textId="77777777" w:rsidR="0017382C" w:rsidRPr="0017382C" w:rsidRDefault="0017382C" w:rsidP="0017382C">
            <w:pPr>
              <w:spacing w:line="360" w:lineRule="auto"/>
              <w:ind w:firstLine="567"/>
            </w:pPr>
          </w:p>
        </w:tc>
        <w:tc>
          <w:tcPr>
            <w:tcW w:w="1701" w:type="dxa"/>
          </w:tcPr>
          <w:p w14:paraId="0EAF9316" w14:textId="77777777" w:rsidR="0017382C" w:rsidRPr="0017382C" w:rsidRDefault="0017382C" w:rsidP="0017382C">
            <w:pPr>
              <w:spacing w:line="360" w:lineRule="auto"/>
              <w:ind w:firstLine="567"/>
              <w:rPr>
                <w:rFonts w:ascii="Arial" w:hAnsi="Arial" w:cs="Arial"/>
              </w:rPr>
            </w:pPr>
          </w:p>
        </w:tc>
      </w:tr>
    </w:tbl>
    <w:p w14:paraId="267FC05E" w14:textId="77777777" w:rsidR="0017382C" w:rsidRPr="0017382C" w:rsidRDefault="0017382C" w:rsidP="0017382C">
      <w:pPr>
        <w:rPr>
          <w:rFonts w:ascii="Arial" w:hAnsi="Arial" w:cs="Arial"/>
          <w:sz w:val="24"/>
          <w:szCs w:val="24"/>
        </w:rPr>
      </w:pPr>
      <w:r w:rsidRPr="0017382C">
        <w:rPr>
          <w:rFonts w:ascii="Arial" w:hAnsi="Arial" w:cs="Arial"/>
          <w:i/>
          <w:color w:val="000000"/>
          <w:sz w:val="18"/>
          <w:szCs w:val="18"/>
        </w:rPr>
        <w:t>В столбце 3 Таблицы 1 указываются суммы оплаченных за счет средств Займа расходов по соответствующему виду затрат по состоянию на конец отчетного периода. Суммы, отраженные в отчетном периоде в Таблице 1 по столбцу 4 «Стоимость фактически полученных товаров, работ, услуг, принятых к бухгалтерскому учету в предшествующих отчетных периодах» должны быть равны суммам, отраженным в предыдущем отчетном периоде в Таблице 1 по столбцу 6 «Стоимость фактически полученных товаров, работ, услуг, принятых к бухгалтерскому учету всего». При заполнении Таблицы 1 по строкам 2, 3 и 4 должно соблюдаться контрольное соотношение: сумма по столбцу 3 минус сумма по столбцу 6 равна сумме по столбцу 7 за минусом суммы по столбцу 8.</w:t>
      </w:r>
      <w:r w:rsidRPr="0017382C">
        <w:rPr>
          <w:rFonts w:asciiTheme="minorHAnsi" w:eastAsiaTheme="minorHAnsi" w:hAnsiTheme="minorHAnsi" w:cstheme="minorBidi"/>
          <w:sz w:val="22"/>
          <w:szCs w:val="22"/>
          <w:lang w:eastAsia="en-US"/>
        </w:rPr>
        <w:t xml:space="preserve"> </w:t>
      </w:r>
      <w:r w:rsidRPr="0017382C">
        <w:rPr>
          <w:rFonts w:ascii="Arial" w:hAnsi="Arial" w:cs="Arial"/>
          <w:i/>
          <w:color w:val="000000"/>
          <w:sz w:val="18"/>
          <w:szCs w:val="18"/>
        </w:rPr>
        <w:t xml:space="preserve">При наличии расхождений, возникших вследствие курсовых разниц, необходимо дать соответствующие пояснения. Суммы, отраженные в столбце 5, подлежат расшифровке в Таблице 2. Суммы, отраженные в столбце 7, подлежат расшифровке в Таблице 3. </w:t>
      </w:r>
      <w:r w:rsidRPr="0017382C">
        <w:rPr>
          <w:rFonts w:ascii="Arial" w:hAnsi="Arial" w:cs="Arial"/>
          <w:sz w:val="24"/>
          <w:szCs w:val="24"/>
        </w:rPr>
        <w:br w:type="page"/>
      </w:r>
    </w:p>
    <w:p w14:paraId="0E03A25B" w14:textId="77777777" w:rsidR="0017382C" w:rsidRPr="0017382C" w:rsidRDefault="0017382C" w:rsidP="0017382C">
      <w:pPr>
        <w:spacing w:line="276" w:lineRule="auto"/>
        <w:ind w:firstLine="709"/>
        <w:rPr>
          <w:rFonts w:ascii="Arial" w:hAnsi="Arial" w:cs="Arial"/>
          <w:b/>
          <w:color w:val="000000"/>
          <w:sz w:val="22"/>
          <w:szCs w:val="22"/>
        </w:rPr>
      </w:pPr>
      <w:r w:rsidRPr="0017382C">
        <w:rPr>
          <w:rFonts w:ascii="Arial" w:hAnsi="Arial" w:cs="Arial"/>
          <w:b/>
          <w:color w:val="000000"/>
          <w:sz w:val="22"/>
          <w:szCs w:val="22"/>
        </w:rPr>
        <w:lastRenderedPageBreak/>
        <w:t xml:space="preserve">Расшифровка фактически полученных товаров, работ, услуг, </w:t>
      </w:r>
      <w:r w:rsidRPr="0017382C">
        <w:rPr>
          <w:rFonts w:ascii="Arial" w:hAnsi="Arial" w:cs="Arial"/>
          <w:b/>
          <w:color w:val="000000"/>
          <w:sz w:val="22"/>
          <w:szCs w:val="22"/>
          <w:u w:val="single"/>
        </w:rPr>
        <w:t>полностью или частично оплаченных за счет средств Займа</w:t>
      </w:r>
      <w:r w:rsidRPr="0017382C">
        <w:rPr>
          <w:rFonts w:ascii="Arial" w:hAnsi="Arial" w:cs="Arial"/>
          <w:b/>
          <w:color w:val="000000"/>
          <w:sz w:val="22"/>
          <w:szCs w:val="22"/>
        </w:rPr>
        <w:t>, отраженных в бухгалтерском учете в отчетном периоде (квартале)</w:t>
      </w:r>
    </w:p>
    <w:p w14:paraId="3C78319F" w14:textId="77777777" w:rsidR="0017382C" w:rsidRPr="0017382C" w:rsidRDefault="0017382C" w:rsidP="0017382C">
      <w:pPr>
        <w:ind w:left="1429" w:firstLine="0"/>
        <w:contextualSpacing/>
        <w:jc w:val="right"/>
        <w:rPr>
          <w:rFonts w:ascii="Arial" w:eastAsiaTheme="minorHAnsi" w:hAnsi="Arial" w:cs="Arial"/>
          <w:sz w:val="22"/>
          <w:szCs w:val="22"/>
          <w:lang w:eastAsia="en-US"/>
        </w:rPr>
      </w:pPr>
      <w:r w:rsidRPr="0017382C">
        <w:rPr>
          <w:rFonts w:ascii="Arial" w:eastAsiaTheme="minorHAnsi" w:hAnsi="Arial" w:cs="Arial"/>
          <w:sz w:val="22"/>
          <w:szCs w:val="22"/>
          <w:lang w:eastAsia="en-US"/>
        </w:rPr>
        <w:t>Таблица 2</w:t>
      </w:r>
    </w:p>
    <w:tbl>
      <w:tblPr>
        <w:tblStyle w:val="92"/>
        <w:tblW w:w="14397" w:type="dxa"/>
        <w:tblInd w:w="108" w:type="dxa"/>
        <w:tblLayout w:type="fixed"/>
        <w:tblLook w:val="04A0" w:firstRow="1" w:lastRow="0" w:firstColumn="1" w:lastColumn="0" w:noHBand="0" w:noVBand="1"/>
      </w:tblPr>
      <w:tblGrid>
        <w:gridCol w:w="557"/>
        <w:gridCol w:w="1711"/>
        <w:gridCol w:w="1560"/>
        <w:gridCol w:w="1417"/>
        <w:gridCol w:w="1276"/>
        <w:gridCol w:w="1417"/>
        <w:gridCol w:w="1418"/>
        <w:gridCol w:w="1276"/>
        <w:gridCol w:w="1559"/>
        <w:gridCol w:w="1160"/>
        <w:gridCol w:w="1046"/>
      </w:tblGrid>
      <w:tr w:rsidR="0017382C" w:rsidRPr="0017382C" w14:paraId="40DCDC7C" w14:textId="77777777" w:rsidTr="009264A6">
        <w:trPr>
          <w:trHeight w:val="572"/>
        </w:trPr>
        <w:tc>
          <w:tcPr>
            <w:tcW w:w="557" w:type="dxa"/>
            <w:vMerge w:val="restart"/>
            <w:vAlign w:val="center"/>
          </w:tcPr>
          <w:p w14:paraId="6A147790" w14:textId="77777777" w:rsidR="0017382C" w:rsidRPr="0017382C" w:rsidRDefault="0017382C" w:rsidP="0017382C">
            <w:pPr>
              <w:spacing w:before="120" w:after="120"/>
              <w:ind w:firstLine="0"/>
              <w:jc w:val="center"/>
              <w:rPr>
                <w:rFonts w:ascii="Arial" w:hAnsi="Arial" w:cs="Arial"/>
                <w:b/>
                <w:sz w:val="18"/>
                <w:szCs w:val="18"/>
              </w:rPr>
            </w:pPr>
            <w:r w:rsidRPr="0017382C">
              <w:rPr>
                <w:rFonts w:ascii="Arial" w:hAnsi="Arial" w:cs="Arial"/>
                <w:sz w:val="18"/>
                <w:szCs w:val="18"/>
              </w:rPr>
              <w:t>№ п/п</w:t>
            </w:r>
          </w:p>
        </w:tc>
        <w:tc>
          <w:tcPr>
            <w:tcW w:w="1711" w:type="dxa"/>
            <w:vMerge w:val="restart"/>
            <w:vAlign w:val="center"/>
          </w:tcPr>
          <w:p w14:paraId="2E3BCCE5" w14:textId="77777777" w:rsidR="0017382C" w:rsidRPr="0017382C" w:rsidRDefault="0017382C" w:rsidP="0017382C">
            <w:pPr>
              <w:spacing w:before="120" w:after="120"/>
              <w:ind w:firstLine="0"/>
              <w:jc w:val="center"/>
              <w:rPr>
                <w:rFonts w:ascii="Arial" w:hAnsi="Arial" w:cs="Arial"/>
                <w:sz w:val="18"/>
                <w:szCs w:val="18"/>
              </w:rPr>
            </w:pPr>
            <w:r w:rsidRPr="0017382C">
              <w:rPr>
                <w:rFonts w:ascii="Arial" w:hAnsi="Arial" w:cs="Arial"/>
                <w:sz w:val="18"/>
                <w:szCs w:val="18"/>
              </w:rPr>
              <w:t>Вид затрат</w:t>
            </w:r>
          </w:p>
        </w:tc>
        <w:tc>
          <w:tcPr>
            <w:tcW w:w="1560" w:type="dxa"/>
            <w:vMerge w:val="restart"/>
            <w:vAlign w:val="center"/>
          </w:tcPr>
          <w:p w14:paraId="47303127" w14:textId="77777777" w:rsidR="0017382C" w:rsidRPr="0017382C" w:rsidRDefault="0017382C" w:rsidP="0017382C">
            <w:pPr>
              <w:spacing w:before="120" w:after="120"/>
              <w:ind w:firstLine="0"/>
              <w:jc w:val="center"/>
              <w:rPr>
                <w:rFonts w:ascii="Arial" w:hAnsi="Arial" w:cs="Arial"/>
                <w:b/>
                <w:sz w:val="18"/>
                <w:szCs w:val="18"/>
              </w:rPr>
            </w:pPr>
            <w:r w:rsidRPr="0017382C">
              <w:rPr>
                <w:rFonts w:ascii="Arial" w:hAnsi="Arial" w:cs="Arial"/>
                <w:sz w:val="18"/>
                <w:szCs w:val="18"/>
              </w:rPr>
              <w:t>Наименование поставщика</w:t>
            </w:r>
          </w:p>
        </w:tc>
        <w:tc>
          <w:tcPr>
            <w:tcW w:w="1417" w:type="dxa"/>
            <w:vMerge w:val="restart"/>
            <w:vAlign w:val="center"/>
          </w:tcPr>
          <w:p w14:paraId="1EDA7558" w14:textId="77777777" w:rsidR="0017382C" w:rsidRPr="0017382C" w:rsidRDefault="0017382C" w:rsidP="0017382C">
            <w:pPr>
              <w:spacing w:before="120" w:after="120"/>
              <w:ind w:firstLine="0"/>
              <w:jc w:val="center"/>
              <w:rPr>
                <w:rFonts w:ascii="Arial" w:hAnsi="Arial" w:cs="Arial"/>
                <w:sz w:val="18"/>
                <w:szCs w:val="18"/>
              </w:rPr>
            </w:pPr>
            <w:r w:rsidRPr="0017382C">
              <w:rPr>
                <w:rFonts w:ascii="Arial" w:hAnsi="Arial" w:cs="Arial"/>
                <w:sz w:val="18"/>
                <w:szCs w:val="18"/>
              </w:rPr>
              <w:t>№ и дата договора</w:t>
            </w:r>
          </w:p>
        </w:tc>
        <w:tc>
          <w:tcPr>
            <w:tcW w:w="4111" w:type="dxa"/>
            <w:gridSpan w:val="3"/>
            <w:vAlign w:val="center"/>
          </w:tcPr>
          <w:p w14:paraId="3DD47215" w14:textId="77777777" w:rsidR="0017382C" w:rsidRPr="0017382C" w:rsidRDefault="0017382C" w:rsidP="0017382C">
            <w:pPr>
              <w:spacing w:before="120" w:after="120"/>
              <w:ind w:firstLine="0"/>
              <w:jc w:val="center"/>
              <w:rPr>
                <w:rFonts w:ascii="Arial" w:hAnsi="Arial" w:cs="Arial"/>
                <w:sz w:val="18"/>
                <w:szCs w:val="18"/>
              </w:rPr>
            </w:pPr>
            <w:r w:rsidRPr="0017382C">
              <w:rPr>
                <w:rFonts w:ascii="Arial" w:hAnsi="Arial" w:cs="Arial"/>
                <w:sz w:val="18"/>
                <w:szCs w:val="18"/>
              </w:rPr>
              <w:t>Информация о получении товаров, работ, услуг в отчетном периоде (квартале)</w:t>
            </w:r>
          </w:p>
        </w:tc>
        <w:tc>
          <w:tcPr>
            <w:tcW w:w="5041" w:type="dxa"/>
            <w:gridSpan w:val="4"/>
            <w:vAlign w:val="center"/>
          </w:tcPr>
          <w:p w14:paraId="1A29638D" w14:textId="77777777" w:rsidR="0017382C" w:rsidRPr="0017382C" w:rsidRDefault="0017382C" w:rsidP="0017382C">
            <w:pPr>
              <w:spacing w:before="120" w:after="120"/>
              <w:ind w:firstLine="567"/>
              <w:jc w:val="center"/>
              <w:rPr>
                <w:rFonts w:ascii="Arial" w:hAnsi="Arial" w:cs="Arial"/>
                <w:sz w:val="18"/>
                <w:szCs w:val="18"/>
              </w:rPr>
            </w:pPr>
            <w:r w:rsidRPr="0017382C">
              <w:rPr>
                <w:rFonts w:ascii="Arial" w:hAnsi="Arial" w:cs="Arial"/>
                <w:sz w:val="18"/>
                <w:szCs w:val="18"/>
              </w:rPr>
              <w:t>Информация об оплате товаров, работ, услуг за счет средств Займа</w:t>
            </w:r>
          </w:p>
        </w:tc>
      </w:tr>
      <w:tr w:rsidR="0017382C" w:rsidRPr="0017382C" w14:paraId="44796A16" w14:textId="77777777" w:rsidTr="009264A6">
        <w:trPr>
          <w:trHeight w:val="382"/>
        </w:trPr>
        <w:tc>
          <w:tcPr>
            <w:tcW w:w="557" w:type="dxa"/>
            <w:vMerge/>
          </w:tcPr>
          <w:p w14:paraId="740346BA" w14:textId="77777777" w:rsidR="0017382C" w:rsidRPr="0017382C" w:rsidRDefault="0017382C" w:rsidP="0017382C">
            <w:pPr>
              <w:spacing w:before="120" w:after="120"/>
              <w:ind w:firstLine="567"/>
              <w:jc w:val="center"/>
              <w:rPr>
                <w:rFonts w:ascii="Arial" w:hAnsi="Arial" w:cs="Arial"/>
                <w:b/>
                <w:sz w:val="18"/>
                <w:szCs w:val="18"/>
              </w:rPr>
            </w:pPr>
          </w:p>
        </w:tc>
        <w:tc>
          <w:tcPr>
            <w:tcW w:w="1711" w:type="dxa"/>
            <w:vMerge/>
          </w:tcPr>
          <w:p w14:paraId="3CBD4AED" w14:textId="77777777" w:rsidR="0017382C" w:rsidRPr="0017382C" w:rsidRDefault="0017382C" w:rsidP="0017382C">
            <w:pPr>
              <w:spacing w:before="120" w:after="120"/>
              <w:ind w:firstLine="567"/>
              <w:jc w:val="center"/>
              <w:rPr>
                <w:rFonts w:ascii="Arial" w:hAnsi="Arial" w:cs="Arial"/>
                <w:b/>
                <w:sz w:val="18"/>
                <w:szCs w:val="18"/>
              </w:rPr>
            </w:pPr>
          </w:p>
        </w:tc>
        <w:tc>
          <w:tcPr>
            <w:tcW w:w="1560" w:type="dxa"/>
            <w:vMerge/>
          </w:tcPr>
          <w:p w14:paraId="44F03B97" w14:textId="77777777" w:rsidR="0017382C" w:rsidRPr="0017382C" w:rsidRDefault="0017382C" w:rsidP="0017382C">
            <w:pPr>
              <w:spacing w:before="120" w:after="120"/>
              <w:ind w:firstLine="567"/>
              <w:jc w:val="center"/>
              <w:rPr>
                <w:rFonts w:ascii="Arial" w:hAnsi="Arial" w:cs="Arial"/>
                <w:b/>
                <w:sz w:val="18"/>
                <w:szCs w:val="18"/>
              </w:rPr>
            </w:pPr>
          </w:p>
        </w:tc>
        <w:tc>
          <w:tcPr>
            <w:tcW w:w="1417" w:type="dxa"/>
            <w:vMerge/>
          </w:tcPr>
          <w:p w14:paraId="4F2AF35C" w14:textId="77777777" w:rsidR="0017382C" w:rsidRPr="0017382C" w:rsidRDefault="0017382C" w:rsidP="0017382C">
            <w:pPr>
              <w:spacing w:before="120" w:after="120"/>
              <w:ind w:firstLine="567"/>
              <w:jc w:val="center"/>
              <w:rPr>
                <w:rFonts w:ascii="Arial" w:hAnsi="Arial" w:cs="Arial"/>
                <w:b/>
                <w:sz w:val="18"/>
                <w:szCs w:val="18"/>
              </w:rPr>
            </w:pPr>
          </w:p>
        </w:tc>
        <w:tc>
          <w:tcPr>
            <w:tcW w:w="1276" w:type="dxa"/>
            <w:vMerge w:val="restart"/>
            <w:vAlign w:val="center"/>
          </w:tcPr>
          <w:p w14:paraId="3DC6F2A7" w14:textId="77777777" w:rsidR="0017382C" w:rsidRPr="0017382C" w:rsidRDefault="0017382C" w:rsidP="0017382C">
            <w:pPr>
              <w:spacing w:before="120" w:after="120"/>
              <w:ind w:firstLine="0"/>
              <w:jc w:val="center"/>
              <w:rPr>
                <w:rFonts w:ascii="Arial" w:hAnsi="Arial" w:cs="Arial"/>
                <w:b/>
                <w:sz w:val="18"/>
                <w:szCs w:val="18"/>
              </w:rPr>
            </w:pPr>
            <w:r w:rsidRPr="0017382C">
              <w:rPr>
                <w:rFonts w:ascii="Arial" w:hAnsi="Arial" w:cs="Arial"/>
                <w:sz w:val="18"/>
                <w:szCs w:val="18"/>
              </w:rPr>
              <w:t>№ и дата документа (акта или накладной)</w:t>
            </w:r>
            <w:r w:rsidRPr="0017382C">
              <w:rPr>
                <w:rFonts w:ascii="Arial" w:hAnsi="Arial" w:cs="Arial"/>
                <w:sz w:val="18"/>
                <w:szCs w:val="18"/>
                <w:vertAlign w:val="superscript"/>
              </w:rPr>
              <w:footnoteReference w:id="11"/>
            </w:r>
          </w:p>
        </w:tc>
        <w:tc>
          <w:tcPr>
            <w:tcW w:w="2835" w:type="dxa"/>
            <w:gridSpan w:val="2"/>
            <w:vAlign w:val="center"/>
          </w:tcPr>
          <w:p w14:paraId="1457CF88" w14:textId="77777777" w:rsidR="0017382C" w:rsidRPr="0017382C" w:rsidRDefault="0017382C" w:rsidP="0017382C">
            <w:pPr>
              <w:ind w:firstLine="0"/>
              <w:jc w:val="center"/>
              <w:rPr>
                <w:rFonts w:ascii="Arial" w:hAnsi="Arial" w:cs="Arial"/>
                <w:sz w:val="18"/>
                <w:szCs w:val="18"/>
              </w:rPr>
            </w:pPr>
            <w:r w:rsidRPr="0017382C">
              <w:rPr>
                <w:rFonts w:ascii="Arial" w:hAnsi="Arial" w:cs="Arial"/>
                <w:sz w:val="18"/>
                <w:szCs w:val="18"/>
              </w:rPr>
              <w:t>Сумма</w:t>
            </w:r>
          </w:p>
        </w:tc>
        <w:tc>
          <w:tcPr>
            <w:tcW w:w="1276" w:type="dxa"/>
            <w:vMerge w:val="restart"/>
            <w:vAlign w:val="center"/>
          </w:tcPr>
          <w:p w14:paraId="07C1463D" w14:textId="77777777" w:rsidR="0017382C" w:rsidRPr="0017382C" w:rsidRDefault="0017382C" w:rsidP="0017382C">
            <w:pPr>
              <w:spacing w:before="120" w:after="120"/>
              <w:ind w:firstLine="0"/>
              <w:jc w:val="center"/>
              <w:rPr>
                <w:rFonts w:ascii="Arial" w:hAnsi="Arial" w:cs="Arial"/>
                <w:b/>
                <w:sz w:val="18"/>
                <w:szCs w:val="18"/>
              </w:rPr>
            </w:pPr>
            <w:r w:rsidRPr="0017382C">
              <w:rPr>
                <w:rFonts w:ascii="Arial" w:hAnsi="Arial" w:cs="Arial"/>
                <w:sz w:val="18"/>
                <w:szCs w:val="18"/>
              </w:rPr>
              <w:t>№ платежного поручения</w:t>
            </w:r>
          </w:p>
        </w:tc>
        <w:tc>
          <w:tcPr>
            <w:tcW w:w="1559" w:type="dxa"/>
            <w:vMerge w:val="restart"/>
            <w:vAlign w:val="center"/>
          </w:tcPr>
          <w:p w14:paraId="1CB03D9F" w14:textId="77777777" w:rsidR="0017382C" w:rsidRPr="0017382C" w:rsidRDefault="0017382C" w:rsidP="0017382C">
            <w:pPr>
              <w:spacing w:before="120" w:after="120"/>
              <w:ind w:firstLine="0"/>
              <w:jc w:val="center"/>
              <w:rPr>
                <w:rFonts w:ascii="Arial" w:hAnsi="Arial" w:cs="Arial"/>
                <w:b/>
                <w:sz w:val="18"/>
                <w:szCs w:val="18"/>
              </w:rPr>
            </w:pPr>
            <w:r w:rsidRPr="0017382C">
              <w:rPr>
                <w:rFonts w:ascii="Arial" w:hAnsi="Arial" w:cs="Arial"/>
                <w:sz w:val="18"/>
                <w:szCs w:val="18"/>
              </w:rPr>
              <w:t>Сумма платежного поручения</w:t>
            </w:r>
          </w:p>
        </w:tc>
        <w:tc>
          <w:tcPr>
            <w:tcW w:w="1160" w:type="dxa"/>
            <w:vMerge w:val="restart"/>
            <w:vAlign w:val="center"/>
          </w:tcPr>
          <w:p w14:paraId="3038BDBA" w14:textId="77777777" w:rsidR="0017382C" w:rsidRPr="0017382C" w:rsidRDefault="0017382C" w:rsidP="0017382C">
            <w:pPr>
              <w:spacing w:before="120" w:after="120"/>
              <w:ind w:firstLine="0"/>
              <w:jc w:val="center"/>
              <w:rPr>
                <w:rFonts w:ascii="Arial" w:hAnsi="Arial" w:cs="Arial"/>
                <w:b/>
                <w:sz w:val="18"/>
                <w:szCs w:val="18"/>
              </w:rPr>
            </w:pPr>
            <w:r w:rsidRPr="0017382C">
              <w:rPr>
                <w:rFonts w:ascii="Arial" w:hAnsi="Arial" w:cs="Arial"/>
                <w:sz w:val="18"/>
                <w:szCs w:val="18"/>
              </w:rPr>
              <w:t>Дата оплаты</w:t>
            </w:r>
          </w:p>
        </w:tc>
        <w:tc>
          <w:tcPr>
            <w:tcW w:w="1046" w:type="dxa"/>
            <w:vMerge w:val="restart"/>
            <w:vAlign w:val="center"/>
          </w:tcPr>
          <w:p w14:paraId="0BD34E8F" w14:textId="77777777" w:rsidR="0017382C" w:rsidRPr="0017382C" w:rsidRDefault="0017382C" w:rsidP="0017382C">
            <w:pPr>
              <w:spacing w:before="120" w:after="120"/>
              <w:ind w:firstLine="0"/>
              <w:jc w:val="center"/>
              <w:rPr>
                <w:rFonts w:ascii="Arial" w:hAnsi="Arial" w:cs="Arial"/>
                <w:sz w:val="18"/>
                <w:szCs w:val="18"/>
              </w:rPr>
            </w:pPr>
            <w:r w:rsidRPr="0017382C">
              <w:rPr>
                <w:rFonts w:ascii="Arial" w:hAnsi="Arial" w:cs="Arial"/>
                <w:sz w:val="18"/>
                <w:szCs w:val="18"/>
              </w:rPr>
              <w:t>Код ЦРС</w:t>
            </w:r>
          </w:p>
        </w:tc>
      </w:tr>
      <w:tr w:rsidR="0017382C" w:rsidRPr="0017382C" w14:paraId="7D362E20" w14:textId="77777777" w:rsidTr="009264A6">
        <w:trPr>
          <w:trHeight w:val="381"/>
        </w:trPr>
        <w:tc>
          <w:tcPr>
            <w:tcW w:w="557" w:type="dxa"/>
            <w:vMerge/>
          </w:tcPr>
          <w:p w14:paraId="00E7B94B" w14:textId="77777777" w:rsidR="0017382C" w:rsidRPr="0017382C" w:rsidRDefault="0017382C" w:rsidP="0017382C">
            <w:pPr>
              <w:spacing w:before="120" w:after="120"/>
              <w:ind w:firstLine="567"/>
              <w:jc w:val="center"/>
              <w:rPr>
                <w:rFonts w:ascii="Arial" w:hAnsi="Arial" w:cs="Arial"/>
                <w:b/>
                <w:sz w:val="18"/>
                <w:szCs w:val="18"/>
              </w:rPr>
            </w:pPr>
          </w:p>
        </w:tc>
        <w:tc>
          <w:tcPr>
            <w:tcW w:w="1711" w:type="dxa"/>
            <w:vMerge/>
          </w:tcPr>
          <w:p w14:paraId="54BC29EB" w14:textId="77777777" w:rsidR="0017382C" w:rsidRPr="0017382C" w:rsidRDefault="0017382C" w:rsidP="0017382C">
            <w:pPr>
              <w:spacing w:before="120" w:after="120"/>
              <w:ind w:firstLine="567"/>
              <w:jc w:val="center"/>
              <w:rPr>
                <w:rFonts w:ascii="Arial" w:hAnsi="Arial" w:cs="Arial"/>
                <w:b/>
                <w:sz w:val="18"/>
                <w:szCs w:val="18"/>
              </w:rPr>
            </w:pPr>
          </w:p>
        </w:tc>
        <w:tc>
          <w:tcPr>
            <w:tcW w:w="1560" w:type="dxa"/>
            <w:vMerge/>
          </w:tcPr>
          <w:p w14:paraId="51A0F4A3" w14:textId="77777777" w:rsidR="0017382C" w:rsidRPr="0017382C" w:rsidRDefault="0017382C" w:rsidP="0017382C">
            <w:pPr>
              <w:spacing w:before="120" w:after="120"/>
              <w:ind w:firstLine="567"/>
              <w:jc w:val="center"/>
              <w:rPr>
                <w:rFonts w:ascii="Arial" w:hAnsi="Arial" w:cs="Arial"/>
                <w:b/>
                <w:sz w:val="18"/>
                <w:szCs w:val="18"/>
              </w:rPr>
            </w:pPr>
          </w:p>
        </w:tc>
        <w:tc>
          <w:tcPr>
            <w:tcW w:w="1417" w:type="dxa"/>
            <w:vMerge/>
          </w:tcPr>
          <w:p w14:paraId="26D5F579" w14:textId="77777777" w:rsidR="0017382C" w:rsidRPr="0017382C" w:rsidRDefault="0017382C" w:rsidP="0017382C">
            <w:pPr>
              <w:spacing w:before="120" w:after="120"/>
              <w:ind w:firstLine="567"/>
              <w:jc w:val="center"/>
              <w:rPr>
                <w:rFonts w:ascii="Arial" w:hAnsi="Arial" w:cs="Arial"/>
                <w:b/>
                <w:sz w:val="18"/>
                <w:szCs w:val="18"/>
              </w:rPr>
            </w:pPr>
          </w:p>
        </w:tc>
        <w:tc>
          <w:tcPr>
            <w:tcW w:w="1276" w:type="dxa"/>
            <w:vMerge/>
            <w:vAlign w:val="center"/>
          </w:tcPr>
          <w:p w14:paraId="7936D7C7" w14:textId="77777777" w:rsidR="0017382C" w:rsidRPr="0017382C" w:rsidRDefault="0017382C" w:rsidP="0017382C">
            <w:pPr>
              <w:spacing w:before="120" w:after="120"/>
              <w:ind w:firstLine="567"/>
              <w:jc w:val="center"/>
              <w:rPr>
                <w:rFonts w:ascii="Arial" w:hAnsi="Arial" w:cs="Arial"/>
                <w:sz w:val="18"/>
                <w:szCs w:val="18"/>
              </w:rPr>
            </w:pPr>
          </w:p>
        </w:tc>
        <w:tc>
          <w:tcPr>
            <w:tcW w:w="1417" w:type="dxa"/>
            <w:vAlign w:val="center"/>
          </w:tcPr>
          <w:p w14:paraId="4800EFAB" w14:textId="77777777" w:rsidR="0017382C" w:rsidRPr="0017382C" w:rsidRDefault="0017382C" w:rsidP="0017382C">
            <w:pPr>
              <w:ind w:firstLine="0"/>
              <w:jc w:val="left"/>
              <w:rPr>
                <w:rFonts w:ascii="Arial" w:hAnsi="Arial" w:cs="Arial"/>
                <w:sz w:val="18"/>
                <w:szCs w:val="18"/>
              </w:rPr>
            </w:pPr>
            <w:r w:rsidRPr="0017382C">
              <w:rPr>
                <w:rFonts w:ascii="Arial" w:hAnsi="Arial" w:cs="Arial"/>
                <w:sz w:val="18"/>
                <w:szCs w:val="18"/>
              </w:rPr>
              <w:t>По документу</w:t>
            </w:r>
          </w:p>
        </w:tc>
        <w:tc>
          <w:tcPr>
            <w:tcW w:w="1418" w:type="dxa"/>
            <w:vAlign w:val="center"/>
          </w:tcPr>
          <w:p w14:paraId="66F74F0E" w14:textId="77777777" w:rsidR="0017382C" w:rsidRPr="0017382C" w:rsidRDefault="0017382C" w:rsidP="0017382C">
            <w:pPr>
              <w:ind w:firstLine="0"/>
              <w:jc w:val="center"/>
              <w:rPr>
                <w:rFonts w:ascii="Arial" w:hAnsi="Arial" w:cs="Arial"/>
                <w:sz w:val="18"/>
                <w:szCs w:val="18"/>
              </w:rPr>
            </w:pPr>
            <w:r w:rsidRPr="0017382C">
              <w:rPr>
                <w:rFonts w:ascii="Arial" w:hAnsi="Arial" w:cs="Arial"/>
                <w:sz w:val="18"/>
                <w:szCs w:val="18"/>
              </w:rPr>
              <w:t>В том числе за счет средств Займа</w:t>
            </w:r>
            <w:r w:rsidRPr="0017382C">
              <w:rPr>
                <w:rFonts w:ascii="Arial" w:hAnsi="Arial" w:cs="Arial"/>
                <w:sz w:val="18"/>
                <w:szCs w:val="18"/>
                <w:vertAlign w:val="superscript"/>
              </w:rPr>
              <w:footnoteReference w:id="12"/>
            </w:r>
          </w:p>
        </w:tc>
        <w:tc>
          <w:tcPr>
            <w:tcW w:w="1276" w:type="dxa"/>
            <w:vMerge/>
            <w:vAlign w:val="center"/>
          </w:tcPr>
          <w:p w14:paraId="38A0C76B" w14:textId="77777777" w:rsidR="0017382C" w:rsidRPr="0017382C" w:rsidRDefault="0017382C" w:rsidP="0017382C">
            <w:pPr>
              <w:spacing w:before="120" w:after="120"/>
              <w:ind w:firstLine="567"/>
              <w:jc w:val="center"/>
              <w:rPr>
                <w:rFonts w:ascii="Arial" w:hAnsi="Arial" w:cs="Arial"/>
                <w:sz w:val="18"/>
                <w:szCs w:val="18"/>
              </w:rPr>
            </w:pPr>
          </w:p>
        </w:tc>
        <w:tc>
          <w:tcPr>
            <w:tcW w:w="1559" w:type="dxa"/>
            <w:vMerge/>
            <w:vAlign w:val="center"/>
          </w:tcPr>
          <w:p w14:paraId="0B0F2CF7" w14:textId="77777777" w:rsidR="0017382C" w:rsidRPr="0017382C" w:rsidRDefault="0017382C" w:rsidP="0017382C">
            <w:pPr>
              <w:spacing w:before="120" w:after="120"/>
              <w:ind w:firstLine="567"/>
              <w:jc w:val="center"/>
              <w:rPr>
                <w:rFonts w:ascii="Arial" w:hAnsi="Arial" w:cs="Arial"/>
                <w:sz w:val="18"/>
                <w:szCs w:val="18"/>
              </w:rPr>
            </w:pPr>
          </w:p>
        </w:tc>
        <w:tc>
          <w:tcPr>
            <w:tcW w:w="1160" w:type="dxa"/>
            <w:vMerge/>
            <w:vAlign w:val="center"/>
          </w:tcPr>
          <w:p w14:paraId="603CB215" w14:textId="77777777" w:rsidR="0017382C" w:rsidRPr="0017382C" w:rsidRDefault="0017382C" w:rsidP="0017382C">
            <w:pPr>
              <w:spacing w:before="120" w:after="120"/>
              <w:ind w:firstLine="567"/>
              <w:jc w:val="center"/>
              <w:rPr>
                <w:rFonts w:ascii="Arial" w:hAnsi="Arial" w:cs="Arial"/>
                <w:sz w:val="18"/>
                <w:szCs w:val="18"/>
              </w:rPr>
            </w:pPr>
          </w:p>
        </w:tc>
        <w:tc>
          <w:tcPr>
            <w:tcW w:w="1046" w:type="dxa"/>
            <w:vMerge/>
            <w:vAlign w:val="center"/>
          </w:tcPr>
          <w:p w14:paraId="1388ABDE" w14:textId="77777777" w:rsidR="0017382C" w:rsidRPr="0017382C" w:rsidRDefault="0017382C" w:rsidP="0017382C">
            <w:pPr>
              <w:spacing w:before="120" w:after="120"/>
              <w:ind w:firstLine="567"/>
              <w:jc w:val="center"/>
              <w:rPr>
                <w:rFonts w:ascii="Arial" w:hAnsi="Arial" w:cs="Arial"/>
                <w:sz w:val="18"/>
                <w:szCs w:val="18"/>
              </w:rPr>
            </w:pPr>
          </w:p>
        </w:tc>
      </w:tr>
      <w:tr w:rsidR="0017382C" w:rsidRPr="0017382C" w14:paraId="356D0C13" w14:textId="77777777" w:rsidTr="009264A6">
        <w:trPr>
          <w:trHeight w:val="179"/>
        </w:trPr>
        <w:tc>
          <w:tcPr>
            <w:tcW w:w="557" w:type="dxa"/>
            <w:vAlign w:val="center"/>
          </w:tcPr>
          <w:p w14:paraId="22947099" w14:textId="77777777" w:rsidR="0017382C" w:rsidRPr="0017382C" w:rsidRDefault="0017382C" w:rsidP="0017382C">
            <w:pPr>
              <w:ind w:firstLine="0"/>
              <w:jc w:val="center"/>
              <w:rPr>
                <w:rFonts w:ascii="Arial" w:hAnsi="Arial" w:cs="Arial"/>
                <w:sz w:val="18"/>
                <w:szCs w:val="18"/>
              </w:rPr>
            </w:pPr>
            <w:r w:rsidRPr="0017382C">
              <w:rPr>
                <w:rFonts w:ascii="Arial" w:hAnsi="Arial" w:cs="Arial"/>
                <w:sz w:val="18"/>
                <w:szCs w:val="18"/>
              </w:rPr>
              <w:t>1</w:t>
            </w:r>
          </w:p>
        </w:tc>
        <w:tc>
          <w:tcPr>
            <w:tcW w:w="1711" w:type="dxa"/>
            <w:vAlign w:val="center"/>
          </w:tcPr>
          <w:p w14:paraId="33B05182" w14:textId="77777777" w:rsidR="0017382C" w:rsidRPr="0017382C" w:rsidRDefault="0017382C" w:rsidP="0017382C">
            <w:pPr>
              <w:ind w:firstLine="0"/>
              <w:jc w:val="center"/>
              <w:rPr>
                <w:rFonts w:ascii="Arial" w:hAnsi="Arial"/>
                <w:sz w:val="18"/>
                <w:szCs w:val="18"/>
              </w:rPr>
            </w:pPr>
            <w:r w:rsidRPr="0017382C">
              <w:rPr>
                <w:rFonts w:ascii="Arial" w:hAnsi="Arial"/>
                <w:sz w:val="18"/>
                <w:szCs w:val="18"/>
              </w:rPr>
              <w:t>2</w:t>
            </w:r>
          </w:p>
        </w:tc>
        <w:tc>
          <w:tcPr>
            <w:tcW w:w="1560" w:type="dxa"/>
          </w:tcPr>
          <w:p w14:paraId="0E33BD59" w14:textId="77777777" w:rsidR="0017382C" w:rsidRPr="0017382C" w:rsidRDefault="0017382C" w:rsidP="0017382C">
            <w:pPr>
              <w:ind w:firstLine="567"/>
              <w:jc w:val="center"/>
              <w:rPr>
                <w:rFonts w:ascii="Arial" w:hAnsi="Arial"/>
                <w:sz w:val="18"/>
                <w:szCs w:val="18"/>
              </w:rPr>
            </w:pPr>
            <w:r w:rsidRPr="0017382C">
              <w:rPr>
                <w:rFonts w:ascii="Arial" w:hAnsi="Arial"/>
                <w:sz w:val="18"/>
                <w:szCs w:val="18"/>
              </w:rPr>
              <w:t>3</w:t>
            </w:r>
          </w:p>
        </w:tc>
        <w:tc>
          <w:tcPr>
            <w:tcW w:w="1417" w:type="dxa"/>
            <w:vAlign w:val="center"/>
          </w:tcPr>
          <w:p w14:paraId="71F3BFFE" w14:textId="77777777" w:rsidR="0017382C" w:rsidRPr="0017382C" w:rsidRDefault="0017382C" w:rsidP="0017382C">
            <w:pPr>
              <w:ind w:firstLine="0"/>
              <w:jc w:val="center"/>
              <w:rPr>
                <w:rFonts w:ascii="Arial" w:hAnsi="Arial"/>
                <w:sz w:val="18"/>
                <w:szCs w:val="18"/>
              </w:rPr>
            </w:pPr>
            <w:r w:rsidRPr="0017382C">
              <w:rPr>
                <w:rFonts w:ascii="Arial" w:hAnsi="Arial"/>
                <w:sz w:val="18"/>
                <w:szCs w:val="18"/>
              </w:rPr>
              <w:t>4</w:t>
            </w:r>
          </w:p>
        </w:tc>
        <w:tc>
          <w:tcPr>
            <w:tcW w:w="1276" w:type="dxa"/>
            <w:vAlign w:val="center"/>
          </w:tcPr>
          <w:p w14:paraId="2F196A1C" w14:textId="77777777" w:rsidR="0017382C" w:rsidRPr="0017382C" w:rsidRDefault="0017382C" w:rsidP="0017382C">
            <w:pPr>
              <w:ind w:firstLine="0"/>
              <w:jc w:val="center"/>
              <w:rPr>
                <w:rFonts w:ascii="Arial" w:hAnsi="Arial"/>
                <w:sz w:val="18"/>
                <w:szCs w:val="18"/>
              </w:rPr>
            </w:pPr>
            <w:r w:rsidRPr="0017382C">
              <w:rPr>
                <w:rFonts w:ascii="Arial" w:hAnsi="Arial"/>
                <w:sz w:val="18"/>
                <w:szCs w:val="18"/>
              </w:rPr>
              <w:t>5</w:t>
            </w:r>
          </w:p>
        </w:tc>
        <w:tc>
          <w:tcPr>
            <w:tcW w:w="1417" w:type="dxa"/>
            <w:vAlign w:val="center"/>
          </w:tcPr>
          <w:p w14:paraId="7D08914E" w14:textId="77777777" w:rsidR="0017382C" w:rsidRPr="0017382C" w:rsidRDefault="0017382C" w:rsidP="0017382C">
            <w:pPr>
              <w:ind w:firstLine="0"/>
              <w:jc w:val="center"/>
              <w:rPr>
                <w:rFonts w:ascii="Arial" w:hAnsi="Arial"/>
                <w:sz w:val="18"/>
                <w:szCs w:val="18"/>
              </w:rPr>
            </w:pPr>
            <w:r w:rsidRPr="0017382C">
              <w:rPr>
                <w:rFonts w:ascii="Arial" w:hAnsi="Arial"/>
                <w:sz w:val="18"/>
                <w:szCs w:val="18"/>
              </w:rPr>
              <w:t>6</w:t>
            </w:r>
          </w:p>
        </w:tc>
        <w:tc>
          <w:tcPr>
            <w:tcW w:w="1418" w:type="dxa"/>
            <w:vAlign w:val="center"/>
          </w:tcPr>
          <w:p w14:paraId="4CBB5512" w14:textId="77777777" w:rsidR="0017382C" w:rsidRPr="0017382C" w:rsidRDefault="0017382C" w:rsidP="0017382C">
            <w:pPr>
              <w:ind w:firstLine="0"/>
              <w:jc w:val="center"/>
              <w:rPr>
                <w:rFonts w:ascii="Arial" w:hAnsi="Arial"/>
                <w:sz w:val="18"/>
                <w:szCs w:val="18"/>
              </w:rPr>
            </w:pPr>
            <w:r w:rsidRPr="0017382C">
              <w:rPr>
                <w:rFonts w:ascii="Arial" w:hAnsi="Arial"/>
                <w:sz w:val="18"/>
                <w:szCs w:val="18"/>
              </w:rPr>
              <w:t>7</w:t>
            </w:r>
          </w:p>
        </w:tc>
        <w:tc>
          <w:tcPr>
            <w:tcW w:w="1276" w:type="dxa"/>
            <w:vAlign w:val="center"/>
          </w:tcPr>
          <w:p w14:paraId="49BB7791" w14:textId="77777777" w:rsidR="0017382C" w:rsidRPr="0017382C" w:rsidRDefault="0017382C" w:rsidP="0017382C">
            <w:pPr>
              <w:ind w:firstLine="0"/>
              <w:jc w:val="center"/>
              <w:rPr>
                <w:rFonts w:ascii="Arial" w:hAnsi="Arial"/>
                <w:sz w:val="18"/>
                <w:szCs w:val="18"/>
              </w:rPr>
            </w:pPr>
            <w:r w:rsidRPr="0017382C">
              <w:rPr>
                <w:rFonts w:ascii="Arial" w:hAnsi="Arial"/>
                <w:sz w:val="18"/>
                <w:szCs w:val="18"/>
              </w:rPr>
              <w:t>8</w:t>
            </w:r>
          </w:p>
        </w:tc>
        <w:tc>
          <w:tcPr>
            <w:tcW w:w="1559" w:type="dxa"/>
            <w:vAlign w:val="center"/>
          </w:tcPr>
          <w:p w14:paraId="37E6E253" w14:textId="77777777" w:rsidR="0017382C" w:rsidRPr="0017382C" w:rsidRDefault="0017382C" w:rsidP="0017382C">
            <w:pPr>
              <w:ind w:firstLine="0"/>
              <w:jc w:val="center"/>
              <w:rPr>
                <w:rFonts w:ascii="Arial" w:hAnsi="Arial"/>
                <w:sz w:val="18"/>
                <w:szCs w:val="18"/>
              </w:rPr>
            </w:pPr>
            <w:r w:rsidRPr="0017382C">
              <w:rPr>
                <w:rFonts w:ascii="Arial" w:hAnsi="Arial"/>
                <w:sz w:val="18"/>
                <w:szCs w:val="18"/>
              </w:rPr>
              <w:t>9</w:t>
            </w:r>
          </w:p>
        </w:tc>
        <w:tc>
          <w:tcPr>
            <w:tcW w:w="1160" w:type="dxa"/>
          </w:tcPr>
          <w:p w14:paraId="2F854C2A" w14:textId="77777777" w:rsidR="0017382C" w:rsidRPr="0017382C" w:rsidRDefault="0017382C" w:rsidP="0017382C">
            <w:pPr>
              <w:ind w:firstLine="0"/>
              <w:jc w:val="center"/>
              <w:rPr>
                <w:rFonts w:ascii="Arial" w:hAnsi="Arial"/>
                <w:sz w:val="18"/>
                <w:szCs w:val="18"/>
              </w:rPr>
            </w:pPr>
            <w:r w:rsidRPr="0017382C">
              <w:rPr>
                <w:rFonts w:ascii="Arial" w:hAnsi="Arial"/>
                <w:sz w:val="18"/>
                <w:szCs w:val="18"/>
              </w:rPr>
              <w:t>10</w:t>
            </w:r>
          </w:p>
        </w:tc>
        <w:tc>
          <w:tcPr>
            <w:tcW w:w="1046" w:type="dxa"/>
          </w:tcPr>
          <w:p w14:paraId="27C7C213" w14:textId="77777777" w:rsidR="0017382C" w:rsidRPr="0017382C" w:rsidRDefault="0017382C" w:rsidP="0017382C">
            <w:pPr>
              <w:ind w:firstLine="0"/>
              <w:jc w:val="center"/>
              <w:rPr>
                <w:rFonts w:ascii="Arial" w:hAnsi="Arial"/>
                <w:sz w:val="18"/>
                <w:szCs w:val="18"/>
              </w:rPr>
            </w:pPr>
            <w:r w:rsidRPr="0017382C">
              <w:rPr>
                <w:rFonts w:ascii="Arial" w:hAnsi="Arial"/>
                <w:sz w:val="18"/>
                <w:szCs w:val="18"/>
              </w:rPr>
              <w:t>11</w:t>
            </w:r>
          </w:p>
        </w:tc>
      </w:tr>
      <w:tr w:rsidR="0017382C" w:rsidRPr="0017382C" w14:paraId="71CA8B80" w14:textId="77777777" w:rsidTr="009264A6">
        <w:trPr>
          <w:trHeight w:val="239"/>
        </w:trPr>
        <w:tc>
          <w:tcPr>
            <w:tcW w:w="557" w:type="dxa"/>
          </w:tcPr>
          <w:p w14:paraId="3374FF15" w14:textId="77777777" w:rsidR="0017382C" w:rsidRPr="0017382C" w:rsidRDefault="0017382C" w:rsidP="0017382C">
            <w:pPr>
              <w:spacing w:before="120" w:after="120"/>
              <w:ind w:firstLine="567"/>
              <w:jc w:val="center"/>
              <w:rPr>
                <w:rFonts w:ascii="Arial" w:hAnsi="Arial" w:cs="Arial"/>
                <w:b/>
              </w:rPr>
            </w:pPr>
          </w:p>
        </w:tc>
        <w:tc>
          <w:tcPr>
            <w:tcW w:w="1711" w:type="dxa"/>
          </w:tcPr>
          <w:p w14:paraId="2A6A9BBA" w14:textId="77777777" w:rsidR="0017382C" w:rsidRPr="0017382C" w:rsidRDefault="0017382C" w:rsidP="0017382C">
            <w:pPr>
              <w:spacing w:before="120" w:after="120"/>
              <w:ind w:firstLine="567"/>
              <w:jc w:val="center"/>
              <w:rPr>
                <w:rFonts w:ascii="Arial" w:hAnsi="Arial" w:cs="Arial"/>
                <w:b/>
              </w:rPr>
            </w:pPr>
          </w:p>
        </w:tc>
        <w:tc>
          <w:tcPr>
            <w:tcW w:w="1560" w:type="dxa"/>
          </w:tcPr>
          <w:p w14:paraId="56E4F2E7" w14:textId="77777777" w:rsidR="0017382C" w:rsidRPr="0017382C" w:rsidRDefault="0017382C" w:rsidP="0017382C">
            <w:pPr>
              <w:spacing w:before="120" w:after="120"/>
              <w:ind w:firstLine="567"/>
              <w:jc w:val="center"/>
              <w:rPr>
                <w:rFonts w:ascii="Arial" w:hAnsi="Arial" w:cs="Arial"/>
                <w:b/>
              </w:rPr>
            </w:pPr>
          </w:p>
        </w:tc>
        <w:tc>
          <w:tcPr>
            <w:tcW w:w="1417" w:type="dxa"/>
          </w:tcPr>
          <w:p w14:paraId="28477AEF" w14:textId="77777777" w:rsidR="0017382C" w:rsidRPr="0017382C" w:rsidRDefault="0017382C" w:rsidP="0017382C">
            <w:pPr>
              <w:spacing w:before="120" w:after="120"/>
              <w:ind w:firstLine="567"/>
              <w:jc w:val="center"/>
              <w:rPr>
                <w:rFonts w:ascii="Arial" w:hAnsi="Arial" w:cs="Arial"/>
                <w:b/>
              </w:rPr>
            </w:pPr>
          </w:p>
        </w:tc>
        <w:tc>
          <w:tcPr>
            <w:tcW w:w="1276" w:type="dxa"/>
          </w:tcPr>
          <w:p w14:paraId="5943F5B2" w14:textId="77777777" w:rsidR="0017382C" w:rsidRPr="0017382C" w:rsidRDefault="0017382C" w:rsidP="0017382C">
            <w:pPr>
              <w:spacing w:before="120" w:after="120"/>
              <w:ind w:firstLine="567"/>
              <w:rPr>
                <w:rFonts w:ascii="Arial" w:hAnsi="Arial" w:cs="Arial"/>
                <w:b/>
              </w:rPr>
            </w:pPr>
          </w:p>
        </w:tc>
        <w:tc>
          <w:tcPr>
            <w:tcW w:w="1417" w:type="dxa"/>
          </w:tcPr>
          <w:p w14:paraId="1F358376" w14:textId="77777777" w:rsidR="0017382C" w:rsidRPr="0017382C" w:rsidRDefault="0017382C" w:rsidP="0017382C">
            <w:pPr>
              <w:spacing w:before="120" w:after="120"/>
              <w:ind w:firstLine="567"/>
              <w:rPr>
                <w:rFonts w:ascii="Arial" w:hAnsi="Arial" w:cs="Arial"/>
                <w:b/>
              </w:rPr>
            </w:pPr>
          </w:p>
        </w:tc>
        <w:tc>
          <w:tcPr>
            <w:tcW w:w="1418" w:type="dxa"/>
          </w:tcPr>
          <w:p w14:paraId="6300F884" w14:textId="77777777" w:rsidR="0017382C" w:rsidRPr="0017382C" w:rsidRDefault="0017382C" w:rsidP="0017382C">
            <w:pPr>
              <w:spacing w:before="120" w:after="120"/>
              <w:ind w:firstLine="567"/>
              <w:rPr>
                <w:rFonts w:ascii="Arial" w:hAnsi="Arial" w:cs="Arial"/>
                <w:b/>
              </w:rPr>
            </w:pPr>
          </w:p>
        </w:tc>
        <w:tc>
          <w:tcPr>
            <w:tcW w:w="1276" w:type="dxa"/>
          </w:tcPr>
          <w:p w14:paraId="374AD810" w14:textId="77777777" w:rsidR="0017382C" w:rsidRPr="0017382C" w:rsidRDefault="0017382C" w:rsidP="0017382C">
            <w:pPr>
              <w:spacing w:before="120" w:after="120"/>
              <w:ind w:firstLine="567"/>
              <w:rPr>
                <w:rFonts w:ascii="Arial" w:hAnsi="Arial" w:cs="Arial"/>
                <w:b/>
              </w:rPr>
            </w:pPr>
          </w:p>
        </w:tc>
        <w:tc>
          <w:tcPr>
            <w:tcW w:w="1559" w:type="dxa"/>
          </w:tcPr>
          <w:p w14:paraId="4D4FBE2B" w14:textId="77777777" w:rsidR="0017382C" w:rsidRPr="0017382C" w:rsidRDefault="0017382C" w:rsidP="0017382C">
            <w:pPr>
              <w:spacing w:before="120" w:after="120"/>
              <w:ind w:firstLine="567"/>
              <w:rPr>
                <w:rFonts w:ascii="Arial" w:hAnsi="Arial" w:cs="Arial"/>
                <w:b/>
              </w:rPr>
            </w:pPr>
          </w:p>
        </w:tc>
        <w:tc>
          <w:tcPr>
            <w:tcW w:w="1160" w:type="dxa"/>
          </w:tcPr>
          <w:p w14:paraId="073F6818" w14:textId="77777777" w:rsidR="0017382C" w:rsidRPr="0017382C" w:rsidRDefault="0017382C" w:rsidP="0017382C">
            <w:pPr>
              <w:spacing w:before="120" w:after="120"/>
              <w:ind w:firstLine="567"/>
              <w:rPr>
                <w:rFonts w:ascii="Arial" w:hAnsi="Arial" w:cs="Arial"/>
                <w:b/>
              </w:rPr>
            </w:pPr>
          </w:p>
        </w:tc>
        <w:tc>
          <w:tcPr>
            <w:tcW w:w="1046" w:type="dxa"/>
          </w:tcPr>
          <w:p w14:paraId="2689067C" w14:textId="77777777" w:rsidR="0017382C" w:rsidRPr="0017382C" w:rsidRDefault="0017382C" w:rsidP="0017382C">
            <w:pPr>
              <w:spacing w:before="120" w:after="120"/>
              <w:ind w:firstLine="567"/>
              <w:rPr>
                <w:rFonts w:ascii="Arial" w:hAnsi="Arial" w:cs="Arial"/>
                <w:b/>
              </w:rPr>
            </w:pPr>
          </w:p>
        </w:tc>
      </w:tr>
      <w:tr w:rsidR="0017382C" w:rsidRPr="0017382C" w14:paraId="1E6EDB29" w14:textId="77777777" w:rsidTr="009264A6">
        <w:tc>
          <w:tcPr>
            <w:tcW w:w="557" w:type="dxa"/>
          </w:tcPr>
          <w:p w14:paraId="0256A025" w14:textId="77777777" w:rsidR="0017382C" w:rsidRPr="0017382C" w:rsidRDefault="0017382C" w:rsidP="0017382C">
            <w:pPr>
              <w:spacing w:before="120" w:after="120"/>
              <w:ind w:firstLine="567"/>
              <w:jc w:val="center"/>
              <w:rPr>
                <w:rFonts w:ascii="Arial" w:hAnsi="Arial" w:cs="Arial"/>
                <w:b/>
              </w:rPr>
            </w:pPr>
          </w:p>
        </w:tc>
        <w:tc>
          <w:tcPr>
            <w:tcW w:w="1711" w:type="dxa"/>
            <w:vAlign w:val="center"/>
          </w:tcPr>
          <w:p w14:paraId="504A5B9F" w14:textId="77777777" w:rsidR="0017382C" w:rsidRPr="0017382C" w:rsidRDefault="0017382C" w:rsidP="0017382C">
            <w:pPr>
              <w:ind w:firstLine="0"/>
              <w:jc w:val="left"/>
              <w:rPr>
                <w:rFonts w:ascii="Arial" w:hAnsi="Arial" w:cs="Arial"/>
              </w:rPr>
            </w:pPr>
            <w:r w:rsidRPr="0017382C">
              <w:rPr>
                <w:rFonts w:ascii="Arial" w:hAnsi="Arial" w:cs="Arial"/>
              </w:rPr>
              <w:t>Итого по виду затрат:</w:t>
            </w:r>
          </w:p>
        </w:tc>
        <w:tc>
          <w:tcPr>
            <w:tcW w:w="1560" w:type="dxa"/>
          </w:tcPr>
          <w:p w14:paraId="4FA9B4BC" w14:textId="419B02AA" w:rsidR="0017382C" w:rsidRPr="0017382C" w:rsidRDefault="0017382C" w:rsidP="0017382C">
            <w:pPr>
              <w:spacing w:before="120" w:after="120"/>
              <w:ind w:firstLine="567"/>
              <w:jc w:val="center"/>
              <w:rPr>
                <w:rFonts w:ascii="Arial" w:hAnsi="Arial" w:cs="Arial"/>
              </w:rPr>
            </w:pPr>
          </w:p>
        </w:tc>
        <w:tc>
          <w:tcPr>
            <w:tcW w:w="1417" w:type="dxa"/>
          </w:tcPr>
          <w:p w14:paraId="3C877633" w14:textId="7C180C41" w:rsidR="0017382C" w:rsidRPr="0017382C" w:rsidRDefault="0017382C" w:rsidP="0017382C">
            <w:pPr>
              <w:spacing w:before="120" w:after="120"/>
              <w:ind w:firstLine="0"/>
              <w:jc w:val="center"/>
              <w:rPr>
                <w:rFonts w:ascii="Arial" w:hAnsi="Arial" w:cs="Arial"/>
              </w:rPr>
            </w:pPr>
          </w:p>
        </w:tc>
        <w:tc>
          <w:tcPr>
            <w:tcW w:w="1276" w:type="dxa"/>
          </w:tcPr>
          <w:p w14:paraId="33CE5D91" w14:textId="128464B4" w:rsidR="0017382C" w:rsidRPr="0017382C" w:rsidRDefault="0017382C" w:rsidP="0017382C">
            <w:pPr>
              <w:spacing w:before="120" w:after="120"/>
              <w:ind w:firstLine="0"/>
              <w:jc w:val="center"/>
              <w:rPr>
                <w:rFonts w:ascii="Arial" w:hAnsi="Arial" w:cs="Arial"/>
              </w:rPr>
            </w:pPr>
          </w:p>
        </w:tc>
        <w:tc>
          <w:tcPr>
            <w:tcW w:w="1417" w:type="dxa"/>
          </w:tcPr>
          <w:p w14:paraId="0EE851C1" w14:textId="7B129253" w:rsidR="0017382C" w:rsidRPr="0017382C" w:rsidRDefault="0017382C" w:rsidP="0017382C">
            <w:pPr>
              <w:spacing w:before="120" w:after="120"/>
              <w:ind w:firstLine="0"/>
              <w:jc w:val="center"/>
              <w:rPr>
                <w:rFonts w:ascii="Arial" w:hAnsi="Arial" w:cs="Arial"/>
              </w:rPr>
            </w:pPr>
          </w:p>
        </w:tc>
        <w:tc>
          <w:tcPr>
            <w:tcW w:w="1418" w:type="dxa"/>
          </w:tcPr>
          <w:p w14:paraId="019516EF" w14:textId="77777777" w:rsidR="0017382C" w:rsidRPr="0017382C" w:rsidRDefault="0017382C" w:rsidP="0017382C">
            <w:pPr>
              <w:spacing w:before="120" w:after="120"/>
              <w:ind w:firstLine="0"/>
              <w:jc w:val="center"/>
              <w:rPr>
                <w:rFonts w:ascii="Arial" w:hAnsi="Arial" w:cs="Arial"/>
              </w:rPr>
            </w:pPr>
          </w:p>
        </w:tc>
        <w:tc>
          <w:tcPr>
            <w:tcW w:w="1276" w:type="dxa"/>
          </w:tcPr>
          <w:p w14:paraId="4F9D7CAE" w14:textId="491D1099" w:rsidR="0017382C" w:rsidRPr="0017382C" w:rsidRDefault="0017382C" w:rsidP="0017382C">
            <w:pPr>
              <w:spacing w:before="120" w:after="120"/>
              <w:ind w:firstLine="0"/>
              <w:jc w:val="center"/>
              <w:rPr>
                <w:rFonts w:ascii="Arial" w:hAnsi="Arial" w:cs="Arial"/>
              </w:rPr>
            </w:pPr>
          </w:p>
        </w:tc>
        <w:tc>
          <w:tcPr>
            <w:tcW w:w="1559" w:type="dxa"/>
            <w:vAlign w:val="center"/>
          </w:tcPr>
          <w:p w14:paraId="67C4FF58" w14:textId="76AF9611" w:rsidR="0017382C" w:rsidRPr="0017382C" w:rsidRDefault="0017382C" w:rsidP="0017382C">
            <w:pPr>
              <w:spacing w:line="360" w:lineRule="auto"/>
              <w:ind w:firstLine="0"/>
              <w:jc w:val="center"/>
            </w:pPr>
          </w:p>
        </w:tc>
        <w:tc>
          <w:tcPr>
            <w:tcW w:w="1160" w:type="dxa"/>
            <w:vAlign w:val="center"/>
          </w:tcPr>
          <w:p w14:paraId="0B84BA00" w14:textId="1F8CC6B3" w:rsidR="0017382C" w:rsidRPr="0017382C" w:rsidRDefault="0017382C" w:rsidP="0017382C">
            <w:pPr>
              <w:spacing w:line="360" w:lineRule="auto"/>
              <w:ind w:firstLine="0"/>
              <w:jc w:val="center"/>
            </w:pPr>
          </w:p>
        </w:tc>
        <w:tc>
          <w:tcPr>
            <w:tcW w:w="1046" w:type="dxa"/>
            <w:vAlign w:val="center"/>
          </w:tcPr>
          <w:p w14:paraId="7DE03C1B" w14:textId="6DA2F48D" w:rsidR="0017382C" w:rsidRPr="0017382C" w:rsidRDefault="0017382C" w:rsidP="0017382C">
            <w:pPr>
              <w:spacing w:line="360" w:lineRule="auto"/>
              <w:ind w:firstLine="0"/>
              <w:jc w:val="center"/>
            </w:pPr>
          </w:p>
        </w:tc>
      </w:tr>
      <w:tr w:rsidR="0017382C" w:rsidRPr="0017382C" w14:paraId="7E025E09" w14:textId="77777777" w:rsidTr="009264A6">
        <w:tc>
          <w:tcPr>
            <w:tcW w:w="557" w:type="dxa"/>
          </w:tcPr>
          <w:p w14:paraId="1DDA7768" w14:textId="77777777" w:rsidR="0017382C" w:rsidRPr="0017382C" w:rsidRDefault="0017382C" w:rsidP="0017382C">
            <w:pPr>
              <w:spacing w:before="120" w:after="120"/>
              <w:ind w:firstLine="567"/>
              <w:jc w:val="center"/>
              <w:rPr>
                <w:rFonts w:ascii="Arial" w:hAnsi="Arial" w:cs="Arial"/>
                <w:b/>
              </w:rPr>
            </w:pPr>
          </w:p>
        </w:tc>
        <w:tc>
          <w:tcPr>
            <w:tcW w:w="1711" w:type="dxa"/>
            <w:vAlign w:val="center"/>
          </w:tcPr>
          <w:p w14:paraId="61239D82" w14:textId="77777777" w:rsidR="0017382C" w:rsidRPr="0017382C" w:rsidRDefault="0017382C" w:rsidP="0017382C">
            <w:pPr>
              <w:ind w:firstLine="567"/>
              <w:jc w:val="center"/>
              <w:rPr>
                <w:rFonts w:ascii="Arial" w:hAnsi="Arial" w:cs="Arial"/>
                <w:sz w:val="24"/>
                <w:szCs w:val="24"/>
              </w:rPr>
            </w:pPr>
            <w:r w:rsidRPr="0017382C">
              <w:rPr>
                <w:rFonts w:ascii="Arial" w:hAnsi="Arial" w:cs="Arial"/>
                <w:sz w:val="24"/>
                <w:szCs w:val="24"/>
              </w:rPr>
              <w:t>Всего:</w:t>
            </w:r>
          </w:p>
        </w:tc>
        <w:tc>
          <w:tcPr>
            <w:tcW w:w="1560" w:type="dxa"/>
          </w:tcPr>
          <w:p w14:paraId="2E5E5E11" w14:textId="15D1D900" w:rsidR="0017382C" w:rsidRPr="0017382C" w:rsidRDefault="0017382C" w:rsidP="0017382C">
            <w:pPr>
              <w:spacing w:before="120" w:after="120"/>
              <w:ind w:firstLine="567"/>
              <w:jc w:val="center"/>
              <w:rPr>
                <w:rFonts w:ascii="Arial" w:hAnsi="Arial" w:cs="Arial"/>
              </w:rPr>
            </w:pPr>
          </w:p>
        </w:tc>
        <w:tc>
          <w:tcPr>
            <w:tcW w:w="1417" w:type="dxa"/>
          </w:tcPr>
          <w:p w14:paraId="754B83D8" w14:textId="63A0405B" w:rsidR="0017382C" w:rsidRPr="0017382C" w:rsidRDefault="0017382C" w:rsidP="0017382C">
            <w:pPr>
              <w:spacing w:before="120" w:after="120"/>
              <w:ind w:firstLine="0"/>
              <w:jc w:val="center"/>
              <w:rPr>
                <w:rFonts w:ascii="Arial" w:hAnsi="Arial" w:cs="Arial"/>
              </w:rPr>
            </w:pPr>
          </w:p>
        </w:tc>
        <w:tc>
          <w:tcPr>
            <w:tcW w:w="1276" w:type="dxa"/>
          </w:tcPr>
          <w:p w14:paraId="6D0DF538" w14:textId="15E09426" w:rsidR="0017382C" w:rsidRPr="0017382C" w:rsidRDefault="0017382C" w:rsidP="0017382C">
            <w:pPr>
              <w:spacing w:before="120" w:after="120"/>
              <w:ind w:firstLine="0"/>
              <w:jc w:val="center"/>
              <w:rPr>
                <w:rFonts w:ascii="Arial" w:hAnsi="Arial" w:cs="Arial"/>
              </w:rPr>
            </w:pPr>
          </w:p>
        </w:tc>
        <w:tc>
          <w:tcPr>
            <w:tcW w:w="1417" w:type="dxa"/>
          </w:tcPr>
          <w:p w14:paraId="4B855A02" w14:textId="245617ED" w:rsidR="0017382C" w:rsidRPr="0017382C" w:rsidRDefault="0017382C" w:rsidP="0017382C">
            <w:pPr>
              <w:spacing w:before="120" w:after="120"/>
              <w:ind w:firstLine="0"/>
              <w:jc w:val="center"/>
              <w:rPr>
                <w:rFonts w:ascii="Arial" w:hAnsi="Arial" w:cs="Arial"/>
              </w:rPr>
            </w:pPr>
          </w:p>
        </w:tc>
        <w:tc>
          <w:tcPr>
            <w:tcW w:w="1418" w:type="dxa"/>
          </w:tcPr>
          <w:p w14:paraId="55DAD185" w14:textId="77777777" w:rsidR="0017382C" w:rsidRPr="0017382C" w:rsidRDefault="0017382C" w:rsidP="0017382C">
            <w:pPr>
              <w:spacing w:before="120" w:after="120"/>
              <w:ind w:firstLine="0"/>
              <w:jc w:val="center"/>
              <w:rPr>
                <w:rFonts w:ascii="Arial" w:hAnsi="Arial" w:cs="Arial"/>
              </w:rPr>
            </w:pPr>
          </w:p>
        </w:tc>
        <w:tc>
          <w:tcPr>
            <w:tcW w:w="1276" w:type="dxa"/>
          </w:tcPr>
          <w:p w14:paraId="46A4D081" w14:textId="5871E474" w:rsidR="0017382C" w:rsidRPr="0017382C" w:rsidRDefault="0017382C" w:rsidP="0017382C">
            <w:pPr>
              <w:spacing w:before="120" w:after="120"/>
              <w:ind w:firstLine="0"/>
              <w:jc w:val="center"/>
              <w:rPr>
                <w:rFonts w:ascii="Arial" w:hAnsi="Arial" w:cs="Arial"/>
              </w:rPr>
            </w:pPr>
          </w:p>
        </w:tc>
        <w:tc>
          <w:tcPr>
            <w:tcW w:w="1559" w:type="dxa"/>
            <w:vAlign w:val="center"/>
          </w:tcPr>
          <w:p w14:paraId="3BDFC200" w14:textId="3F1309F5" w:rsidR="0017382C" w:rsidRPr="0017382C" w:rsidRDefault="0017382C" w:rsidP="0017382C">
            <w:pPr>
              <w:spacing w:line="360" w:lineRule="auto"/>
              <w:ind w:firstLine="0"/>
              <w:jc w:val="center"/>
            </w:pPr>
          </w:p>
        </w:tc>
        <w:tc>
          <w:tcPr>
            <w:tcW w:w="1160" w:type="dxa"/>
            <w:vAlign w:val="center"/>
          </w:tcPr>
          <w:p w14:paraId="12224B60" w14:textId="17A20E80" w:rsidR="0017382C" w:rsidRPr="0017382C" w:rsidRDefault="0017382C" w:rsidP="0017382C">
            <w:pPr>
              <w:spacing w:line="360" w:lineRule="auto"/>
              <w:ind w:firstLine="0"/>
              <w:jc w:val="center"/>
            </w:pPr>
          </w:p>
        </w:tc>
        <w:tc>
          <w:tcPr>
            <w:tcW w:w="1046" w:type="dxa"/>
            <w:vAlign w:val="center"/>
          </w:tcPr>
          <w:p w14:paraId="48B25F64" w14:textId="72C200B5" w:rsidR="0017382C" w:rsidRPr="0017382C" w:rsidRDefault="0017382C" w:rsidP="0017382C">
            <w:pPr>
              <w:spacing w:line="360" w:lineRule="auto"/>
              <w:ind w:firstLine="0"/>
              <w:jc w:val="center"/>
            </w:pPr>
          </w:p>
        </w:tc>
      </w:tr>
    </w:tbl>
    <w:p w14:paraId="3BDE6FE3" w14:textId="77777777" w:rsidR="0017382C" w:rsidRPr="0017382C" w:rsidRDefault="0017382C" w:rsidP="0017382C">
      <w:pPr>
        <w:spacing w:after="120"/>
        <w:ind w:firstLine="709"/>
        <w:rPr>
          <w:rFonts w:ascii="Arial" w:hAnsi="Arial" w:cs="Arial"/>
          <w:i/>
          <w:color w:val="000000"/>
          <w:sz w:val="18"/>
          <w:szCs w:val="18"/>
        </w:rPr>
      </w:pPr>
      <w:r w:rsidRPr="0017382C">
        <w:rPr>
          <w:rFonts w:ascii="Arial" w:hAnsi="Arial" w:cs="Arial"/>
          <w:i/>
          <w:color w:val="000000"/>
          <w:sz w:val="18"/>
          <w:szCs w:val="18"/>
        </w:rPr>
        <w:t xml:space="preserve">В Таблицу 2 включаются следующие виды затрат: Работы и услуги, выполняемые третьими лицами, приобретение прав, Материалы и комплектующие, Приобретение оборудования/основных средств. Итоги по столбцу 7 Таблицы 2 в разрезе видов затрат должны быть равны данным, отраженным в столбце 5 Таблицы 1.  </w:t>
      </w:r>
    </w:p>
    <w:p w14:paraId="5F77319A" w14:textId="77777777" w:rsidR="0017382C" w:rsidRPr="0017382C" w:rsidRDefault="0017382C" w:rsidP="0017382C">
      <w:pPr>
        <w:pageBreakBefore/>
        <w:spacing w:before="120"/>
        <w:ind w:firstLine="709"/>
        <w:rPr>
          <w:rFonts w:ascii="Arial" w:hAnsi="Arial" w:cs="Arial"/>
          <w:b/>
          <w:color w:val="000000"/>
          <w:sz w:val="22"/>
          <w:szCs w:val="22"/>
        </w:rPr>
      </w:pPr>
      <w:r w:rsidRPr="0017382C">
        <w:rPr>
          <w:rFonts w:ascii="Arial" w:hAnsi="Arial" w:cs="Arial"/>
          <w:b/>
          <w:color w:val="000000"/>
          <w:sz w:val="22"/>
          <w:szCs w:val="22"/>
        </w:rPr>
        <w:lastRenderedPageBreak/>
        <w:t xml:space="preserve">Расшифровка дебиторской задолженности по оплате товаров, работ, услуг </w:t>
      </w:r>
      <w:r w:rsidRPr="0017382C">
        <w:rPr>
          <w:rFonts w:ascii="Arial" w:hAnsi="Arial" w:cs="Arial"/>
          <w:b/>
          <w:color w:val="000000"/>
          <w:sz w:val="22"/>
          <w:szCs w:val="22"/>
          <w:u w:val="single"/>
        </w:rPr>
        <w:t>за счет средств Займа</w:t>
      </w:r>
      <w:r w:rsidRPr="0017382C">
        <w:rPr>
          <w:rFonts w:ascii="Arial" w:hAnsi="Arial" w:cs="Arial"/>
          <w:b/>
          <w:color w:val="000000"/>
          <w:sz w:val="22"/>
          <w:szCs w:val="22"/>
        </w:rPr>
        <w:t xml:space="preserve"> на конец отчетного периода </w:t>
      </w:r>
    </w:p>
    <w:p w14:paraId="7AB6CE7D" w14:textId="77777777" w:rsidR="0017382C" w:rsidRPr="0017382C" w:rsidRDefault="0017382C" w:rsidP="0017382C">
      <w:pPr>
        <w:ind w:left="1429" w:firstLine="0"/>
        <w:contextualSpacing/>
        <w:jc w:val="right"/>
        <w:rPr>
          <w:rFonts w:ascii="Arial" w:eastAsiaTheme="minorHAnsi" w:hAnsi="Arial" w:cs="Arial"/>
          <w:sz w:val="22"/>
          <w:szCs w:val="22"/>
          <w:lang w:eastAsia="en-US"/>
        </w:rPr>
      </w:pPr>
      <w:r w:rsidRPr="0017382C">
        <w:rPr>
          <w:rFonts w:ascii="Arial" w:eastAsiaTheme="minorHAnsi" w:hAnsi="Arial" w:cs="Arial"/>
          <w:sz w:val="22"/>
          <w:szCs w:val="22"/>
          <w:lang w:eastAsia="en-US"/>
        </w:rPr>
        <w:t>Таблица 3</w:t>
      </w:r>
    </w:p>
    <w:tbl>
      <w:tblPr>
        <w:tblStyle w:val="92"/>
        <w:tblW w:w="14485" w:type="dxa"/>
        <w:tblInd w:w="108" w:type="dxa"/>
        <w:tblLayout w:type="fixed"/>
        <w:tblLook w:val="04A0" w:firstRow="1" w:lastRow="0" w:firstColumn="1" w:lastColumn="0" w:noHBand="0" w:noVBand="1"/>
      </w:tblPr>
      <w:tblGrid>
        <w:gridCol w:w="553"/>
        <w:gridCol w:w="1680"/>
        <w:gridCol w:w="1558"/>
        <w:gridCol w:w="1264"/>
        <w:gridCol w:w="2217"/>
        <w:gridCol w:w="1560"/>
        <w:gridCol w:w="833"/>
        <w:gridCol w:w="1675"/>
        <w:gridCol w:w="1843"/>
        <w:gridCol w:w="1302"/>
      </w:tblGrid>
      <w:tr w:rsidR="0017382C" w:rsidRPr="0017382C" w14:paraId="61524451" w14:textId="77777777" w:rsidTr="009264A6">
        <w:trPr>
          <w:trHeight w:val="1313"/>
        </w:trPr>
        <w:tc>
          <w:tcPr>
            <w:tcW w:w="553" w:type="dxa"/>
            <w:vAlign w:val="center"/>
          </w:tcPr>
          <w:p w14:paraId="521C80AE" w14:textId="77777777" w:rsidR="0017382C" w:rsidRPr="0017382C" w:rsidRDefault="0017382C" w:rsidP="0017382C">
            <w:pPr>
              <w:spacing w:before="120" w:after="120"/>
              <w:ind w:firstLine="0"/>
              <w:jc w:val="center"/>
              <w:rPr>
                <w:rFonts w:ascii="Arial" w:hAnsi="Arial" w:cs="Arial"/>
                <w:b/>
                <w:sz w:val="18"/>
                <w:szCs w:val="18"/>
              </w:rPr>
            </w:pPr>
            <w:r w:rsidRPr="0017382C">
              <w:rPr>
                <w:rFonts w:ascii="Arial" w:hAnsi="Arial" w:cs="Arial"/>
                <w:sz w:val="18"/>
                <w:szCs w:val="18"/>
              </w:rPr>
              <w:t>№ п/п</w:t>
            </w:r>
          </w:p>
        </w:tc>
        <w:tc>
          <w:tcPr>
            <w:tcW w:w="1680" w:type="dxa"/>
            <w:vAlign w:val="center"/>
          </w:tcPr>
          <w:p w14:paraId="2A816303" w14:textId="77777777" w:rsidR="0017382C" w:rsidRPr="0017382C" w:rsidRDefault="0017382C" w:rsidP="0017382C">
            <w:pPr>
              <w:spacing w:before="120" w:after="120"/>
              <w:ind w:firstLine="0"/>
              <w:jc w:val="center"/>
              <w:rPr>
                <w:rFonts w:ascii="Arial" w:hAnsi="Arial" w:cs="Arial"/>
                <w:sz w:val="18"/>
                <w:szCs w:val="18"/>
              </w:rPr>
            </w:pPr>
            <w:r w:rsidRPr="0017382C">
              <w:rPr>
                <w:rFonts w:ascii="Arial" w:hAnsi="Arial" w:cs="Arial"/>
                <w:sz w:val="18"/>
                <w:szCs w:val="18"/>
              </w:rPr>
              <w:t>Вид затрат</w:t>
            </w:r>
          </w:p>
        </w:tc>
        <w:tc>
          <w:tcPr>
            <w:tcW w:w="1558" w:type="dxa"/>
            <w:vAlign w:val="center"/>
          </w:tcPr>
          <w:p w14:paraId="40C02EB9" w14:textId="77777777" w:rsidR="0017382C" w:rsidRPr="0017382C" w:rsidRDefault="0017382C" w:rsidP="0017382C">
            <w:pPr>
              <w:spacing w:before="120" w:after="120"/>
              <w:ind w:firstLine="0"/>
              <w:jc w:val="center"/>
              <w:rPr>
                <w:rFonts w:ascii="Arial" w:hAnsi="Arial" w:cs="Arial"/>
                <w:sz w:val="18"/>
                <w:szCs w:val="18"/>
              </w:rPr>
            </w:pPr>
            <w:r w:rsidRPr="0017382C">
              <w:rPr>
                <w:rFonts w:ascii="Arial" w:hAnsi="Arial" w:cs="Arial"/>
                <w:sz w:val="18"/>
                <w:szCs w:val="18"/>
              </w:rPr>
              <w:t>Наименование поставщика</w:t>
            </w:r>
          </w:p>
        </w:tc>
        <w:tc>
          <w:tcPr>
            <w:tcW w:w="1264" w:type="dxa"/>
            <w:vAlign w:val="center"/>
          </w:tcPr>
          <w:p w14:paraId="27CD57BC" w14:textId="77777777" w:rsidR="0017382C" w:rsidRPr="0017382C" w:rsidRDefault="0017382C" w:rsidP="0017382C">
            <w:pPr>
              <w:spacing w:before="120" w:after="120"/>
              <w:ind w:firstLine="0"/>
              <w:jc w:val="center"/>
              <w:rPr>
                <w:rFonts w:ascii="Arial" w:hAnsi="Arial" w:cs="Arial"/>
                <w:sz w:val="18"/>
                <w:szCs w:val="18"/>
              </w:rPr>
            </w:pPr>
            <w:r w:rsidRPr="0017382C">
              <w:rPr>
                <w:rFonts w:ascii="Arial" w:hAnsi="Arial" w:cs="Arial"/>
                <w:sz w:val="18"/>
                <w:szCs w:val="18"/>
              </w:rPr>
              <w:t>№ и дата договора</w:t>
            </w:r>
          </w:p>
        </w:tc>
        <w:tc>
          <w:tcPr>
            <w:tcW w:w="2217" w:type="dxa"/>
            <w:vAlign w:val="center"/>
          </w:tcPr>
          <w:p w14:paraId="0BAB89B0" w14:textId="77777777" w:rsidR="0017382C" w:rsidRPr="0017382C" w:rsidRDefault="0017382C" w:rsidP="0017382C">
            <w:pPr>
              <w:ind w:firstLine="0"/>
              <w:jc w:val="center"/>
              <w:rPr>
                <w:rFonts w:ascii="Arial" w:hAnsi="Arial" w:cs="Arial"/>
                <w:sz w:val="18"/>
                <w:szCs w:val="18"/>
              </w:rPr>
            </w:pPr>
            <w:r w:rsidRPr="0017382C">
              <w:rPr>
                <w:rFonts w:ascii="Arial" w:hAnsi="Arial" w:cs="Arial"/>
                <w:sz w:val="18"/>
                <w:szCs w:val="18"/>
              </w:rPr>
              <w:t>Предмет договора</w:t>
            </w:r>
          </w:p>
        </w:tc>
        <w:tc>
          <w:tcPr>
            <w:tcW w:w="1560" w:type="dxa"/>
            <w:vAlign w:val="center"/>
          </w:tcPr>
          <w:p w14:paraId="4ECDD5DD" w14:textId="77777777" w:rsidR="0017382C" w:rsidRPr="0017382C" w:rsidRDefault="0017382C" w:rsidP="0017382C">
            <w:pPr>
              <w:ind w:firstLine="0"/>
              <w:jc w:val="center"/>
              <w:rPr>
                <w:rFonts w:ascii="Arial" w:hAnsi="Arial" w:cs="Arial"/>
                <w:sz w:val="18"/>
                <w:szCs w:val="18"/>
              </w:rPr>
            </w:pPr>
            <w:r w:rsidRPr="0017382C">
              <w:rPr>
                <w:rFonts w:ascii="Arial" w:hAnsi="Arial" w:cs="Arial"/>
                <w:sz w:val="18"/>
                <w:szCs w:val="18"/>
              </w:rPr>
              <w:t>Остаток задолженности на конец отчетного периода (квартала)</w:t>
            </w:r>
          </w:p>
        </w:tc>
        <w:tc>
          <w:tcPr>
            <w:tcW w:w="833" w:type="dxa"/>
            <w:vAlign w:val="center"/>
          </w:tcPr>
          <w:p w14:paraId="49927094" w14:textId="77777777" w:rsidR="0017382C" w:rsidRPr="0017382C" w:rsidRDefault="0017382C" w:rsidP="0017382C">
            <w:pPr>
              <w:ind w:firstLine="0"/>
              <w:jc w:val="center"/>
              <w:rPr>
                <w:rFonts w:ascii="Arial" w:hAnsi="Arial" w:cs="Arial"/>
                <w:sz w:val="18"/>
                <w:szCs w:val="18"/>
              </w:rPr>
            </w:pPr>
            <w:r w:rsidRPr="0017382C">
              <w:rPr>
                <w:rFonts w:ascii="Arial" w:hAnsi="Arial" w:cs="Arial"/>
                <w:sz w:val="18"/>
                <w:szCs w:val="18"/>
              </w:rPr>
              <w:t>Код ЦРС</w:t>
            </w:r>
          </w:p>
        </w:tc>
        <w:tc>
          <w:tcPr>
            <w:tcW w:w="1675" w:type="dxa"/>
            <w:vAlign w:val="center"/>
          </w:tcPr>
          <w:p w14:paraId="11F5A9D2" w14:textId="77777777" w:rsidR="0017382C" w:rsidRPr="0017382C" w:rsidRDefault="0017382C" w:rsidP="0017382C">
            <w:pPr>
              <w:ind w:firstLine="0"/>
              <w:jc w:val="center"/>
              <w:rPr>
                <w:rFonts w:ascii="Arial" w:hAnsi="Arial" w:cs="Arial"/>
                <w:sz w:val="18"/>
                <w:szCs w:val="18"/>
              </w:rPr>
            </w:pPr>
            <w:r w:rsidRPr="0017382C">
              <w:rPr>
                <w:rFonts w:ascii="Arial" w:hAnsi="Arial" w:cs="Arial"/>
                <w:sz w:val="18"/>
                <w:szCs w:val="18"/>
              </w:rPr>
              <w:t>Дата возникновения задолженности</w:t>
            </w:r>
            <w:r w:rsidRPr="0017382C">
              <w:rPr>
                <w:rFonts w:ascii="Arial" w:hAnsi="Arial" w:cs="Arial"/>
                <w:sz w:val="18"/>
                <w:szCs w:val="18"/>
                <w:vertAlign w:val="superscript"/>
              </w:rPr>
              <w:footnoteReference w:id="13"/>
            </w:r>
          </w:p>
        </w:tc>
        <w:tc>
          <w:tcPr>
            <w:tcW w:w="1843" w:type="dxa"/>
            <w:vAlign w:val="center"/>
          </w:tcPr>
          <w:p w14:paraId="18809EC7" w14:textId="77777777" w:rsidR="0017382C" w:rsidRPr="0017382C" w:rsidRDefault="0017382C" w:rsidP="0017382C">
            <w:pPr>
              <w:ind w:firstLine="0"/>
              <w:jc w:val="center"/>
              <w:rPr>
                <w:rFonts w:ascii="Arial" w:hAnsi="Arial" w:cs="Arial"/>
                <w:sz w:val="18"/>
                <w:szCs w:val="18"/>
              </w:rPr>
            </w:pPr>
            <w:r w:rsidRPr="0017382C">
              <w:rPr>
                <w:rFonts w:ascii="Arial" w:hAnsi="Arial" w:cs="Arial"/>
                <w:sz w:val="18"/>
                <w:szCs w:val="18"/>
              </w:rPr>
              <w:t>Предусмотренная условиями договора дата закрытия дебиторской задолженности</w:t>
            </w:r>
          </w:p>
        </w:tc>
        <w:tc>
          <w:tcPr>
            <w:tcW w:w="1302" w:type="dxa"/>
            <w:vAlign w:val="center"/>
          </w:tcPr>
          <w:p w14:paraId="195808B2" w14:textId="77777777" w:rsidR="0017382C" w:rsidRPr="0017382C" w:rsidRDefault="0017382C" w:rsidP="0017382C">
            <w:pPr>
              <w:ind w:firstLine="0"/>
              <w:jc w:val="center"/>
              <w:rPr>
                <w:rFonts w:ascii="Arial" w:hAnsi="Arial" w:cs="Arial"/>
                <w:sz w:val="18"/>
                <w:szCs w:val="18"/>
              </w:rPr>
            </w:pPr>
            <w:r w:rsidRPr="0017382C">
              <w:rPr>
                <w:rFonts w:ascii="Arial" w:hAnsi="Arial" w:cs="Arial"/>
                <w:sz w:val="18"/>
                <w:szCs w:val="18"/>
              </w:rPr>
              <w:t>Пояснения</w:t>
            </w:r>
          </w:p>
        </w:tc>
      </w:tr>
      <w:tr w:rsidR="0017382C" w:rsidRPr="0017382C" w14:paraId="5ABDF5A6" w14:textId="77777777" w:rsidTr="009264A6">
        <w:trPr>
          <w:trHeight w:val="179"/>
        </w:trPr>
        <w:tc>
          <w:tcPr>
            <w:tcW w:w="553" w:type="dxa"/>
            <w:vAlign w:val="center"/>
          </w:tcPr>
          <w:p w14:paraId="2C13C559" w14:textId="77777777" w:rsidR="0017382C" w:rsidRPr="0017382C" w:rsidRDefault="0017382C" w:rsidP="0017382C">
            <w:pPr>
              <w:ind w:firstLine="0"/>
              <w:jc w:val="center"/>
              <w:rPr>
                <w:rFonts w:ascii="Arial" w:hAnsi="Arial" w:cs="Arial"/>
                <w:sz w:val="18"/>
                <w:szCs w:val="18"/>
              </w:rPr>
            </w:pPr>
            <w:r w:rsidRPr="0017382C">
              <w:rPr>
                <w:rFonts w:ascii="Arial" w:hAnsi="Arial" w:cs="Arial"/>
                <w:sz w:val="18"/>
                <w:szCs w:val="18"/>
              </w:rPr>
              <w:t>1</w:t>
            </w:r>
          </w:p>
        </w:tc>
        <w:tc>
          <w:tcPr>
            <w:tcW w:w="1680" w:type="dxa"/>
            <w:vAlign w:val="center"/>
          </w:tcPr>
          <w:p w14:paraId="0D86ACB8" w14:textId="77777777" w:rsidR="0017382C" w:rsidRPr="0017382C" w:rsidRDefault="0017382C" w:rsidP="0017382C">
            <w:pPr>
              <w:ind w:firstLine="0"/>
              <w:jc w:val="center"/>
              <w:rPr>
                <w:rFonts w:ascii="Arial" w:hAnsi="Arial"/>
                <w:sz w:val="18"/>
                <w:szCs w:val="18"/>
              </w:rPr>
            </w:pPr>
            <w:r w:rsidRPr="0017382C">
              <w:rPr>
                <w:rFonts w:ascii="Arial" w:hAnsi="Arial"/>
                <w:sz w:val="18"/>
                <w:szCs w:val="18"/>
              </w:rPr>
              <w:t>2</w:t>
            </w:r>
          </w:p>
        </w:tc>
        <w:tc>
          <w:tcPr>
            <w:tcW w:w="1558" w:type="dxa"/>
          </w:tcPr>
          <w:p w14:paraId="029CC9F7" w14:textId="77777777" w:rsidR="0017382C" w:rsidRPr="0017382C" w:rsidRDefault="0017382C" w:rsidP="0017382C">
            <w:pPr>
              <w:ind w:firstLine="0"/>
              <w:jc w:val="center"/>
              <w:rPr>
                <w:rFonts w:ascii="Arial" w:hAnsi="Arial"/>
                <w:sz w:val="18"/>
                <w:szCs w:val="18"/>
              </w:rPr>
            </w:pPr>
            <w:r w:rsidRPr="0017382C">
              <w:rPr>
                <w:rFonts w:ascii="Arial" w:hAnsi="Arial"/>
                <w:sz w:val="18"/>
                <w:szCs w:val="18"/>
              </w:rPr>
              <w:t>3</w:t>
            </w:r>
          </w:p>
        </w:tc>
        <w:tc>
          <w:tcPr>
            <w:tcW w:w="1264" w:type="dxa"/>
            <w:vAlign w:val="center"/>
          </w:tcPr>
          <w:p w14:paraId="53FCC845" w14:textId="77777777" w:rsidR="0017382C" w:rsidRPr="0017382C" w:rsidRDefault="0017382C" w:rsidP="0017382C">
            <w:pPr>
              <w:ind w:firstLine="0"/>
              <w:jc w:val="center"/>
              <w:rPr>
                <w:rFonts w:ascii="Arial" w:hAnsi="Arial"/>
                <w:sz w:val="18"/>
                <w:szCs w:val="18"/>
              </w:rPr>
            </w:pPr>
            <w:r w:rsidRPr="0017382C">
              <w:rPr>
                <w:rFonts w:ascii="Arial" w:hAnsi="Arial"/>
                <w:sz w:val="18"/>
                <w:szCs w:val="18"/>
              </w:rPr>
              <w:t>4</w:t>
            </w:r>
          </w:p>
        </w:tc>
        <w:tc>
          <w:tcPr>
            <w:tcW w:w="2217" w:type="dxa"/>
          </w:tcPr>
          <w:p w14:paraId="239BDA1C" w14:textId="77777777" w:rsidR="0017382C" w:rsidRPr="0017382C" w:rsidRDefault="0017382C" w:rsidP="0017382C">
            <w:pPr>
              <w:ind w:firstLine="0"/>
              <w:jc w:val="center"/>
              <w:rPr>
                <w:rFonts w:ascii="Arial" w:hAnsi="Arial"/>
                <w:sz w:val="18"/>
                <w:szCs w:val="18"/>
              </w:rPr>
            </w:pPr>
            <w:r w:rsidRPr="0017382C">
              <w:rPr>
                <w:rFonts w:ascii="Arial" w:hAnsi="Arial"/>
                <w:sz w:val="18"/>
                <w:szCs w:val="18"/>
              </w:rPr>
              <w:t>5</w:t>
            </w:r>
          </w:p>
        </w:tc>
        <w:tc>
          <w:tcPr>
            <w:tcW w:w="1560" w:type="dxa"/>
          </w:tcPr>
          <w:p w14:paraId="2D0B22E3" w14:textId="77777777" w:rsidR="0017382C" w:rsidRPr="0017382C" w:rsidRDefault="0017382C" w:rsidP="0017382C">
            <w:pPr>
              <w:ind w:firstLine="0"/>
              <w:jc w:val="center"/>
              <w:rPr>
                <w:rFonts w:ascii="Arial" w:hAnsi="Arial"/>
                <w:sz w:val="18"/>
                <w:szCs w:val="18"/>
              </w:rPr>
            </w:pPr>
            <w:r w:rsidRPr="0017382C">
              <w:rPr>
                <w:rFonts w:ascii="Arial" w:hAnsi="Arial"/>
                <w:sz w:val="18"/>
                <w:szCs w:val="18"/>
              </w:rPr>
              <w:t>6</w:t>
            </w:r>
          </w:p>
        </w:tc>
        <w:tc>
          <w:tcPr>
            <w:tcW w:w="833" w:type="dxa"/>
          </w:tcPr>
          <w:p w14:paraId="1F463994" w14:textId="77777777" w:rsidR="0017382C" w:rsidRPr="0017382C" w:rsidRDefault="0017382C" w:rsidP="0017382C">
            <w:pPr>
              <w:ind w:firstLine="0"/>
              <w:jc w:val="center"/>
              <w:rPr>
                <w:rFonts w:ascii="Arial" w:hAnsi="Arial"/>
                <w:sz w:val="18"/>
                <w:szCs w:val="18"/>
              </w:rPr>
            </w:pPr>
            <w:r w:rsidRPr="0017382C">
              <w:rPr>
                <w:rFonts w:ascii="Arial" w:hAnsi="Arial"/>
                <w:sz w:val="18"/>
                <w:szCs w:val="18"/>
              </w:rPr>
              <w:t>7</w:t>
            </w:r>
          </w:p>
        </w:tc>
        <w:tc>
          <w:tcPr>
            <w:tcW w:w="1675" w:type="dxa"/>
          </w:tcPr>
          <w:p w14:paraId="641BB7CF" w14:textId="77777777" w:rsidR="0017382C" w:rsidRPr="0017382C" w:rsidRDefault="0017382C" w:rsidP="0017382C">
            <w:pPr>
              <w:ind w:firstLine="0"/>
              <w:jc w:val="center"/>
              <w:rPr>
                <w:rFonts w:ascii="Arial" w:hAnsi="Arial"/>
                <w:sz w:val="18"/>
                <w:szCs w:val="18"/>
              </w:rPr>
            </w:pPr>
            <w:r w:rsidRPr="0017382C">
              <w:rPr>
                <w:rFonts w:ascii="Arial" w:hAnsi="Arial"/>
                <w:sz w:val="18"/>
                <w:szCs w:val="18"/>
              </w:rPr>
              <w:t>8</w:t>
            </w:r>
          </w:p>
        </w:tc>
        <w:tc>
          <w:tcPr>
            <w:tcW w:w="1843" w:type="dxa"/>
          </w:tcPr>
          <w:p w14:paraId="16676043" w14:textId="77777777" w:rsidR="0017382C" w:rsidRPr="0017382C" w:rsidRDefault="0017382C" w:rsidP="0017382C">
            <w:pPr>
              <w:ind w:firstLine="0"/>
              <w:jc w:val="center"/>
              <w:rPr>
                <w:rFonts w:ascii="Arial" w:hAnsi="Arial"/>
                <w:sz w:val="18"/>
                <w:szCs w:val="18"/>
              </w:rPr>
            </w:pPr>
            <w:r w:rsidRPr="0017382C">
              <w:rPr>
                <w:rFonts w:ascii="Arial" w:hAnsi="Arial"/>
                <w:sz w:val="18"/>
                <w:szCs w:val="18"/>
              </w:rPr>
              <w:t>9</w:t>
            </w:r>
          </w:p>
        </w:tc>
        <w:tc>
          <w:tcPr>
            <w:tcW w:w="1302" w:type="dxa"/>
          </w:tcPr>
          <w:p w14:paraId="16E49893" w14:textId="77777777" w:rsidR="0017382C" w:rsidRPr="0017382C" w:rsidRDefault="0017382C" w:rsidP="0017382C">
            <w:pPr>
              <w:ind w:firstLine="0"/>
              <w:jc w:val="center"/>
              <w:rPr>
                <w:rFonts w:ascii="Arial" w:hAnsi="Arial"/>
                <w:sz w:val="18"/>
                <w:szCs w:val="18"/>
              </w:rPr>
            </w:pPr>
            <w:r w:rsidRPr="0017382C">
              <w:rPr>
                <w:rFonts w:ascii="Arial" w:hAnsi="Arial"/>
                <w:sz w:val="18"/>
                <w:szCs w:val="18"/>
              </w:rPr>
              <w:t>10</w:t>
            </w:r>
          </w:p>
        </w:tc>
      </w:tr>
      <w:tr w:rsidR="0017382C" w:rsidRPr="0017382C" w14:paraId="11A5D485" w14:textId="77777777" w:rsidTr="009264A6">
        <w:trPr>
          <w:trHeight w:val="361"/>
        </w:trPr>
        <w:tc>
          <w:tcPr>
            <w:tcW w:w="553" w:type="dxa"/>
          </w:tcPr>
          <w:p w14:paraId="4485CEA0" w14:textId="77777777" w:rsidR="0017382C" w:rsidRPr="0017382C" w:rsidRDefault="0017382C" w:rsidP="0017382C">
            <w:pPr>
              <w:spacing w:before="120" w:after="120"/>
              <w:ind w:firstLine="567"/>
              <w:jc w:val="center"/>
              <w:rPr>
                <w:rFonts w:ascii="Arial" w:hAnsi="Arial" w:cs="Arial"/>
                <w:b/>
              </w:rPr>
            </w:pPr>
          </w:p>
        </w:tc>
        <w:tc>
          <w:tcPr>
            <w:tcW w:w="1680" w:type="dxa"/>
          </w:tcPr>
          <w:p w14:paraId="5C54AA7D" w14:textId="77777777" w:rsidR="0017382C" w:rsidRPr="0017382C" w:rsidRDefault="0017382C" w:rsidP="0017382C">
            <w:pPr>
              <w:spacing w:before="120" w:after="120"/>
              <w:ind w:firstLine="567"/>
              <w:jc w:val="center"/>
              <w:rPr>
                <w:rFonts w:ascii="Arial" w:hAnsi="Arial" w:cs="Arial"/>
                <w:b/>
              </w:rPr>
            </w:pPr>
          </w:p>
        </w:tc>
        <w:tc>
          <w:tcPr>
            <w:tcW w:w="1558" w:type="dxa"/>
          </w:tcPr>
          <w:p w14:paraId="371D597F" w14:textId="77777777" w:rsidR="0017382C" w:rsidRPr="0017382C" w:rsidRDefault="0017382C" w:rsidP="0017382C">
            <w:pPr>
              <w:spacing w:before="120" w:after="120"/>
              <w:ind w:firstLine="567"/>
              <w:jc w:val="center"/>
              <w:rPr>
                <w:rFonts w:ascii="Arial" w:hAnsi="Arial" w:cs="Arial"/>
                <w:b/>
              </w:rPr>
            </w:pPr>
          </w:p>
        </w:tc>
        <w:tc>
          <w:tcPr>
            <w:tcW w:w="1264" w:type="dxa"/>
          </w:tcPr>
          <w:p w14:paraId="7BFF400A" w14:textId="77777777" w:rsidR="0017382C" w:rsidRPr="0017382C" w:rsidRDefault="0017382C" w:rsidP="0017382C">
            <w:pPr>
              <w:spacing w:before="120" w:after="120"/>
              <w:ind w:firstLine="567"/>
              <w:jc w:val="center"/>
              <w:rPr>
                <w:rFonts w:ascii="Arial" w:hAnsi="Arial" w:cs="Arial"/>
                <w:b/>
              </w:rPr>
            </w:pPr>
          </w:p>
        </w:tc>
        <w:tc>
          <w:tcPr>
            <w:tcW w:w="2217" w:type="dxa"/>
          </w:tcPr>
          <w:p w14:paraId="0A48B6D9" w14:textId="77777777" w:rsidR="0017382C" w:rsidRPr="0017382C" w:rsidRDefault="0017382C" w:rsidP="0017382C">
            <w:pPr>
              <w:spacing w:before="120" w:after="120"/>
              <w:ind w:firstLine="567"/>
              <w:rPr>
                <w:rFonts w:ascii="Arial" w:hAnsi="Arial" w:cs="Arial"/>
                <w:b/>
              </w:rPr>
            </w:pPr>
          </w:p>
        </w:tc>
        <w:tc>
          <w:tcPr>
            <w:tcW w:w="1560" w:type="dxa"/>
          </w:tcPr>
          <w:p w14:paraId="229B5603" w14:textId="77777777" w:rsidR="0017382C" w:rsidRPr="0017382C" w:rsidRDefault="0017382C" w:rsidP="0017382C">
            <w:pPr>
              <w:spacing w:before="120" w:after="120"/>
              <w:ind w:firstLine="567"/>
              <w:rPr>
                <w:rFonts w:ascii="Arial" w:hAnsi="Arial" w:cs="Arial"/>
                <w:b/>
              </w:rPr>
            </w:pPr>
          </w:p>
        </w:tc>
        <w:tc>
          <w:tcPr>
            <w:tcW w:w="833" w:type="dxa"/>
          </w:tcPr>
          <w:p w14:paraId="3C3F66E4" w14:textId="77777777" w:rsidR="0017382C" w:rsidRPr="0017382C" w:rsidRDefault="0017382C" w:rsidP="0017382C">
            <w:pPr>
              <w:spacing w:before="120" w:after="120"/>
              <w:ind w:firstLine="0"/>
              <w:rPr>
                <w:rFonts w:ascii="Arial" w:hAnsi="Arial" w:cs="Arial"/>
                <w:b/>
              </w:rPr>
            </w:pPr>
          </w:p>
        </w:tc>
        <w:tc>
          <w:tcPr>
            <w:tcW w:w="1675" w:type="dxa"/>
          </w:tcPr>
          <w:p w14:paraId="675AFC56" w14:textId="77777777" w:rsidR="0017382C" w:rsidRPr="0017382C" w:rsidRDefault="0017382C" w:rsidP="0017382C">
            <w:pPr>
              <w:spacing w:before="120" w:after="120"/>
              <w:ind w:firstLine="567"/>
              <w:rPr>
                <w:rFonts w:ascii="Arial" w:hAnsi="Arial" w:cs="Arial"/>
                <w:b/>
              </w:rPr>
            </w:pPr>
          </w:p>
        </w:tc>
        <w:tc>
          <w:tcPr>
            <w:tcW w:w="1843" w:type="dxa"/>
          </w:tcPr>
          <w:p w14:paraId="288F6255" w14:textId="77777777" w:rsidR="0017382C" w:rsidRPr="0017382C" w:rsidRDefault="0017382C" w:rsidP="0017382C">
            <w:pPr>
              <w:spacing w:before="120" w:after="120"/>
              <w:ind w:firstLine="567"/>
              <w:rPr>
                <w:rFonts w:ascii="Arial" w:hAnsi="Arial" w:cs="Arial"/>
                <w:b/>
              </w:rPr>
            </w:pPr>
          </w:p>
        </w:tc>
        <w:tc>
          <w:tcPr>
            <w:tcW w:w="1302" w:type="dxa"/>
          </w:tcPr>
          <w:p w14:paraId="1FBC30B8" w14:textId="77777777" w:rsidR="0017382C" w:rsidRPr="0017382C" w:rsidRDefault="0017382C" w:rsidP="0017382C">
            <w:pPr>
              <w:spacing w:before="120" w:after="120"/>
              <w:ind w:firstLine="567"/>
              <w:rPr>
                <w:rFonts w:ascii="Arial" w:hAnsi="Arial" w:cs="Arial"/>
                <w:b/>
              </w:rPr>
            </w:pPr>
          </w:p>
        </w:tc>
      </w:tr>
      <w:tr w:rsidR="0017382C" w:rsidRPr="0017382C" w14:paraId="158A6660" w14:textId="77777777" w:rsidTr="009264A6">
        <w:tc>
          <w:tcPr>
            <w:tcW w:w="553" w:type="dxa"/>
          </w:tcPr>
          <w:p w14:paraId="21D6A558" w14:textId="77777777" w:rsidR="0017382C" w:rsidRPr="0017382C" w:rsidRDefault="0017382C" w:rsidP="0017382C">
            <w:pPr>
              <w:spacing w:before="120" w:after="120"/>
              <w:ind w:firstLine="567"/>
              <w:jc w:val="center"/>
              <w:rPr>
                <w:rFonts w:ascii="Arial" w:hAnsi="Arial" w:cs="Arial"/>
                <w:b/>
              </w:rPr>
            </w:pPr>
          </w:p>
        </w:tc>
        <w:tc>
          <w:tcPr>
            <w:tcW w:w="1680" w:type="dxa"/>
            <w:vAlign w:val="center"/>
          </w:tcPr>
          <w:p w14:paraId="4291EF32" w14:textId="77777777" w:rsidR="0017382C" w:rsidRPr="0017382C" w:rsidRDefault="0017382C" w:rsidP="0017382C">
            <w:pPr>
              <w:ind w:firstLine="0"/>
              <w:jc w:val="left"/>
              <w:rPr>
                <w:rFonts w:ascii="Arial" w:hAnsi="Arial" w:cs="Arial"/>
              </w:rPr>
            </w:pPr>
            <w:r w:rsidRPr="0017382C">
              <w:rPr>
                <w:rFonts w:ascii="Arial" w:hAnsi="Arial" w:cs="Arial"/>
              </w:rPr>
              <w:t>Итого по виду затрат:</w:t>
            </w:r>
          </w:p>
        </w:tc>
        <w:tc>
          <w:tcPr>
            <w:tcW w:w="1558" w:type="dxa"/>
          </w:tcPr>
          <w:p w14:paraId="73921CEA" w14:textId="0ACB801C" w:rsidR="0017382C" w:rsidRPr="0017382C" w:rsidRDefault="0017382C" w:rsidP="0017382C">
            <w:pPr>
              <w:spacing w:before="120" w:after="120"/>
              <w:ind w:firstLine="567"/>
              <w:jc w:val="center"/>
              <w:rPr>
                <w:rFonts w:ascii="Arial" w:hAnsi="Arial" w:cs="Arial"/>
              </w:rPr>
            </w:pPr>
          </w:p>
        </w:tc>
        <w:tc>
          <w:tcPr>
            <w:tcW w:w="1264" w:type="dxa"/>
          </w:tcPr>
          <w:p w14:paraId="476C2F59" w14:textId="727EF009" w:rsidR="0017382C" w:rsidRPr="0017382C" w:rsidRDefault="0017382C" w:rsidP="0017382C">
            <w:pPr>
              <w:spacing w:before="120" w:after="120"/>
              <w:ind w:firstLine="0"/>
              <w:jc w:val="center"/>
              <w:rPr>
                <w:rFonts w:ascii="Arial" w:hAnsi="Arial" w:cs="Arial"/>
              </w:rPr>
            </w:pPr>
          </w:p>
        </w:tc>
        <w:tc>
          <w:tcPr>
            <w:tcW w:w="2217" w:type="dxa"/>
          </w:tcPr>
          <w:p w14:paraId="1C614A5E" w14:textId="068D36E0" w:rsidR="0017382C" w:rsidRPr="0017382C" w:rsidRDefault="0017382C" w:rsidP="0017382C">
            <w:pPr>
              <w:spacing w:before="120" w:after="120"/>
              <w:ind w:firstLine="0"/>
              <w:jc w:val="center"/>
              <w:rPr>
                <w:rFonts w:ascii="Arial" w:hAnsi="Arial" w:cs="Arial"/>
              </w:rPr>
            </w:pPr>
          </w:p>
        </w:tc>
        <w:tc>
          <w:tcPr>
            <w:tcW w:w="1560" w:type="dxa"/>
          </w:tcPr>
          <w:p w14:paraId="5B6EB43D" w14:textId="77777777" w:rsidR="0017382C" w:rsidRPr="0017382C" w:rsidRDefault="0017382C" w:rsidP="0017382C">
            <w:pPr>
              <w:spacing w:before="120" w:after="120"/>
              <w:ind w:firstLine="567"/>
              <w:jc w:val="center"/>
              <w:rPr>
                <w:rFonts w:ascii="Arial" w:hAnsi="Arial" w:cs="Arial"/>
              </w:rPr>
            </w:pPr>
          </w:p>
        </w:tc>
        <w:tc>
          <w:tcPr>
            <w:tcW w:w="833" w:type="dxa"/>
          </w:tcPr>
          <w:p w14:paraId="41057BED" w14:textId="6D8E48D6" w:rsidR="0017382C" w:rsidRPr="0017382C" w:rsidRDefault="0017382C" w:rsidP="0017382C">
            <w:pPr>
              <w:spacing w:before="120" w:after="120"/>
              <w:ind w:firstLine="0"/>
              <w:jc w:val="center"/>
              <w:rPr>
                <w:rFonts w:ascii="Arial" w:hAnsi="Arial" w:cs="Arial"/>
              </w:rPr>
            </w:pPr>
          </w:p>
        </w:tc>
        <w:tc>
          <w:tcPr>
            <w:tcW w:w="1675" w:type="dxa"/>
          </w:tcPr>
          <w:p w14:paraId="0A6FFEEE" w14:textId="18D63A7B" w:rsidR="0017382C" w:rsidRPr="0017382C" w:rsidRDefault="0017382C" w:rsidP="0017382C">
            <w:pPr>
              <w:spacing w:before="120" w:after="120"/>
              <w:ind w:firstLine="0"/>
              <w:jc w:val="center"/>
              <w:rPr>
                <w:rFonts w:ascii="Arial" w:hAnsi="Arial" w:cs="Arial"/>
              </w:rPr>
            </w:pPr>
          </w:p>
        </w:tc>
        <w:tc>
          <w:tcPr>
            <w:tcW w:w="1843" w:type="dxa"/>
          </w:tcPr>
          <w:p w14:paraId="05939D0C" w14:textId="647C8A65" w:rsidR="0017382C" w:rsidRPr="0017382C" w:rsidRDefault="0017382C" w:rsidP="0017382C">
            <w:pPr>
              <w:spacing w:before="120" w:after="120"/>
              <w:ind w:firstLine="0"/>
              <w:jc w:val="center"/>
              <w:rPr>
                <w:rFonts w:ascii="Arial" w:hAnsi="Arial" w:cs="Arial"/>
              </w:rPr>
            </w:pPr>
          </w:p>
        </w:tc>
        <w:tc>
          <w:tcPr>
            <w:tcW w:w="1302" w:type="dxa"/>
          </w:tcPr>
          <w:p w14:paraId="0AFC8BC3" w14:textId="1F142FDA" w:rsidR="0017382C" w:rsidRPr="0017382C" w:rsidRDefault="0017382C" w:rsidP="0017382C">
            <w:pPr>
              <w:spacing w:before="120" w:after="120"/>
              <w:ind w:firstLine="0"/>
              <w:jc w:val="center"/>
              <w:rPr>
                <w:rFonts w:ascii="Arial" w:hAnsi="Arial" w:cs="Arial"/>
              </w:rPr>
            </w:pPr>
          </w:p>
        </w:tc>
      </w:tr>
      <w:tr w:rsidR="0017382C" w:rsidRPr="0017382C" w14:paraId="474DB7EA" w14:textId="77777777" w:rsidTr="009264A6">
        <w:tc>
          <w:tcPr>
            <w:tcW w:w="553" w:type="dxa"/>
          </w:tcPr>
          <w:p w14:paraId="79861CA1" w14:textId="77777777" w:rsidR="0017382C" w:rsidRPr="0017382C" w:rsidRDefault="0017382C" w:rsidP="0017382C">
            <w:pPr>
              <w:spacing w:before="120" w:after="120"/>
              <w:ind w:firstLine="567"/>
              <w:jc w:val="center"/>
              <w:rPr>
                <w:rFonts w:ascii="Arial" w:hAnsi="Arial" w:cs="Arial"/>
                <w:b/>
              </w:rPr>
            </w:pPr>
          </w:p>
        </w:tc>
        <w:tc>
          <w:tcPr>
            <w:tcW w:w="1680" w:type="dxa"/>
            <w:vAlign w:val="center"/>
          </w:tcPr>
          <w:p w14:paraId="29054FB0" w14:textId="77777777" w:rsidR="0017382C" w:rsidRPr="0017382C" w:rsidRDefault="0017382C" w:rsidP="0017382C">
            <w:pPr>
              <w:ind w:firstLine="567"/>
              <w:jc w:val="center"/>
              <w:rPr>
                <w:rFonts w:ascii="Arial" w:hAnsi="Arial" w:cs="Arial"/>
                <w:sz w:val="24"/>
                <w:szCs w:val="24"/>
              </w:rPr>
            </w:pPr>
            <w:r w:rsidRPr="0017382C">
              <w:rPr>
                <w:rFonts w:ascii="Arial" w:hAnsi="Arial" w:cs="Arial"/>
                <w:sz w:val="24"/>
                <w:szCs w:val="24"/>
              </w:rPr>
              <w:t>Всего:</w:t>
            </w:r>
          </w:p>
        </w:tc>
        <w:tc>
          <w:tcPr>
            <w:tcW w:w="1558" w:type="dxa"/>
          </w:tcPr>
          <w:p w14:paraId="4BCEEEE0" w14:textId="7910DC40" w:rsidR="0017382C" w:rsidRPr="0017382C" w:rsidRDefault="0017382C" w:rsidP="0017382C">
            <w:pPr>
              <w:spacing w:before="120" w:after="120"/>
              <w:ind w:firstLine="567"/>
              <w:jc w:val="center"/>
              <w:rPr>
                <w:rFonts w:ascii="Arial" w:hAnsi="Arial" w:cs="Arial"/>
              </w:rPr>
            </w:pPr>
          </w:p>
        </w:tc>
        <w:tc>
          <w:tcPr>
            <w:tcW w:w="1264" w:type="dxa"/>
          </w:tcPr>
          <w:p w14:paraId="5CAEDC58" w14:textId="68ED7791" w:rsidR="0017382C" w:rsidRPr="0017382C" w:rsidRDefault="0017382C" w:rsidP="0017382C">
            <w:pPr>
              <w:spacing w:before="120" w:after="120"/>
              <w:ind w:firstLine="0"/>
              <w:jc w:val="center"/>
              <w:rPr>
                <w:rFonts w:ascii="Arial" w:hAnsi="Arial" w:cs="Arial"/>
              </w:rPr>
            </w:pPr>
          </w:p>
        </w:tc>
        <w:tc>
          <w:tcPr>
            <w:tcW w:w="2217" w:type="dxa"/>
          </w:tcPr>
          <w:p w14:paraId="3B47F50F" w14:textId="31501975" w:rsidR="0017382C" w:rsidRPr="0017382C" w:rsidRDefault="0017382C" w:rsidP="0017382C">
            <w:pPr>
              <w:spacing w:before="120" w:after="120"/>
              <w:ind w:firstLine="0"/>
              <w:jc w:val="center"/>
              <w:rPr>
                <w:rFonts w:ascii="Arial" w:hAnsi="Arial" w:cs="Arial"/>
              </w:rPr>
            </w:pPr>
          </w:p>
        </w:tc>
        <w:tc>
          <w:tcPr>
            <w:tcW w:w="1560" w:type="dxa"/>
          </w:tcPr>
          <w:p w14:paraId="5291192A" w14:textId="77777777" w:rsidR="0017382C" w:rsidRPr="0017382C" w:rsidRDefault="0017382C" w:rsidP="0017382C">
            <w:pPr>
              <w:spacing w:before="120" w:after="120"/>
              <w:ind w:firstLine="567"/>
              <w:jc w:val="center"/>
              <w:rPr>
                <w:rFonts w:ascii="Arial" w:hAnsi="Arial" w:cs="Arial"/>
              </w:rPr>
            </w:pPr>
          </w:p>
        </w:tc>
        <w:tc>
          <w:tcPr>
            <w:tcW w:w="833" w:type="dxa"/>
          </w:tcPr>
          <w:p w14:paraId="237F3C7F" w14:textId="627EB0C3" w:rsidR="0017382C" w:rsidRPr="0017382C" w:rsidRDefault="0017382C" w:rsidP="0017382C">
            <w:pPr>
              <w:spacing w:before="120" w:after="120"/>
              <w:ind w:firstLine="0"/>
              <w:jc w:val="center"/>
              <w:rPr>
                <w:rFonts w:ascii="Arial" w:hAnsi="Arial" w:cs="Arial"/>
              </w:rPr>
            </w:pPr>
          </w:p>
        </w:tc>
        <w:tc>
          <w:tcPr>
            <w:tcW w:w="1675" w:type="dxa"/>
          </w:tcPr>
          <w:p w14:paraId="63409E9D" w14:textId="4A921D66" w:rsidR="0017382C" w:rsidRPr="0017382C" w:rsidRDefault="0017382C" w:rsidP="0017382C">
            <w:pPr>
              <w:spacing w:before="120" w:after="120"/>
              <w:ind w:firstLine="0"/>
              <w:jc w:val="center"/>
              <w:rPr>
                <w:rFonts w:ascii="Arial" w:hAnsi="Arial" w:cs="Arial"/>
              </w:rPr>
            </w:pPr>
          </w:p>
        </w:tc>
        <w:tc>
          <w:tcPr>
            <w:tcW w:w="1843" w:type="dxa"/>
          </w:tcPr>
          <w:p w14:paraId="4111DC01" w14:textId="2A0CDD4A" w:rsidR="0017382C" w:rsidRPr="0017382C" w:rsidRDefault="0017382C" w:rsidP="0017382C">
            <w:pPr>
              <w:spacing w:before="120" w:after="120"/>
              <w:ind w:firstLine="0"/>
              <w:jc w:val="center"/>
              <w:rPr>
                <w:rFonts w:ascii="Arial" w:hAnsi="Arial" w:cs="Arial"/>
              </w:rPr>
            </w:pPr>
          </w:p>
        </w:tc>
        <w:tc>
          <w:tcPr>
            <w:tcW w:w="1302" w:type="dxa"/>
          </w:tcPr>
          <w:p w14:paraId="6531EC93" w14:textId="3BFE68F2" w:rsidR="0017382C" w:rsidRPr="0017382C" w:rsidRDefault="0017382C" w:rsidP="0017382C">
            <w:pPr>
              <w:spacing w:before="120" w:after="120"/>
              <w:ind w:firstLine="0"/>
              <w:jc w:val="center"/>
              <w:rPr>
                <w:rFonts w:ascii="Arial" w:hAnsi="Arial" w:cs="Arial"/>
              </w:rPr>
            </w:pPr>
          </w:p>
        </w:tc>
      </w:tr>
      <w:tr w:rsidR="0017382C" w:rsidRPr="0017382C" w14:paraId="2BD1DDA0" w14:textId="77777777" w:rsidTr="009264A6">
        <w:tc>
          <w:tcPr>
            <w:tcW w:w="553" w:type="dxa"/>
          </w:tcPr>
          <w:p w14:paraId="0B957729" w14:textId="77777777" w:rsidR="0017382C" w:rsidRPr="0017382C" w:rsidRDefault="0017382C" w:rsidP="0017382C">
            <w:pPr>
              <w:spacing w:before="120" w:after="120"/>
              <w:ind w:firstLine="567"/>
              <w:jc w:val="center"/>
              <w:rPr>
                <w:rFonts w:ascii="Arial" w:hAnsi="Arial" w:cs="Arial"/>
                <w:b/>
              </w:rPr>
            </w:pPr>
          </w:p>
        </w:tc>
        <w:tc>
          <w:tcPr>
            <w:tcW w:w="6719" w:type="dxa"/>
            <w:gridSpan w:val="4"/>
            <w:vAlign w:val="center"/>
          </w:tcPr>
          <w:p w14:paraId="000909A2" w14:textId="77777777" w:rsidR="0017382C" w:rsidRPr="0017382C" w:rsidRDefault="0017382C" w:rsidP="0017382C">
            <w:pPr>
              <w:ind w:firstLine="0"/>
              <w:jc w:val="left"/>
              <w:rPr>
                <w:rFonts w:ascii="Arial" w:hAnsi="Arial" w:cs="Arial"/>
              </w:rPr>
            </w:pPr>
            <w:r w:rsidRPr="0017382C">
              <w:rPr>
                <w:rFonts w:ascii="Arial" w:hAnsi="Arial" w:cs="Arial"/>
              </w:rPr>
              <w:t>В том числе просроченная задолженность</w:t>
            </w:r>
          </w:p>
        </w:tc>
        <w:tc>
          <w:tcPr>
            <w:tcW w:w="1560" w:type="dxa"/>
          </w:tcPr>
          <w:p w14:paraId="75C345FE" w14:textId="77777777" w:rsidR="0017382C" w:rsidRPr="0017382C" w:rsidRDefault="0017382C" w:rsidP="0017382C">
            <w:pPr>
              <w:spacing w:before="120" w:after="120"/>
              <w:ind w:firstLine="567"/>
              <w:jc w:val="center"/>
              <w:rPr>
                <w:rFonts w:ascii="Arial" w:hAnsi="Arial" w:cs="Arial"/>
              </w:rPr>
            </w:pPr>
          </w:p>
        </w:tc>
        <w:tc>
          <w:tcPr>
            <w:tcW w:w="833" w:type="dxa"/>
          </w:tcPr>
          <w:p w14:paraId="5F611FAD" w14:textId="33DADA58" w:rsidR="0017382C" w:rsidRPr="0017382C" w:rsidRDefault="0017382C" w:rsidP="0017382C">
            <w:pPr>
              <w:spacing w:before="120" w:after="120"/>
              <w:ind w:firstLine="0"/>
              <w:jc w:val="center"/>
              <w:rPr>
                <w:rFonts w:ascii="Arial" w:hAnsi="Arial" w:cs="Arial"/>
              </w:rPr>
            </w:pPr>
          </w:p>
        </w:tc>
        <w:tc>
          <w:tcPr>
            <w:tcW w:w="1675" w:type="dxa"/>
          </w:tcPr>
          <w:p w14:paraId="2C0927CF" w14:textId="4019ABA6" w:rsidR="0017382C" w:rsidRPr="0017382C" w:rsidRDefault="0017382C" w:rsidP="0017382C">
            <w:pPr>
              <w:spacing w:before="120" w:after="120"/>
              <w:ind w:firstLine="0"/>
              <w:jc w:val="center"/>
              <w:rPr>
                <w:rFonts w:ascii="Arial" w:hAnsi="Arial" w:cs="Arial"/>
              </w:rPr>
            </w:pPr>
          </w:p>
        </w:tc>
        <w:tc>
          <w:tcPr>
            <w:tcW w:w="1843" w:type="dxa"/>
          </w:tcPr>
          <w:p w14:paraId="7649029E" w14:textId="6F7A40ED" w:rsidR="0017382C" w:rsidRPr="0017382C" w:rsidRDefault="0017382C" w:rsidP="0017382C">
            <w:pPr>
              <w:spacing w:before="120" w:after="120"/>
              <w:ind w:firstLine="0"/>
              <w:jc w:val="center"/>
              <w:rPr>
                <w:rFonts w:ascii="Arial" w:hAnsi="Arial" w:cs="Arial"/>
              </w:rPr>
            </w:pPr>
          </w:p>
        </w:tc>
        <w:tc>
          <w:tcPr>
            <w:tcW w:w="1302" w:type="dxa"/>
          </w:tcPr>
          <w:p w14:paraId="69F6601B" w14:textId="16DE76A4" w:rsidR="0017382C" w:rsidRPr="0017382C" w:rsidRDefault="0017382C" w:rsidP="0017382C">
            <w:pPr>
              <w:spacing w:before="120" w:after="120"/>
              <w:ind w:firstLine="0"/>
              <w:jc w:val="center"/>
              <w:rPr>
                <w:rFonts w:ascii="Arial" w:hAnsi="Arial" w:cs="Arial"/>
              </w:rPr>
            </w:pPr>
          </w:p>
        </w:tc>
      </w:tr>
    </w:tbl>
    <w:p w14:paraId="2D301998" w14:textId="77777777" w:rsidR="0017382C" w:rsidRPr="0017382C" w:rsidRDefault="0017382C" w:rsidP="0017382C">
      <w:pPr>
        <w:ind w:firstLine="709"/>
        <w:rPr>
          <w:rFonts w:ascii="Arial" w:hAnsi="Arial" w:cs="Arial"/>
          <w:i/>
          <w:color w:val="000000"/>
          <w:sz w:val="18"/>
          <w:szCs w:val="18"/>
        </w:rPr>
      </w:pPr>
      <w:r w:rsidRPr="0017382C">
        <w:rPr>
          <w:rFonts w:ascii="Arial" w:hAnsi="Arial" w:cs="Arial"/>
          <w:i/>
          <w:color w:val="000000"/>
          <w:sz w:val="18"/>
          <w:szCs w:val="18"/>
        </w:rPr>
        <w:t>В Таблицу 3 включается дебиторская задолженность по видам затрат: Работы и услуги, выполняемые третьими лицами, приобретение прав, Материалы и комплектующие, Приобретение оборудования/основных средств. Итоги по столбцу 6 Таблицы 3 в разрезе видов затрат должны быть равны данным по столбцу 7 Таблицы 1.</w:t>
      </w:r>
      <w:r w:rsidRPr="0017382C">
        <w:rPr>
          <w:rFonts w:asciiTheme="minorHAnsi" w:eastAsiaTheme="minorHAnsi" w:hAnsiTheme="minorHAnsi" w:cstheme="minorBidi"/>
          <w:sz w:val="22"/>
          <w:szCs w:val="22"/>
          <w:lang w:eastAsia="en-US"/>
        </w:rPr>
        <w:t xml:space="preserve"> </w:t>
      </w:r>
      <w:r w:rsidRPr="0017382C">
        <w:rPr>
          <w:rFonts w:ascii="Arial" w:hAnsi="Arial" w:cs="Arial"/>
          <w:i/>
          <w:color w:val="000000"/>
          <w:sz w:val="18"/>
          <w:szCs w:val="18"/>
        </w:rPr>
        <w:t>В столбце 9 указывается предусмотренная условиями договора дата поставки товаров, выполнения работ, оказания услуг. Если указанная дата на момент составления отчета просрочена, в столбце 10 приводятся пояснения о причинах возникновения просроченной задолженности и мерах, принятых заемщиком для урегулирования ситуации.</w:t>
      </w:r>
    </w:p>
    <w:p w14:paraId="2952A739" w14:textId="00AB0FB8" w:rsidR="0017382C" w:rsidRPr="0017382C" w:rsidRDefault="0017382C">
      <w:pPr>
        <w:spacing w:before="120"/>
        <w:ind w:firstLine="709"/>
        <w:rPr>
          <w:rFonts w:ascii="Arial" w:hAnsi="Arial" w:cs="Arial"/>
          <w:color w:val="000000"/>
          <w:sz w:val="22"/>
          <w:szCs w:val="22"/>
        </w:rPr>
      </w:pPr>
      <w:r w:rsidRPr="0017382C">
        <w:rPr>
          <w:rFonts w:ascii="Arial" w:hAnsi="Arial" w:cs="Arial"/>
          <w:color w:val="000000"/>
          <w:sz w:val="22"/>
          <w:szCs w:val="22"/>
        </w:rPr>
        <w:t xml:space="preserve">Настоящий отчет и приложения к нему представляются </w:t>
      </w:r>
      <w:r w:rsidR="000D786D">
        <w:rPr>
          <w:rFonts w:ascii="Arial" w:hAnsi="Arial" w:cs="Arial"/>
          <w:color w:val="000000"/>
          <w:sz w:val="22"/>
          <w:szCs w:val="22"/>
        </w:rPr>
        <w:t>Фонду</w:t>
      </w:r>
      <w:r w:rsidRPr="0017382C">
        <w:rPr>
          <w:rFonts w:ascii="Arial" w:hAnsi="Arial" w:cs="Arial"/>
          <w:color w:val="000000"/>
          <w:sz w:val="22"/>
          <w:szCs w:val="22"/>
        </w:rPr>
        <w:t xml:space="preserve"> в порядке, предусмотренном п</w:t>
      </w:r>
      <w:r w:rsidR="000D786D">
        <w:rPr>
          <w:rFonts w:ascii="Arial" w:hAnsi="Arial" w:cs="Arial"/>
          <w:color w:val="000000"/>
          <w:sz w:val="22"/>
          <w:szCs w:val="22"/>
        </w:rPr>
        <w:t>унктом</w:t>
      </w:r>
      <w:r w:rsidRPr="0017382C">
        <w:rPr>
          <w:rFonts w:ascii="Arial" w:hAnsi="Arial" w:cs="Arial"/>
          <w:color w:val="000000"/>
          <w:sz w:val="22"/>
          <w:szCs w:val="22"/>
        </w:rPr>
        <w:t xml:space="preserve"> 12.9 Договора. Скан-копии</w:t>
      </w:r>
      <w:r w:rsidRPr="0017382C" w:rsidDel="005C27A9">
        <w:rPr>
          <w:rFonts w:ascii="Arial" w:hAnsi="Arial" w:cs="Arial"/>
          <w:color w:val="000000"/>
          <w:sz w:val="22"/>
          <w:szCs w:val="22"/>
        </w:rPr>
        <w:t xml:space="preserve"> </w:t>
      </w:r>
      <w:r w:rsidRPr="0017382C">
        <w:rPr>
          <w:rFonts w:ascii="Arial" w:hAnsi="Arial" w:cs="Arial"/>
          <w:color w:val="000000"/>
          <w:sz w:val="22"/>
          <w:szCs w:val="22"/>
        </w:rPr>
        <w:t xml:space="preserve">документов, подтверждающих получение товаров, работ, услуг (далее </w:t>
      </w:r>
      <w:r w:rsidR="000D786D">
        <w:rPr>
          <w:rFonts w:ascii="Arial" w:hAnsi="Arial" w:cs="Arial"/>
          <w:color w:val="000000"/>
          <w:sz w:val="22"/>
          <w:szCs w:val="22"/>
        </w:rPr>
        <w:t>–</w:t>
      </w:r>
      <w:r w:rsidRPr="0017382C">
        <w:rPr>
          <w:rFonts w:ascii="Arial" w:hAnsi="Arial" w:cs="Arial"/>
          <w:color w:val="000000"/>
          <w:sz w:val="22"/>
          <w:szCs w:val="22"/>
        </w:rPr>
        <w:t xml:space="preserve"> подтверждающие документы) формируются в виде отдельных файлов в формате </w:t>
      </w:r>
      <w:proofErr w:type="spellStart"/>
      <w:r w:rsidRPr="0017382C">
        <w:rPr>
          <w:rFonts w:ascii="Arial" w:hAnsi="Arial" w:cs="Arial"/>
          <w:color w:val="000000"/>
          <w:sz w:val="22"/>
          <w:szCs w:val="22"/>
        </w:rPr>
        <w:t>pdf</w:t>
      </w:r>
      <w:proofErr w:type="spellEnd"/>
      <w:r w:rsidRPr="0017382C">
        <w:rPr>
          <w:rFonts w:ascii="Arial" w:hAnsi="Arial" w:cs="Arial"/>
          <w:color w:val="000000"/>
          <w:sz w:val="22"/>
          <w:szCs w:val="22"/>
        </w:rPr>
        <w:t xml:space="preserve"> по принципу: один документ – один файл, наименование файла должно соответствовать его содержанию. Настоящим Заемщик заверяет соответствие представленных</w:t>
      </w:r>
      <w:r w:rsidRPr="0017382C" w:rsidDel="005C27A9">
        <w:rPr>
          <w:rFonts w:ascii="Arial" w:hAnsi="Arial" w:cs="Arial"/>
          <w:color w:val="000000"/>
          <w:sz w:val="22"/>
          <w:szCs w:val="22"/>
        </w:rPr>
        <w:t xml:space="preserve"> </w:t>
      </w:r>
      <w:r w:rsidRPr="0017382C">
        <w:rPr>
          <w:rFonts w:ascii="Arial" w:hAnsi="Arial" w:cs="Arial"/>
          <w:color w:val="000000"/>
          <w:sz w:val="22"/>
          <w:szCs w:val="22"/>
        </w:rPr>
        <w:t>копий подтверждающих документов имеющимся у него оригиналам.</w:t>
      </w:r>
    </w:p>
    <w:p w14:paraId="62E608BA" w14:textId="47D50D5C" w:rsidR="0017382C" w:rsidRPr="0017382C" w:rsidRDefault="000D786D" w:rsidP="0017382C">
      <w:pPr>
        <w:spacing w:before="360"/>
        <w:ind w:firstLine="0"/>
        <w:jc w:val="left"/>
        <w:rPr>
          <w:rFonts w:ascii="Arial" w:hAnsi="Arial" w:cs="Arial"/>
          <w:color w:val="000000"/>
          <w:sz w:val="22"/>
          <w:szCs w:val="22"/>
        </w:rPr>
      </w:pPr>
      <w:r>
        <w:rPr>
          <w:rFonts w:ascii="Arial" w:hAnsi="Arial" w:cs="Arial"/>
          <w:b/>
          <w:bCs/>
          <w:color w:val="000000"/>
          <w:sz w:val="22"/>
          <w:szCs w:val="22"/>
        </w:rPr>
        <w:t>Руководитель</w:t>
      </w:r>
      <w:r w:rsidR="0017382C" w:rsidRPr="0017382C">
        <w:rPr>
          <w:rFonts w:ascii="Arial" w:hAnsi="Arial" w:cs="Arial"/>
          <w:b/>
          <w:bCs/>
          <w:color w:val="000000"/>
          <w:sz w:val="22"/>
          <w:szCs w:val="22"/>
        </w:rPr>
        <w:t xml:space="preserve"> Заемщика</w:t>
      </w:r>
    </w:p>
    <w:p w14:paraId="2DE9AB4D" w14:textId="77777777" w:rsidR="0017382C" w:rsidRPr="0017382C" w:rsidRDefault="0017382C" w:rsidP="0017382C">
      <w:pPr>
        <w:spacing w:after="120" w:line="276" w:lineRule="auto"/>
        <w:ind w:firstLine="0"/>
        <w:jc w:val="right"/>
        <w:rPr>
          <w:rFonts w:ascii="Arial" w:hAnsi="Arial" w:cs="Arial"/>
          <w:b/>
          <w:color w:val="000000"/>
          <w:sz w:val="22"/>
          <w:szCs w:val="22"/>
        </w:rPr>
        <w:sectPr w:rsidR="0017382C" w:rsidRPr="0017382C" w:rsidSect="009264A6">
          <w:pgSz w:w="16838" w:h="11906" w:orient="landscape"/>
          <w:pgMar w:top="709" w:right="709" w:bottom="991" w:left="851" w:header="709" w:footer="220" w:gutter="0"/>
          <w:cols w:space="708"/>
          <w:titlePg/>
          <w:docGrid w:linePitch="360"/>
        </w:sectPr>
      </w:pPr>
    </w:p>
    <w:p w14:paraId="785D79BE" w14:textId="77777777" w:rsidR="005877EF" w:rsidRPr="005877EF" w:rsidRDefault="005877EF" w:rsidP="005877EF">
      <w:pPr>
        <w:spacing w:after="120" w:line="276" w:lineRule="auto"/>
        <w:ind w:firstLine="0"/>
        <w:jc w:val="right"/>
        <w:rPr>
          <w:rFonts w:ascii="Arial" w:hAnsi="Arial" w:cs="Arial"/>
          <w:b/>
          <w:color w:val="000000"/>
          <w:sz w:val="22"/>
          <w:szCs w:val="22"/>
        </w:rPr>
      </w:pPr>
      <w:r w:rsidRPr="005877EF">
        <w:rPr>
          <w:rFonts w:ascii="Arial" w:hAnsi="Arial" w:cs="Arial"/>
          <w:b/>
          <w:color w:val="000000"/>
          <w:sz w:val="22"/>
          <w:szCs w:val="22"/>
        </w:rPr>
        <w:lastRenderedPageBreak/>
        <w:t>Приложение № 7</w:t>
      </w:r>
    </w:p>
    <w:p w14:paraId="351466E2" w14:textId="5DDBDE5B" w:rsidR="005877EF" w:rsidRPr="005877EF" w:rsidRDefault="005877EF" w:rsidP="005877EF">
      <w:pPr>
        <w:keepNext/>
        <w:autoSpaceDE w:val="0"/>
        <w:autoSpaceDN w:val="0"/>
        <w:ind w:left="284" w:right="283" w:firstLine="0"/>
        <w:jc w:val="center"/>
        <w:outlineLvl w:val="2"/>
        <w:rPr>
          <w:rFonts w:ascii="Arial" w:hAnsi="Arial" w:cs="Arial"/>
          <w:bCs/>
          <w:color w:val="000000" w:themeColor="text1"/>
          <w:sz w:val="22"/>
          <w:szCs w:val="22"/>
        </w:rPr>
      </w:pPr>
      <w:r w:rsidRPr="005877EF">
        <w:rPr>
          <w:rFonts w:ascii="Arial" w:hAnsi="Arial" w:cs="Arial"/>
          <w:bCs/>
          <w:color w:val="000000" w:themeColor="text1"/>
          <w:sz w:val="22"/>
          <w:szCs w:val="22"/>
        </w:rPr>
        <w:t>(ФОРМА</w:t>
      </w:r>
      <w:r w:rsidRPr="005877EF">
        <w:rPr>
          <w:bCs/>
        </w:rPr>
        <w:t xml:space="preserve"> </w:t>
      </w:r>
      <w:r w:rsidRPr="005877EF">
        <w:rPr>
          <w:rFonts w:ascii="Arial" w:hAnsi="Arial" w:cs="Arial"/>
          <w:bCs/>
          <w:kern w:val="36"/>
          <w:sz w:val="22"/>
          <w:szCs w:val="22"/>
        </w:rPr>
        <w:t xml:space="preserve">является примерной и может актуализироваться </w:t>
      </w:r>
      <w:r w:rsidR="000D786D">
        <w:rPr>
          <w:rFonts w:ascii="Arial" w:hAnsi="Arial" w:cs="Arial"/>
          <w:bCs/>
          <w:kern w:val="36"/>
          <w:sz w:val="22"/>
          <w:szCs w:val="22"/>
        </w:rPr>
        <w:t>Фондом</w:t>
      </w:r>
      <w:r w:rsidRPr="005877EF">
        <w:rPr>
          <w:rFonts w:ascii="Arial" w:hAnsi="Arial" w:cs="Arial"/>
          <w:bCs/>
          <w:color w:val="000000" w:themeColor="text1"/>
          <w:sz w:val="22"/>
          <w:szCs w:val="22"/>
        </w:rPr>
        <w:t xml:space="preserve">) </w:t>
      </w:r>
    </w:p>
    <w:p w14:paraId="6ABBC57D" w14:textId="77777777" w:rsidR="005877EF" w:rsidRPr="005877EF" w:rsidRDefault="005877EF" w:rsidP="005877EF">
      <w:pPr>
        <w:keepNext/>
        <w:autoSpaceDE w:val="0"/>
        <w:autoSpaceDN w:val="0"/>
        <w:ind w:left="284" w:right="283" w:firstLine="0"/>
        <w:jc w:val="center"/>
        <w:outlineLvl w:val="2"/>
        <w:rPr>
          <w:rFonts w:ascii="Arial" w:hAnsi="Arial" w:cs="Arial"/>
          <w:b/>
          <w:color w:val="000000" w:themeColor="text1"/>
          <w:sz w:val="22"/>
          <w:szCs w:val="22"/>
        </w:rPr>
      </w:pPr>
      <w:r w:rsidRPr="005877EF">
        <w:rPr>
          <w:rFonts w:ascii="Arial" w:hAnsi="Arial" w:cs="Arial"/>
          <w:b/>
          <w:color w:val="000000" w:themeColor="text1"/>
          <w:sz w:val="22"/>
          <w:szCs w:val="22"/>
        </w:rPr>
        <w:t>ОТЧЕТ</w:t>
      </w:r>
    </w:p>
    <w:p w14:paraId="40944100" w14:textId="77777777" w:rsidR="005877EF" w:rsidRPr="005877EF" w:rsidRDefault="005877EF" w:rsidP="005877EF">
      <w:pPr>
        <w:keepNext/>
        <w:autoSpaceDE w:val="0"/>
        <w:autoSpaceDN w:val="0"/>
        <w:ind w:left="284" w:right="283" w:firstLine="0"/>
        <w:jc w:val="center"/>
        <w:outlineLvl w:val="2"/>
        <w:rPr>
          <w:rFonts w:ascii="Arial" w:hAnsi="Arial" w:cs="Arial"/>
          <w:b/>
          <w:color w:val="000000" w:themeColor="text1"/>
          <w:sz w:val="22"/>
          <w:szCs w:val="22"/>
        </w:rPr>
      </w:pPr>
      <w:r w:rsidRPr="005877EF">
        <w:rPr>
          <w:rFonts w:ascii="Arial" w:hAnsi="Arial" w:cs="Arial"/>
          <w:b/>
          <w:color w:val="000000" w:themeColor="text1"/>
          <w:sz w:val="22"/>
          <w:szCs w:val="22"/>
        </w:rPr>
        <w:t>О целевых показателях эффективности использования займа</w:t>
      </w:r>
    </w:p>
    <w:p w14:paraId="128E68C1" w14:textId="7E6C1139" w:rsidR="005877EF" w:rsidRPr="005877EF" w:rsidRDefault="005877EF" w:rsidP="005877EF">
      <w:pPr>
        <w:keepNext/>
        <w:autoSpaceDE w:val="0"/>
        <w:autoSpaceDN w:val="0"/>
        <w:ind w:left="284" w:right="283" w:firstLine="0"/>
        <w:jc w:val="center"/>
        <w:outlineLvl w:val="2"/>
        <w:rPr>
          <w:rFonts w:ascii="Arial" w:hAnsi="Arial" w:cs="Arial"/>
          <w:b/>
          <w:color w:val="000000" w:themeColor="text1"/>
          <w:sz w:val="22"/>
          <w:szCs w:val="22"/>
        </w:rPr>
      </w:pPr>
      <w:r w:rsidRPr="005877EF">
        <w:rPr>
          <w:rFonts w:ascii="Arial" w:hAnsi="Arial" w:cs="Arial"/>
          <w:b/>
          <w:color w:val="000000" w:themeColor="text1"/>
          <w:sz w:val="22"/>
          <w:szCs w:val="22"/>
        </w:rPr>
        <w:t>За 20____год</w:t>
      </w:r>
    </w:p>
    <w:p w14:paraId="7C558016" w14:textId="77777777" w:rsidR="005877EF" w:rsidRPr="005877EF" w:rsidRDefault="005877EF" w:rsidP="005877EF">
      <w:pPr>
        <w:keepNext/>
        <w:autoSpaceDE w:val="0"/>
        <w:autoSpaceDN w:val="0"/>
        <w:ind w:right="283" w:firstLine="0"/>
        <w:outlineLvl w:val="2"/>
        <w:rPr>
          <w:rFonts w:ascii="Arial" w:hAnsi="Arial" w:cs="Arial"/>
          <w:color w:val="000000" w:themeColor="text1"/>
          <w:sz w:val="22"/>
          <w:szCs w:val="22"/>
        </w:rPr>
      </w:pPr>
    </w:p>
    <w:p w14:paraId="771FD33C" w14:textId="77777777" w:rsidR="005877EF" w:rsidRPr="005877EF" w:rsidRDefault="005877EF" w:rsidP="005877EF">
      <w:pPr>
        <w:ind w:right="283" w:firstLine="0"/>
        <w:rPr>
          <w:rFonts w:ascii="Arial" w:hAnsi="Arial" w:cs="Arial"/>
          <w:snapToGrid w:val="0"/>
          <w:color w:val="000000"/>
          <w:sz w:val="22"/>
          <w:szCs w:val="22"/>
        </w:rPr>
      </w:pPr>
      <w:r w:rsidRPr="005877EF">
        <w:rPr>
          <w:rFonts w:ascii="Arial" w:hAnsi="Arial" w:cs="Arial"/>
          <w:snapToGrid w:val="0"/>
          <w:color w:val="000000"/>
          <w:sz w:val="22"/>
          <w:szCs w:val="22"/>
        </w:rPr>
        <w:t>«___» _____________ 20__ года</w:t>
      </w:r>
    </w:p>
    <w:p w14:paraId="1AF79FC2" w14:textId="77777777" w:rsidR="005877EF" w:rsidRPr="005877EF" w:rsidRDefault="005877EF" w:rsidP="005877EF">
      <w:pPr>
        <w:ind w:right="283" w:firstLine="0"/>
        <w:rPr>
          <w:rFonts w:ascii="Arial" w:hAnsi="Arial" w:cs="Arial"/>
          <w:snapToGrid w:val="0"/>
          <w:color w:val="000000"/>
        </w:rPr>
      </w:pPr>
    </w:p>
    <w:p w14:paraId="28B88BCD" w14:textId="77777777" w:rsidR="005877EF" w:rsidRPr="005877EF" w:rsidRDefault="005877EF" w:rsidP="005877EF">
      <w:pPr>
        <w:ind w:right="283" w:firstLine="0"/>
        <w:rPr>
          <w:rFonts w:ascii="Arial" w:hAnsi="Arial" w:cs="Arial"/>
          <w:snapToGrid w:val="0"/>
          <w:color w:val="000000"/>
          <w:sz w:val="22"/>
          <w:szCs w:val="22"/>
        </w:rPr>
      </w:pPr>
      <w:r w:rsidRPr="005877EF">
        <w:rPr>
          <w:rFonts w:ascii="Arial" w:hAnsi="Arial" w:cs="Arial"/>
          <w:snapToGrid w:val="0"/>
          <w:color w:val="000000"/>
          <w:sz w:val="22"/>
          <w:szCs w:val="22"/>
        </w:rPr>
        <w:t>Наименование проекта: ____________________________</w:t>
      </w:r>
    </w:p>
    <w:p w14:paraId="4AD80566" w14:textId="00F76582" w:rsidR="005877EF" w:rsidRPr="005877EF" w:rsidRDefault="005877EF" w:rsidP="005877EF">
      <w:pPr>
        <w:ind w:firstLine="0"/>
        <w:jc w:val="left"/>
        <w:rPr>
          <w:rFonts w:ascii="Arial" w:hAnsi="Arial" w:cs="Arial"/>
          <w:color w:val="000000"/>
          <w:sz w:val="22"/>
          <w:szCs w:val="22"/>
        </w:rPr>
      </w:pPr>
      <w:r w:rsidRPr="005877EF">
        <w:rPr>
          <w:rFonts w:ascii="Arial" w:hAnsi="Arial" w:cs="Arial"/>
          <w:color w:val="000000"/>
          <w:sz w:val="22"/>
          <w:szCs w:val="22"/>
        </w:rPr>
        <w:t>Номер проекта:</w:t>
      </w:r>
      <w:r w:rsidR="008A3B2D">
        <w:rPr>
          <w:rFonts w:ascii="Arial" w:hAnsi="Arial" w:cs="Arial"/>
          <w:color w:val="000000"/>
          <w:sz w:val="22"/>
          <w:szCs w:val="22"/>
        </w:rPr>
        <w:t xml:space="preserve"> </w:t>
      </w:r>
      <w:r w:rsidRPr="005877EF">
        <w:rPr>
          <w:rFonts w:ascii="Arial" w:hAnsi="Arial" w:cs="Arial"/>
          <w:color w:val="000000"/>
          <w:sz w:val="22"/>
          <w:szCs w:val="22"/>
        </w:rPr>
        <w:t>__________</w:t>
      </w:r>
    </w:p>
    <w:p w14:paraId="5C53F04C" w14:textId="77777777" w:rsidR="005877EF" w:rsidRPr="005877EF" w:rsidRDefault="005877EF" w:rsidP="005877EF">
      <w:pPr>
        <w:keepNext/>
        <w:autoSpaceDE w:val="0"/>
        <w:autoSpaceDN w:val="0"/>
        <w:ind w:right="283" w:firstLine="0"/>
        <w:outlineLvl w:val="2"/>
        <w:rPr>
          <w:rFonts w:ascii="Arial" w:hAnsi="Arial" w:cs="Arial"/>
          <w:color w:val="000000" w:themeColor="text1"/>
          <w:sz w:val="22"/>
          <w:szCs w:val="22"/>
        </w:rPr>
      </w:pPr>
    </w:p>
    <w:tbl>
      <w:tblPr>
        <w:tblStyle w:val="92"/>
        <w:tblW w:w="9464" w:type="dxa"/>
        <w:tblLayout w:type="fixed"/>
        <w:tblLook w:val="04A0" w:firstRow="1" w:lastRow="0" w:firstColumn="1" w:lastColumn="0" w:noHBand="0" w:noVBand="1"/>
      </w:tblPr>
      <w:tblGrid>
        <w:gridCol w:w="626"/>
        <w:gridCol w:w="4444"/>
        <w:gridCol w:w="1701"/>
        <w:gridCol w:w="1417"/>
        <w:gridCol w:w="1276"/>
      </w:tblGrid>
      <w:tr w:rsidR="005877EF" w:rsidRPr="005877EF" w14:paraId="61AC2D9F" w14:textId="77777777" w:rsidTr="00D643D6">
        <w:tc>
          <w:tcPr>
            <w:tcW w:w="626" w:type="dxa"/>
            <w:vAlign w:val="center"/>
          </w:tcPr>
          <w:p w14:paraId="1B367013" w14:textId="77777777" w:rsidR="005877EF" w:rsidRPr="005877EF" w:rsidRDefault="005877EF" w:rsidP="005877EF">
            <w:pPr>
              <w:ind w:firstLine="567"/>
              <w:jc w:val="center"/>
              <w:rPr>
                <w:rFonts w:ascii="Arial Narrow" w:hAnsi="Arial Narrow" w:cs="Arial"/>
                <w:color w:val="000000" w:themeColor="text1"/>
              </w:rPr>
            </w:pPr>
            <w:r w:rsidRPr="005877EF">
              <w:rPr>
                <w:rFonts w:ascii="Arial Narrow" w:hAnsi="Arial Narrow" w:cs="Arial"/>
                <w:color w:val="000000" w:themeColor="text1"/>
              </w:rPr>
              <w:t>№ п/п</w:t>
            </w:r>
          </w:p>
        </w:tc>
        <w:tc>
          <w:tcPr>
            <w:tcW w:w="4444" w:type="dxa"/>
            <w:vAlign w:val="center"/>
          </w:tcPr>
          <w:p w14:paraId="127641ED" w14:textId="77777777" w:rsidR="005877EF" w:rsidRPr="005877EF" w:rsidRDefault="005877EF" w:rsidP="005877EF">
            <w:pPr>
              <w:ind w:firstLine="567"/>
              <w:jc w:val="center"/>
              <w:rPr>
                <w:rFonts w:ascii="Arial Narrow" w:hAnsi="Arial Narrow" w:cs="Arial"/>
                <w:color w:val="000000" w:themeColor="text1"/>
              </w:rPr>
            </w:pPr>
            <w:r w:rsidRPr="005877EF">
              <w:rPr>
                <w:rFonts w:ascii="Arial Narrow" w:hAnsi="Arial Narrow" w:cs="Arial"/>
                <w:color w:val="000000" w:themeColor="text1"/>
              </w:rPr>
              <w:t>Наименование показателя</w:t>
            </w:r>
          </w:p>
        </w:tc>
        <w:tc>
          <w:tcPr>
            <w:tcW w:w="1701" w:type="dxa"/>
            <w:vAlign w:val="center"/>
          </w:tcPr>
          <w:p w14:paraId="01A4F448" w14:textId="77777777" w:rsidR="008A3B2D" w:rsidRDefault="005877EF" w:rsidP="005877EF">
            <w:pPr>
              <w:ind w:firstLine="0"/>
              <w:jc w:val="center"/>
              <w:rPr>
                <w:rFonts w:ascii="Arial Narrow" w:hAnsi="Arial Narrow" w:cs="Arial"/>
                <w:color w:val="000000" w:themeColor="text1"/>
              </w:rPr>
            </w:pPr>
            <w:r w:rsidRPr="005877EF">
              <w:rPr>
                <w:rFonts w:ascii="Arial Narrow" w:hAnsi="Arial Narrow" w:cs="Arial"/>
                <w:color w:val="000000" w:themeColor="text1"/>
              </w:rPr>
              <w:t>Значение показателя, установленное Приложением №</w:t>
            </w:r>
            <w:r w:rsidR="008A3B2D">
              <w:rPr>
                <w:rFonts w:ascii="Arial Narrow" w:hAnsi="Arial Narrow" w:cs="Arial"/>
                <w:color w:val="000000" w:themeColor="text1"/>
              </w:rPr>
              <w:t xml:space="preserve"> </w:t>
            </w:r>
            <w:r w:rsidRPr="005877EF">
              <w:rPr>
                <w:rFonts w:ascii="Arial Narrow" w:hAnsi="Arial Narrow" w:cs="Arial"/>
                <w:color w:val="000000" w:themeColor="text1"/>
              </w:rPr>
              <w:t xml:space="preserve">4 к Договору </w:t>
            </w:r>
          </w:p>
          <w:p w14:paraId="5DCBDD57" w14:textId="73D6C07B" w:rsidR="005877EF" w:rsidRPr="005877EF" w:rsidRDefault="005877EF" w:rsidP="005877EF">
            <w:pPr>
              <w:ind w:firstLine="0"/>
              <w:jc w:val="center"/>
              <w:rPr>
                <w:rFonts w:ascii="Arial Narrow" w:hAnsi="Arial Narrow" w:cs="Arial"/>
                <w:color w:val="000000" w:themeColor="text1"/>
              </w:rPr>
            </w:pPr>
            <w:r w:rsidRPr="005877EF">
              <w:rPr>
                <w:rFonts w:ascii="Arial Narrow" w:hAnsi="Arial Narrow" w:cs="Arial"/>
                <w:color w:val="000000" w:themeColor="text1"/>
              </w:rPr>
              <w:t>на 20__</w:t>
            </w:r>
            <w:r w:rsidR="008A3B2D">
              <w:rPr>
                <w:rFonts w:ascii="Arial Narrow" w:hAnsi="Arial Narrow" w:cs="Arial"/>
                <w:color w:val="000000" w:themeColor="text1"/>
              </w:rPr>
              <w:t xml:space="preserve"> </w:t>
            </w:r>
            <w:r w:rsidRPr="005877EF">
              <w:rPr>
                <w:rFonts w:ascii="Arial Narrow" w:hAnsi="Arial Narrow" w:cs="Arial"/>
                <w:color w:val="000000" w:themeColor="text1"/>
              </w:rPr>
              <w:t>год</w:t>
            </w:r>
          </w:p>
        </w:tc>
        <w:tc>
          <w:tcPr>
            <w:tcW w:w="1417" w:type="dxa"/>
            <w:vAlign w:val="center"/>
          </w:tcPr>
          <w:p w14:paraId="70F72DF1" w14:textId="77777777" w:rsidR="005877EF" w:rsidRPr="005877EF" w:rsidRDefault="005877EF" w:rsidP="005877EF">
            <w:pPr>
              <w:ind w:firstLine="0"/>
              <w:jc w:val="center"/>
              <w:rPr>
                <w:rFonts w:ascii="Arial Narrow" w:hAnsi="Arial Narrow" w:cs="Arial"/>
                <w:color w:val="000000" w:themeColor="text1"/>
              </w:rPr>
            </w:pPr>
            <w:r w:rsidRPr="005877EF">
              <w:rPr>
                <w:rFonts w:ascii="Arial Narrow" w:hAnsi="Arial Narrow" w:cs="Arial"/>
                <w:color w:val="000000" w:themeColor="text1"/>
              </w:rPr>
              <w:t>Фактическое значение показателя</w:t>
            </w:r>
          </w:p>
          <w:p w14:paraId="55AA6080" w14:textId="71E08A57" w:rsidR="005877EF" w:rsidRPr="005877EF" w:rsidRDefault="005877EF" w:rsidP="005877EF">
            <w:pPr>
              <w:ind w:firstLine="0"/>
              <w:jc w:val="center"/>
              <w:rPr>
                <w:rFonts w:ascii="Arial Narrow" w:hAnsi="Arial Narrow" w:cs="Arial"/>
                <w:color w:val="000000" w:themeColor="text1"/>
              </w:rPr>
            </w:pPr>
            <w:r w:rsidRPr="005877EF">
              <w:rPr>
                <w:rFonts w:ascii="Arial Narrow" w:hAnsi="Arial Narrow" w:cs="Arial"/>
                <w:color w:val="000000" w:themeColor="text1"/>
              </w:rPr>
              <w:t>за 20__</w:t>
            </w:r>
            <w:r w:rsidR="008A3B2D">
              <w:rPr>
                <w:rFonts w:ascii="Arial Narrow" w:hAnsi="Arial Narrow" w:cs="Arial"/>
                <w:color w:val="000000" w:themeColor="text1"/>
              </w:rPr>
              <w:t xml:space="preserve"> </w:t>
            </w:r>
            <w:r w:rsidRPr="005877EF">
              <w:rPr>
                <w:rFonts w:ascii="Arial Narrow" w:hAnsi="Arial Narrow" w:cs="Arial"/>
                <w:color w:val="000000" w:themeColor="text1"/>
              </w:rPr>
              <w:t>год*</w:t>
            </w:r>
          </w:p>
        </w:tc>
        <w:tc>
          <w:tcPr>
            <w:tcW w:w="1276" w:type="dxa"/>
            <w:vAlign w:val="center"/>
          </w:tcPr>
          <w:p w14:paraId="0444E259" w14:textId="77777777" w:rsidR="005877EF" w:rsidRPr="005877EF" w:rsidRDefault="005877EF" w:rsidP="005877EF">
            <w:pPr>
              <w:ind w:firstLine="0"/>
              <w:jc w:val="center"/>
              <w:rPr>
                <w:rFonts w:ascii="Arial Narrow" w:hAnsi="Arial Narrow" w:cs="Arial"/>
                <w:color w:val="000000" w:themeColor="text1"/>
              </w:rPr>
            </w:pPr>
            <w:r w:rsidRPr="005877EF">
              <w:rPr>
                <w:rFonts w:ascii="Arial Narrow" w:hAnsi="Arial Narrow" w:cs="Arial"/>
                <w:color w:val="000000" w:themeColor="text1"/>
              </w:rPr>
              <w:t>Отклонение (%)</w:t>
            </w:r>
          </w:p>
        </w:tc>
      </w:tr>
      <w:tr w:rsidR="005877EF" w:rsidRPr="005877EF" w14:paraId="1CE40BB2" w14:textId="77777777" w:rsidTr="00D643D6">
        <w:tc>
          <w:tcPr>
            <w:tcW w:w="626" w:type="dxa"/>
          </w:tcPr>
          <w:p w14:paraId="255F1CEE" w14:textId="77777777" w:rsidR="005877EF" w:rsidRPr="005877EF" w:rsidRDefault="005877EF" w:rsidP="008A3B2D">
            <w:pPr>
              <w:ind w:firstLine="0"/>
              <w:jc w:val="center"/>
              <w:rPr>
                <w:rFonts w:ascii="Arial Narrow" w:hAnsi="Arial Narrow" w:cs="Arial"/>
                <w:color w:val="000000" w:themeColor="text1"/>
              </w:rPr>
            </w:pPr>
            <w:r w:rsidRPr="005877EF">
              <w:rPr>
                <w:rFonts w:ascii="Arial Narrow" w:hAnsi="Arial Narrow" w:cs="Arial"/>
                <w:color w:val="000000" w:themeColor="text1"/>
              </w:rPr>
              <w:t>1</w:t>
            </w:r>
          </w:p>
        </w:tc>
        <w:tc>
          <w:tcPr>
            <w:tcW w:w="4444" w:type="dxa"/>
          </w:tcPr>
          <w:p w14:paraId="4CE5AD14" w14:textId="77777777" w:rsidR="005877EF" w:rsidRPr="005877EF" w:rsidRDefault="00B873D8">
            <w:pPr>
              <w:ind w:firstLine="0"/>
              <w:rPr>
                <w:rFonts w:ascii="Arial Narrow" w:hAnsi="Arial Narrow" w:cs="Arial"/>
                <w:color w:val="000000" w:themeColor="text1"/>
              </w:rPr>
            </w:pPr>
            <w:r>
              <w:rPr>
                <w:rFonts w:ascii="Arial Narrow" w:hAnsi="Arial Narrow" w:cs="Arial"/>
                <w:color w:val="000000" w:themeColor="text1"/>
              </w:rPr>
              <w:t>Объем выручки, обеспеченный за счет реализации Проекта</w:t>
            </w:r>
            <w:r w:rsidR="005877EF" w:rsidRPr="005877EF">
              <w:rPr>
                <w:rFonts w:ascii="Arial Narrow" w:hAnsi="Arial Narrow" w:cs="Arial"/>
                <w:color w:val="000000" w:themeColor="text1"/>
              </w:rPr>
              <w:t xml:space="preserve"> (тыс. руб</w:t>
            </w:r>
            <w:r w:rsidR="00225688">
              <w:rPr>
                <w:rFonts w:ascii="Arial Narrow" w:hAnsi="Arial Narrow" w:cs="Arial"/>
                <w:color w:val="000000" w:themeColor="text1"/>
              </w:rPr>
              <w:t>.</w:t>
            </w:r>
            <w:r w:rsidR="005877EF" w:rsidRPr="005877EF">
              <w:rPr>
                <w:rFonts w:ascii="Arial Narrow" w:hAnsi="Arial Narrow" w:cs="Arial"/>
                <w:color w:val="000000" w:themeColor="text1"/>
              </w:rPr>
              <w:t>)</w:t>
            </w:r>
          </w:p>
        </w:tc>
        <w:tc>
          <w:tcPr>
            <w:tcW w:w="1701" w:type="dxa"/>
          </w:tcPr>
          <w:p w14:paraId="222DB135" w14:textId="77777777" w:rsidR="005877EF" w:rsidRPr="005877EF" w:rsidRDefault="005877EF" w:rsidP="005877EF">
            <w:pPr>
              <w:ind w:firstLine="567"/>
              <w:rPr>
                <w:rFonts w:ascii="Arial" w:hAnsi="Arial" w:cs="Arial"/>
                <w:color w:val="000000" w:themeColor="text1"/>
              </w:rPr>
            </w:pPr>
          </w:p>
        </w:tc>
        <w:tc>
          <w:tcPr>
            <w:tcW w:w="1417" w:type="dxa"/>
          </w:tcPr>
          <w:p w14:paraId="4DF40908" w14:textId="77777777" w:rsidR="005877EF" w:rsidRPr="005877EF" w:rsidRDefault="005877EF" w:rsidP="005877EF">
            <w:pPr>
              <w:ind w:firstLine="567"/>
              <w:rPr>
                <w:rFonts w:ascii="Arial" w:hAnsi="Arial" w:cs="Arial"/>
                <w:color w:val="000000" w:themeColor="text1"/>
              </w:rPr>
            </w:pPr>
          </w:p>
        </w:tc>
        <w:tc>
          <w:tcPr>
            <w:tcW w:w="1276" w:type="dxa"/>
          </w:tcPr>
          <w:p w14:paraId="260B5C63" w14:textId="77777777" w:rsidR="005877EF" w:rsidRPr="005877EF" w:rsidRDefault="005877EF" w:rsidP="005877EF">
            <w:pPr>
              <w:ind w:firstLine="567"/>
              <w:rPr>
                <w:rFonts w:ascii="Arial" w:hAnsi="Arial" w:cs="Arial"/>
                <w:color w:val="000000" w:themeColor="text1"/>
              </w:rPr>
            </w:pPr>
          </w:p>
        </w:tc>
      </w:tr>
      <w:tr w:rsidR="005877EF" w:rsidRPr="005877EF" w14:paraId="16E25E90" w14:textId="77777777" w:rsidTr="00D643D6">
        <w:tc>
          <w:tcPr>
            <w:tcW w:w="626" w:type="dxa"/>
          </w:tcPr>
          <w:p w14:paraId="73A17B4F" w14:textId="77777777" w:rsidR="005877EF" w:rsidRPr="005877EF" w:rsidRDefault="005877EF" w:rsidP="008A3B2D">
            <w:pPr>
              <w:ind w:firstLine="0"/>
              <w:jc w:val="center"/>
              <w:rPr>
                <w:rFonts w:ascii="Arial Narrow" w:hAnsi="Arial Narrow" w:cs="Arial"/>
                <w:color w:val="000000" w:themeColor="text1"/>
              </w:rPr>
            </w:pPr>
            <w:r w:rsidRPr="005877EF">
              <w:rPr>
                <w:rFonts w:ascii="Arial Narrow" w:hAnsi="Arial Narrow" w:cs="Arial"/>
                <w:color w:val="000000" w:themeColor="text1"/>
              </w:rPr>
              <w:t>2</w:t>
            </w:r>
          </w:p>
        </w:tc>
        <w:tc>
          <w:tcPr>
            <w:tcW w:w="4444" w:type="dxa"/>
          </w:tcPr>
          <w:p w14:paraId="15048920" w14:textId="1AE327C9" w:rsidR="005877EF" w:rsidRPr="005877EF" w:rsidRDefault="005877EF">
            <w:pPr>
              <w:ind w:firstLine="0"/>
              <w:rPr>
                <w:rFonts w:ascii="Arial Narrow" w:hAnsi="Arial Narrow" w:cs="Arial"/>
                <w:color w:val="000000" w:themeColor="text1"/>
              </w:rPr>
            </w:pPr>
            <w:r w:rsidRPr="005877EF">
              <w:rPr>
                <w:rFonts w:ascii="Arial Narrow" w:hAnsi="Arial Narrow" w:cs="Arial"/>
                <w:color w:val="000000" w:themeColor="text1"/>
              </w:rPr>
              <w:t xml:space="preserve">Объем налоговых поступлений в бюджеты бюджетной системы Российской Федерации, </w:t>
            </w:r>
            <w:r w:rsidR="000D786D" w:rsidRPr="005877EF">
              <w:rPr>
                <w:rFonts w:ascii="Arial Narrow" w:hAnsi="Arial Narrow" w:cs="Arial"/>
                <w:color w:val="000000" w:themeColor="text1"/>
              </w:rPr>
              <w:t>обеспечиваемый за</w:t>
            </w:r>
            <w:r w:rsidRPr="005877EF">
              <w:rPr>
                <w:rFonts w:ascii="Arial Narrow" w:hAnsi="Arial Narrow" w:cs="Arial"/>
                <w:color w:val="000000" w:themeColor="text1"/>
              </w:rPr>
              <w:t xml:space="preserve"> счет реализации Проекта (тыс. руб</w:t>
            </w:r>
            <w:r w:rsidR="00225688">
              <w:rPr>
                <w:rFonts w:ascii="Arial Narrow" w:hAnsi="Arial Narrow" w:cs="Arial"/>
                <w:color w:val="000000" w:themeColor="text1"/>
              </w:rPr>
              <w:t>.</w:t>
            </w:r>
            <w:r w:rsidRPr="005877EF">
              <w:rPr>
                <w:rFonts w:ascii="Arial Narrow" w:hAnsi="Arial Narrow" w:cs="Arial"/>
                <w:color w:val="000000" w:themeColor="text1"/>
              </w:rPr>
              <w:t>)</w:t>
            </w:r>
          </w:p>
        </w:tc>
        <w:tc>
          <w:tcPr>
            <w:tcW w:w="1701" w:type="dxa"/>
          </w:tcPr>
          <w:p w14:paraId="6A0D5B2D" w14:textId="77777777" w:rsidR="005877EF" w:rsidRPr="005877EF" w:rsidRDefault="005877EF" w:rsidP="005877EF">
            <w:pPr>
              <w:ind w:firstLine="567"/>
              <w:rPr>
                <w:rFonts w:ascii="Arial" w:hAnsi="Arial" w:cs="Arial"/>
                <w:color w:val="000000" w:themeColor="text1"/>
              </w:rPr>
            </w:pPr>
          </w:p>
        </w:tc>
        <w:tc>
          <w:tcPr>
            <w:tcW w:w="1417" w:type="dxa"/>
          </w:tcPr>
          <w:p w14:paraId="1D6FC34A" w14:textId="77777777" w:rsidR="005877EF" w:rsidRPr="005877EF" w:rsidRDefault="005877EF" w:rsidP="005877EF">
            <w:pPr>
              <w:ind w:firstLine="567"/>
              <w:rPr>
                <w:rFonts w:ascii="Arial" w:hAnsi="Arial" w:cs="Arial"/>
                <w:color w:val="000000" w:themeColor="text1"/>
              </w:rPr>
            </w:pPr>
          </w:p>
        </w:tc>
        <w:tc>
          <w:tcPr>
            <w:tcW w:w="1276" w:type="dxa"/>
          </w:tcPr>
          <w:p w14:paraId="63A39D9C" w14:textId="77777777" w:rsidR="005877EF" w:rsidRPr="005877EF" w:rsidRDefault="005877EF" w:rsidP="005877EF">
            <w:pPr>
              <w:ind w:firstLine="567"/>
              <w:rPr>
                <w:rFonts w:ascii="Arial" w:hAnsi="Arial" w:cs="Arial"/>
                <w:color w:val="000000" w:themeColor="text1"/>
              </w:rPr>
            </w:pPr>
          </w:p>
        </w:tc>
      </w:tr>
      <w:tr w:rsidR="005877EF" w:rsidRPr="005877EF" w14:paraId="461807CC" w14:textId="77777777" w:rsidTr="00D643D6">
        <w:tc>
          <w:tcPr>
            <w:tcW w:w="626" w:type="dxa"/>
          </w:tcPr>
          <w:p w14:paraId="05527B94" w14:textId="77777777" w:rsidR="005877EF" w:rsidRPr="005877EF" w:rsidRDefault="005877EF" w:rsidP="008A3B2D">
            <w:pPr>
              <w:ind w:firstLine="0"/>
              <w:jc w:val="center"/>
              <w:rPr>
                <w:rFonts w:ascii="Arial Narrow" w:hAnsi="Arial Narrow" w:cs="Arial"/>
                <w:color w:val="000000" w:themeColor="text1"/>
              </w:rPr>
            </w:pPr>
            <w:r w:rsidRPr="005877EF">
              <w:rPr>
                <w:rFonts w:ascii="Arial Narrow" w:hAnsi="Arial Narrow" w:cs="Arial"/>
                <w:color w:val="000000" w:themeColor="text1"/>
              </w:rPr>
              <w:t>3</w:t>
            </w:r>
          </w:p>
        </w:tc>
        <w:tc>
          <w:tcPr>
            <w:tcW w:w="4444" w:type="dxa"/>
          </w:tcPr>
          <w:p w14:paraId="485B9842" w14:textId="5715EA7A" w:rsidR="005877EF" w:rsidRPr="005877EF" w:rsidRDefault="008A3B2D" w:rsidP="005877EF">
            <w:pPr>
              <w:ind w:firstLine="0"/>
              <w:rPr>
                <w:rFonts w:ascii="Arial Narrow" w:hAnsi="Arial Narrow" w:cs="Arial"/>
                <w:color w:val="000000" w:themeColor="text1"/>
              </w:rPr>
            </w:pPr>
            <w:r w:rsidRPr="005877EF">
              <w:rPr>
                <w:rFonts w:ascii="Arial Narrow" w:hAnsi="Arial Narrow" w:cs="Arial"/>
                <w:color w:val="000000" w:themeColor="text1"/>
              </w:rPr>
              <w:t>Объем налоговых поступлений в</w:t>
            </w:r>
            <w:r>
              <w:rPr>
                <w:rFonts w:ascii="Arial Narrow" w:hAnsi="Arial Narrow" w:cs="Arial"/>
                <w:color w:val="000000" w:themeColor="text1"/>
              </w:rPr>
              <w:t xml:space="preserve"> консолидированный</w:t>
            </w:r>
            <w:r w:rsidRPr="005877EF">
              <w:rPr>
                <w:rFonts w:ascii="Arial Narrow" w:hAnsi="Arial Narrow" w:cs="Arial"/>
                <w:color w:val="000000" w:themeColor="text1"/>
              </w:rPr>
              <w:t xml:space="preserve"> бюджет </w:t>
            </w:r>
            <w:r>
              <w:rPr>
                <w:rFonts w:ascii="Arial Narrow" w:hAnsi="Arial Narrow" w:cs="Arial"/>
                <w:color w:val="000000" w:themeColor="text1"/>
              </w:rPr>
              <w:t>Хабаровского края</w:t>
            </w:r>
            <w:r w:rsidRPr="005877EF">
              <w:rPr>
                <w:rFonts w:ascii="Arial Narrow" w:hAnsi="Arial Narrow" w:cs="Arial"/>
                <w:color w:val="000000" w:themeColor="text1"/>
              </w:rPr>
              <w:t>, обеспечиваемый за счет реализации Проекта (тыс. руб</w:t>
            </w:r>
            <w:r>
              <w:rPr>
                <w:rFonts w:ascii="Arial Narrow" w:hAnsi="Arial Narrow" w:cs="Arial"/>
                <w:color w:val="000000" w:themeColor="text1"/>
              </w:rPr>
              <w:t>.</w:t>
            </w:r>
            <w:r w:rsidRPr="005877EF">
              <w:rPr>
                <w:rFonts w:ascii="Arial Narrow" w:hAnsi="Arial Narrow" w:cs="Arial"/>
                <w:color w:val="000000" w:themeColor="text1"/>
              </w:rPr>
              <w:t>)</w:t>
            </w:r>
            <w:r>
              <w:rPr>
                <w:rFonts w:ascii="Arial Narrow" w:hAnsi="Arial Narrow" w:cs="Arial"/>
                <w:color w:val="000000" w:themeColor="text1"/>
              </w:rPr>
              <w:t xml:space="preserve"> </w:t>
            </w:r>
          </w:p>
        </w:tc>
        <w:tc>
          <w:tcPr>
            <w:tcW w:w="1701" w:type="dxa"/>
          </w:tcPr>
          <w:p w14:paraId="7CECFE5B" w14:textId="77777777" w:rsidR="005877EF" w:rsidRPr="005877EF" w:rsidRDefault="005877EF" w:rsidP="005877EF">
            <w:pPr>
              <w:ind w:firstLine="567"/>
              <w:rPr>
                <w:rFonts w:ascii="Arial" w:hAnsi="Arial" w:cs="Arial"/>
                <w:color w:val="000000" w:themeColor="text1"/>
              </w:rPr>
            </w:pPr>
          </w:p>
        </w:tc>
        <w:tc>
          <w:tcPr>
            <w:tcW w:w="1417" w:type="dxa"/>
          </w:tcPr>
          <w:p w14:paraId="2AE6D5DB" w14:textId="77777777" w:rsidR="005877EF" w:rsidRPr="005877EF" w:rsidRDefault="005877EF" w:rsidP="005877EF">
            <w:pPr>
              <w:ind w:firstLine="567"/>
              <w:rPr>
                <w:rFonts w:ascii="Arial" w:hAnsi="Arial" w:cs="Arial"/>
                <w:color w:val="000000" w:themeColor="text1"/>
              </w:rPr>
            </w:pPr>
          </w:p>
        </w:tc>
        <w:tc>
          <w:tcPr>
            <w:tcW w:w="1276" w:type="dxa"/>
          </w:tcPr>
          <w:p w14:paraId="74A70281" w14:textId="77777777" w:rsidR="005877EF" w:rsidRPr="005877EF" w:rsidRDefault="005877EF" w:rsidP="005877EF">
            <w:pPr>
              <w:ind w:firstLine="567"/>
              <w:rPr>
                <w:rFonts w:ascii="Arial" w:hAnsi="Arial" w:cs="Arial"/>
                <w:color w:val="000000" w:themeColor="text1"/>
              </w:rPr>
            </w:pPr>
          </w:p>
        </w:tc>
      </w:tr>
      <w:tr w:rsidR="005877EF" w:rsidRPr="005877EF" w14:paraId="4C7571A0" w14:textId="77777777" w:rsidTr="00D643D6">
        <w:tc>
          <w:tcPr>
            <w:tcW w:w="626" w:type="dxa"/>
          </w:tcPr>
          <w:p w14:paraId="22EFFD8B" w14:textId="77777777" w:rsidR="005877EF" w:rsidRPr="005877EF" w:rsidRDefault="005877EF" w:rsidP="008A3B2D">
            <w:pPr>
              <w:ind w:firstLine="0"/>
              <w:jc w:val="center"/>
              <w:rPr>
                <w:rFonts w:ascii="Arial Narrow" w:hAnsi="Arial Narrow" w:cs="Arial"/>
                <w:color w:val="000000" w:themeColor="text1"/>
              </w:rPr>
            </w:pPr>
            <w:r w:rsidRPr="005877EF">
              <w:rPr>
                <w:rFonts w:ascii="Arial Narrow" w:hAnsi="Arial Narrow" w:cs="Arial"/>
                <w:color w:val="000000" w:themeColor="text1"/>
              </w:rPr>
              <w:t>4</w:t>
            </w:r>
          </w:p>
        </w:tc>
        <w:tc>
          <w:tcPr>
            <w:tcW w:w="4444" w:type="dxa"/>
          </w:tcPr>
          <w:p w14:paraId="6BDE8E91" w14:textId="77777777" w:rsidR="005877EF" w:rsidRPr="005877EF" w:rsidRDefault="005877EF">
            <w:pPr>
              <w:ind w:firstLine="0"/>
              <w:rPr>
                <w:rFonts w:ascii="Arial Narrow" w:hAnsi="Arial Narrow" w:cs="Arial"/>
                <w:color w:val="000000" w:themeColor="text1"/>
              </w:rPr>
            </w:pPr>
            <w:r w:rsidRPr="005877EF">
              <w:rPr>
                <w:rFonts w:ascii="Arial Narrow" w:hAnsi="Arial Narrow" w:cs="Arial"/>
                <w:color w:val="000000" w:themeColor="text1"/>
              </w:rPr>
              <w:t>Объем средств частных инвесторов, привлекаемых для реализации Проекта дополнительно к сумме предоставленного Займа (тыс. руб</w:t>
            </w:r>
            <w:r w:rsidR="00225688">
              <w:rPr>
                <w:rFonts w:ascii="Arial Narrow" w:hAnsi="Arial Narrow" w:cs="Arial"/>
                <w:color w:val="000000" w:themeColor="text1"/>
              </w:rPr>
              <w:t>.</w:t>
            </w:r>
            <w:r w:rsidRPr="005877EF">
              <w:rPr>
                <w:rFonts w:ascii="Arial Narrow" w:hAnsi="Arial Narrow" w:cs="Arial"/>
                <w:color w:val="000000" w:themeColor="text1"/>
              </w:rPr>
              <w:t>)</w:t>
            </w:r>
          </w:p>
        </w:tc>
        <w:tc>
          <w:tcPr>
            <w:tcW w:w="1701" w:type="dxa"/>
          </w:tcPr>
          <w:p w14:paraId="54103F0B" w14:textId="77777777" w:rsidR="005877EF" w:rsidRPr="005877EF" w:rsidRDefault="005877EF" w:rsidP="005877EF">
            <w:pPr>
              <w:ind w:firstLine="567"/>
              <w:rPr>
                <w:rFonts w:ascii="Arial" w:hAnsi="Arial" w:cs="Arial"/>
                <w:color w:val="000000" w:themeColor="text1"/>
              </w:rPr>
            </w:pPr>
          </w:p>
        </w:tc>
        <w:tc>
          <w:tcPr>
            <w:tcW w:w="1417" w:type="dxa"/>
          </w:tcPr>
          <w:p w14:paraId="0E4F7845" w14:textId="77777777" w:rsidR="005877EF" w:rsidRPr="005877EF" w:rsidRDefault="005877EF" w:rsidP="005877EF">
            <w:pPr>
              <w:ind w:firstLine="567"/>
              <w:rPr>
                <w:rFonts w:ascii="Arial" w:hAnsi="Arial" w:cs="Arial"/>
                <w:color w:val="000000" w:themeColor="text1"/>
              </w:rPr>
            </w:pPr>
          </w:p>
        </w:tc>
        <w:tc>
          <w:tcPr>
            <w:tcW w:w="1276" w:type="dxa"/>
          </w:tcPr>
          <w:p w14:paraId="19C5986E" w14:textId="77777777" w:rsidR="005877EF" w:rsidRPr="005877EF" w:rsidRDefault="005877EF" w:rsidP="005877EF">
            <w:pPr>
              <w:ind w:firstLine="567"/>
              <w:rPr>
                <w:rFonts w:ascii="Arial" w:hAnsi="Arial" w:cs="Arial"/>
                <w:color w:val="000000" w:themeColor="text1"/>
              </w:rPr>
            </w:pPr>
          </w:p>
        </w:tc>
      </w:tr>
      <w:tr w:rsidR="005877EF" w:rsidRPr="005877EF" w14:paraId="678B3756" w14:textId="77777777" w:rsidTr="00D643D6">
        <w:tc>
          <w:tcPr>
            <w:tcW w:w="626" w:type="dxa"/>
          </w:tcPr>
          <w:p w14:paraId="5094F3C5" w14:textId="77777777" w:rsidR="005877EF" w:rsidRPr="005877EF" w:rsidRDefault="005877EF" w:rsidP="008A3B2D">
            <w:pPr>
              <w:ind w:firstLine="0"/>
              <w:jc w:val="center"/>
              <w:rPr>
                <w:rFonts w:ascii="Arial Narrow" w:hAnsi="Arial Narrow" w:cs="Arial"/>
                <w:color w:val="000000" w:themeColor="text1"/>
              </w:rPr>
            </w:pPr>
            <w:r w:rsidRPr="005877EF">
              <w:rPr>
                <w:rFonts w:ascii="Arial Narrow" w:hAnsi="Arial Narrow" w:cs="Arial"/>
                <w:color w:val="000000" w:themeColor="text1"/>
              </w:rPr>
              <w:t>5</w:t>
            </w:r>
          </w:p>
        </w:tc>
        <w:tc>
          <w:tcPr>
            <w:tcW w:w="4444" w:type="dxa"/>
          </w:tcPr>
          <w:p w14:paraId="7D58B4F0" w14:textId="0C9DEC9D" w:rsidR="005877EF" w:rsidRPr="005877EF" w:rsidRDefault="008A3B2D" w:rsidP="005877EF">
            <w:pPr>
              <w:ind w:firstLine="0"/>
              <w:rPr>
                <w:rFonts w:ascii="Arial Narrow" w:hAnsi="Arial Narrow" w:cs="Arial"/>
                <w:color w:val="000000" w:themeColor="text1"/>
              </w:rPr>
            </w:pPr>
            <w:r w:rsidRPr="005877EF">
              <w:rPr>
                <w:rFonts w:ascii="Arial Narrow" w:hAnsi="Arial Narrow" w:cs="Arial"/>
                <w:color w:val="000000" w:themeColor="text1"/>
              </w:rPr>
              <w:t>Количество рабочих мест, создаваемых Заемщиком в ходе реализации Проекта (шт.)</w:t>
            </w:r>
            <w:r>
              <w:rPr>
                <w:rFonts w:ascii="Arial Narrow" w:hAnsi="Arial Narrow" w:cs="Arial"/>
                <w:color w:val="000000" w:themeColor="text1"/>
              </w:rPr>
              <w:t xml:space="preserve"> </w:t>
            </w:r>
          </w:p>
        </w:tc>
        <w:tc>
          <w:tcPr>
            <w:tcW w:w="1701" w:type="dxa"/>
          </w:tcPr>
          <w:p w14:paraId="4F225C5D" w14:textId="77777777" w:rsidR="005877EF" w:rsidRPr="005877EF" w:rsidRDefault="005877EF" w:rsidP="005877EF">
            <w:pPr>
              <w:ind w:firstLine="567"/>
              <w:rPr>
                <w:rFonts w:ascii="Arial" w:hAnsi="Arial" w:cs="Arial"/>
                <w:color w:val="000000" w:themeColor="text1"/>
              </w:rPr>
            </w:pPr>
          </w:p>
        </w:tc>
        <w:tc>
          <w:tcPr>
            <w:tcW w:w="1417" w:type="dxa"/>
          </w:tcPr>
          <w:p w14:paraId="743E3B51" w14:textId="77777777" w:rsidR="005877EF" w:rsidRPr="005877EF" w:rsidRDefault="005877EF" w:rsidP="005877EF">
            <w:pPr>
              <w:ind w:firstLine="567"/>
              <w:rPr>
                <w:rFonts w:ascii="Arial" w:hAnsi="Arial" w:cs="Arial"/>
                <w:color w:val="000000" w:themeColor="text1"/>
              </w:rPr>
            </w:pPr>
          </w:p>
        </w:tc>
        <w:tc>
          <w:tcPr>
            <w:tcW w:w="1276" w:type="dxa"/>
          </w:tcPr>
          <w:p w14:paraId="127682F9" w14:textId="77777777" w:rsidR="005877EF" w:rsidRPr="005877EF" w:rsidRDefault="005877EF" w:rsidP="005877EF">
            <w:pPr>
              <w:ind w:firstLine="567"/>
              <w:rPr>
                <w:rFonts w:ascii="Arial" w:hAnsi="Arial" w:cs="Arial"/>
                <w:color w:val="000000" w:themeColor="text1"/>
              </w:rPr>
            </w:pPr>
          </w:p>
        </w:tc>
      </w:tr>
      <w:tr w:rsidR="005877EF" w:rsidRPr="005877EF" w14:paraId="3CC736FE" w14:textId="77777777" w:rsidTr="00D643D6">
        <w:tc>
          <w:tcPr>
            <w:tcW w:w="626" w:type="dxa"/>
          </w:tcPr>
          <w:p w14:paraId="62D6D6E0" w14:textId="6761BBBB" w:rsidR="005877EF" w:rsidRPr="005877EF" w:rsidRDefault="008A3B2D" w:rsidP="008A3B2D">
            <w:pPr>
              <w:ind w:firstLine="0"/>
              <w:jc w:val="center"/>
              <w:rPr>
                <w:rFonts w:ascii="Arial Narrow" w:hAnsi="Arial Narrow" w:cs="Arial"/>
                <w:color w:val="000000" w:themeColor="text1"/>
              </w:rPr>
            </w:pPr>
            <w:r w:rsidRPr="005877EF">
              <w:rPr>
                <w:rFonts w:ascii="Arial Narrow" w:hAnsi="Arial Narrow" w:cs="Arial"/>
                <w:color w:val="000000" w:themeColor="text1"/>
              </w:rPr>
              <w:t>6</w:t>
            </w:r>
          </w:p>
        </w:tc>
        <w:tc>
          <w:tcPr>
            <w:tcW w:w="4444" w:type="dxa"/>
          </w:tcPr>
          <w:p w14:paraId="66FE3A25" w14:textId="6DC632BD" w:rsidR="005877EF" w:rsidRPr="005877EF" w:rsidRDefault="008A3B2D" w:rsidP="00B873D8">
            <w:pPr>
              <w:ind w:firstLine="0"/>
              <w:rPr>
                <w:rFonts w:ascii="Arial Narrow" w:hAnsi="Arial Narrow" w:cs="Arial"/>
                <w:color w:val="000000" w:themeColor="text1"/>
              </w:rPr>
            </w:pPr>
            <w:r w:rsidRPr="005877EF">
              <w:rPr>
                <w:rFonts w:ascii="Arial Narrow" w:hAnsi="Arial Narrow" w:cs="Arial"/>
                <w:color w:val="000000" w:themeColor="text1"/>
              </w:rPr>
              <w:t>Количество высокопроизводительных рабочих мест, создаваемых Заемщиком в ходе реализации Проекта (шт.)</w:t>
            </w:r>
            <w:r>
              <w:rPr>
                <w:rFonts w:ascii="Arial Narrow" w:hAnsi="Arial Narrow" w:cs="Arial"/>
                <w:color w:val="000000" w:themeColor="text1"/>
              </w:rPr>
              <w:t xml:space="preserve"> </w:t>
            </w:r>
          </w:p>
        </w:tc>
        <w:tc>
          <w:tcPr>
            <w:tcW w:w="1701" w:type="dxa"/>
          </w:tcPr>
          <w:p w14:paraId="4209976D" w14:textId="77777777" w:rsidR="005877EF" w:rsidRPr="005877EF" w:rsidRDefault="005877EF" w:rsidP="005877EF">
            <w:pPr>
              <w:ind w:firstLine="567"/>
              <w:rPr>
                <w:rFonts w:ascii="Arial" w:hAnsi="Arial" w:cs="Arial"/>
                <w:color w:val="000000" w:themeColor="text1"/>
              </w:rPr>
            </w:pPr>
          </w:p>
        </w:tc>
        <w:tc>
          <w:tcPr>
            <w:tcW w:w="1417" w:type="dxa"/>
          </w:tcPr>
          <w:p w14:paraId="0502FF5A" w14:textId="77777777" w:rsidR="005877EF" w:rsidRPr="005877EF" w:rsidRDefault="005877EF" w:rsidP="005877EF">
            <w:pPr>
              <w:ind w:firstLine="567"/>
              <w:rPr>
                <w:rFonts w:ascii="Arial" w:hAnsi="Arial" w:cs="Arial"/>
                <w:color w:val="000000" w:themeColor="text1"/>
              </w:rPr>
            </w:pPr>
          </w:p>
        </w:tc>
        <w:tc>
          <w:tcPr>
            <w:tcW w:w="1276" w:type="dxa"/>
          </w:tcPr>
          <w:p w14:paraId="5F0ACF7F" w14:textId="77777777" w:rsidR="005877EF" w:rsidRPr="005877EF" w:rsidRDefault="005877EF" w:rsidP="005877EF">
            <w:pPr>
              <w:ind w:firstLine="567"/>
              <w:rPr>
                <w:rFonts w:ascii="Arial" w:hAnsi="Arial" w:cs="Arial"/>
                <w:color w:val="000000" w:themeColor="text1"/>
              </w:rPr>
            </w:pPr>
          </w:p>
        </w:tc>
      </w:tr>
      <w:tr w:rsidR="005877EF" w:rsidRPr="005877EF" w14:paraId="40FDFAC9" w14:textId="77777777" w:rsidTr="00D643D6">
        <w:tc>
          <w:tcPr>
            <w:tcW w:w="626" w:type="dxa"/>
          </w:tcPr>
          <w:p w14:paraId="419591C7" w14:textId="2B6BD9F0" w:rsidR="005877EF" w:rsidRPr="005877EF" w:rsidRDefault="008A3B2D" w:rsidP="008A3B2D">
            <w:pPr>
              <w:ind w:firstLine="0"/>
              <w:jc w:val="center"/>
              <w:rPr>
                <w:rFonts w:ascii="Arial Narrow" w:hAnsi="Arial Narrow" w:cs="Arial"/>
                <w:color w:val="000000" w:themeColor="text1"/>
              </w:rPr>
            </w:pPr>
            <w:r>
              <w:rPr>
                <w:rFonts w:ascii="Arial Narrow" w:hAnsi="Arial Narrow" w:cs="Arial"/>
                <w:color w:val="000000" w:themeColor="text1"/>
              </w:rPr>
              <w:t>7</w:t>
            </w:r>
          </w:p>
        </w:tc>
        <w:tc>
          <w:tcPr>
            <w:tcW w:w="4444" w:type="dxa"/>
          </w:tcPr>
          <w:p w14:paraId="22066187" w14:textId="7C4C8B84" w:rsidR="005877EF" w:rsidRPr="005877EF" w:rsidRDefault="005877EF">
            <w:pPr>
              <w:ind w:firstLine="0"/>
              <w:rPr>
                <w:rFonts w:ascii="Arial Narrow" w:hAnsi="Arial Narrow" w:cs="Arial"/>
                <w:color w:val="000000" w:themeColor="text1"/>
              </w:rPr>
            </w:pPr>
            <w:r w:rsidRPr="005877EF">
              <w:rPr>
                <w:rFonts w:ascii="Arial Narrow" w:hAnsi="Arial Narrow" w:cs="Arial"/>
                <w:color w:val="000000" w:themeColor="text1"/>
              </w:rPr>
              <w:t>Объем выручки от экспорта продукции</w:t>
            </w:r>
            <w:r w:rsidR="008A3B2D">
              <w:rPr>
                <w:rFonts w:ascii="Arial Narrow" w:hAnsi="Arial Narrow" w:cs="Arial"/>
                <w:color w:val="000000" w:themeColor="text1"/>
              </w:rPr>
              <w:t xml:space="preserve"> </w:t>
            </w:r>
            <w:r w:rsidRPr="005877EF">
              <w:rPr>
                <w:rFonts w:ascii="Arial Narrow" w:hAnsi="Arial Narrow" w:cs="Arial"/>
                <w:color w:val="000000" w:themeColor="text1"/>
              </w:rPr>
              <w:t>Проекта (тыс. руб.)</w:t>
            </w:r>
          </w:p>
        </w:tc>
        <w:tc>
          <w:tcPr>
            <w:tcW w:w="1701" w:type="dxa"/>
          </w:tcPr>
          <w:p w14:paraId="69D83089" w14:textId="77777777" w:rsidR="005877EF" w:rsidRPr="005877EF" w:rsidRDefault="005877EF" w:rsidP="005877EF">
            <w:pPr>
              <w:ind w:firstLine="567"/>
              <w:jc w:val="center"/>
              <w:rPr>
                <w:rFonts w:ascii="Arial" w:hAnsi="Arial" w:cs="Arial"/>
                <w:color w:val="000000" w:themeColor="text1"/>
              </w:rPr>
            </w:pPr>
          </w:p>
        </w:tc>
        <w:tc>
          <w:tcPr>
            <w:tcW w:w="1417" w:type="dxa"/>
          </w:tcPr>
          <w:p w14:paraId="25CAF653" w14:textId="77777777" w:rsidR="005877EF" w:rsidRPr="005877EF" w:rsidRDefault="005877EF" w:rsidP="005877EF">
            <w:pPr>
              <w:ind w:firstLine="567"/>
              <w:rPr>
                <w:rFonts w:ascii="Arial" w:hAnsi="Arial" w:cs="Arial"/>
                <w:color w:val="000000" w:themeColor="text1"/>
              </w:rPr>
            </w:pPr>
          </w:p>
        </w:tc>
        <w:tc>
          <w:tcPr>
            <w:tcW w:w="1276" w:type="dxa"/>
          </w:tcPr>
          <w:p w14:paraId="76589FF9" w14:textId="77777777" w:rsidR="005877EF" w:rsidRPr="005877EF" w:rsidRDefault="005877EF" w:rsidP="005877EF">
            <w:pPr>
              <w:ind w:firstLine="567"/>
              <w:jc w:val="center"/>
              <w:rPr>
                <w:rFonts w:ascii="Arial" w:hAnsi="Arial" w:cs="Arial"/>
                <w:color w:val="000000" w:themeColor="text1"/>
              </w:rPr>
            </w:pPr>
          </w:p>
        </w:tc>
      </w:tr>
      <w:tr w:rsidR="008A3B2D" w:rsidRPr="005877EF" w14:paraId="401D9C3E" w14:textId="77777777" w:rsidTr="00D643D6">
        <w:tc>
          <w:tcPr>
            <w:tcW w:w="626" w:type="dxa"/>
          </w:tcPr>
          <w:p w14:paraId="594CF098" w14:textId="4AFFC340" w:rsidR="008A3B2D" w:rsidRDefault="008A3B2D" w:rsidP="008A3B2D">
            <w:pPr>
              <w:ind w:firstLine="0"/>
              <w:jc w:val="center"/>
              <w:rPr>
                <w:rFonts w:ascii="Arial Narrow" w:hAnsi="Arial Narrow" w:cs="Arial"/>
                <w:color w:val="000000" w:themeColor="text1"/>
              </w:rPr>
            </w:pPr>
            <w:r>
              <w:rPr>
                <w:rFonts w:ascii="Arial Narrow" w:hAnsi="Arial Narrow" w:cs="Arial"/>
                <w:color w:val="000000" w:themeColor="text1"/>
              </w:rPr>
              <w:t>8</w:t>
            </w:r>
          </w:p>
        </w:tc>
        <w:tc>
          <w:tcPr>
            <w:tcW w:w="4444" w:type="dxa"/>
          </w:tcPr>
          <w:p w14:paraId="77B6E330" w14:textId="1AE2AB37" w:rsidR="008A3B2D" w:rsidRPr="005877EF" w:rsidRDefault="008A3B2D">
            <w:pPr>
              <w:ind w:firstLine="0"/>
              <w:rPr>
                <w:rFonts w:ascii="Arial Narrow" w:hAnsi="Arial Narrow" w:cs="Arial"/>
                <w:color w:val="000000" w:themeColor="text1"/>
              </w:rPr>
            </w:pPr>
            <w:r w:rsidRPr="005877EF">
              <w:rPr>
                <w:rFonts w:ascii="Arial Narrow" w:hAnsi="Arial Narrow" w:cs="Arial"/>
                <w:color w:val="000000" w:themeColor="text1"/>
              </w:rPr>
              <w:t>Объем выручки</w:t>
            </w:r>
            <w:r>
              <w:rPr>
                <w:rFonts w:ascii="Arial Narrow" w:hAnsi="Arial Narrow" w:cs="Arial"/>
                <w:color w:val="000000" w:themeColor="text1"/>
              </w:rPr>
              <w:t xml:space="preserve"> на отечественном рынке </w:t>
            </w:r>
            <w:r w:rsidRPr="005877EF">
              <w:rPr>
                <w:rFonts w:ascii="Arial Narrow" w:hAnsi="Arial Narrow" w:cs="Arial"/>
                <w:color w:val="000000" w:themeColor="text1"/>
              </w:rPr>
              <w:t>продукции</w:t>
            </w:r>
            <w:r>
              <w:rPr>
                <w:rFonts w:ascii="Arial Narrow" w:hAnsi="Arial Narrow" w:cs="Arial"/>
                <w:color w:val="000000" w:themeColor="text1"/>
              </w:rPr>
              <w:t xml:space="preserve"> Проекта, входящей в отраслевые планы импортозамещения </w:t>
            </w:r>
            <w:r w:rsidR="00E23AEC" w:rsidRPr="005877EF">
              <w:rPr>
                <w:rFonts w:ascii="Arial Narrow" w:hAnsi="Arial Narrow" w:cs="Arial"/>
                <w:color w:val="000000" w:themeColor="text1"/>
              </w:rPr>
              <w:t>(тыс. руб.)</w:t>
            </w:r>
            <w:r w:rsidR="00E23AEC">
              <w:rPr>
                <w:rFonts w:ascii="Arial Narrow" w:hAnsi="Arial Narrow" w:cs="Arial"/>
                <w:color w:val="000000" w:themeColor="text1"/>
              </w:rPr>
              <w:t xml:space="preserve"> </w:t>
            </w:r>
          </w:p>
        </w:tc>
        <w:tc>
          <w:tcPr>
            <w:tcW w:w="1701" w:type="dxa"/>
          </w:tcPr>
          <w:p w14:paraId="3E369ED3" w14:textId="77777777" w:rsidR="008A3B2D" w:rsidRPr="005877EF" w:rsidRDefault="008A3B2D" w:rsidP="005877EF">
            <w:pPr>
              <w:ind w:firstLine="567"/>
              <w:jc w:val="center"/>
              <w:rPr>
                <w:rFonts w:ascii="Arial" w:hAnsi="Arial" w:cs="Arial"/>
                <w:color w:val="000000" w:themeColor="text1"/>
              </w:rPr>
            </w:pPr>
          </w:p>
        </w:tc>
        <w:tc>
          <w:tcPr>
            <w:tcW w:w="1417" w:type="dxa"/>
          </w:tcPr>
          <w:p w14:paraId="5077DE31" w14:textId="77777777" w:rsidR="008A3B2D" w:rsidRPr="005877EF" w:rsidRDefault="008A3B2D" w:rsidP="005877EF">
            <w:pPr>
              <w:ind w:firstLine="567"/>
              <w:rPr>
                <w:rFonts w:ascii="Arial" w:hAnsi="Arial" w:cs="Arial"/>
                <w:color w:val="000000" w:themeColor="text1"/>
              </w:rPr>
            </w:pPr>
          </w:p>
        </w:tc>
        <w:tc>
          <w:tcPr>
            <w:tcW w:w="1276" w:type="dxa"/>
          </w:tcPr>
          <w:p w14:paraId="2193D9F7" w14:textId="77777777" w:rsidR="008A3B2D" w:rsidRPr="005877EF" w:rsidRDefault="008A3B2D" w:rsidP="005877EF">
            <w:pPr>
              <w:ind w:firstLine="567"/>
              <w:jc w:val="center"/>
              <w:rPr>
                <w:rFonts w:ascii="Arial" w:hAnsi="Arial" w:cs="Arial"/>
                <w:color w:val="000000" w:themeColor="text1"/>
              </w:rPr>
            </w:pPr>
          </w:p>
        </w:tc>
      </w:tr>
    </w:tbl>
    <w:p w14:paraId="6A8AB713" w14:textId="420C741F" w:rsidR="005877EF" w:rsidRPr="005877EF" w:rsidRDefault="005877EF" w:rsidP="00B873D8">
      <w:pPr>
        <w:ind w:firstLine="0"/>
        <w:rPr>
          <w:rFonts w:ascii="Arial" w:hAnsi="Arial" w:cs="Arial"/>
          <w:color w:val="000000" w:themeColor="text1"/>
          <w:sz w:val="22"/>
          <w:szCs w:val="22"/>
        </w:rPr>
      </w:pPr>
      <w:r w:rsidRPr="005877EF">
        <w:rPr>
          <w:rFonts w:ascii="Arial" w:hAnsi="Arial" w:cs="Arial"/>
          <w:color w:val="000000" w:themeColor="text1"/>
          <w:sz w:val="22"/>
          <w:szCs w:val="22"/>
        </w:rPr>
        <w:t>*</w:t>
      </w:r>
      <w:r w:rsidRPr="005877EF">
        <w:rPr>
          <w:rFonts w:ascii="Arial Narrow" w:hAnsi="Arial Narrow" w:cs="Arial"/>
          <w:color w:val="000000" w:themeColor="text1"/>
        </w:rPr>
        <w:t xml:space="preserve">рассчитывается в соответствии с комментариями к отчету, приведенными в </w:t>
      </w:r>
      <w:r w:rsidR="00B873D8">
        <w:rPr>
          <w:rFonts w:ascii="Arial Narrow" w:hAnsi="Arial Narrow" w:cs="Arial"/>
          <w:color w:val="000000" w:themeColor="text1"/>
        </w:rPr>
        <w:t>Приложении №</w:t>
      </w:r>
      <w:r w:rsidR="000D786D">
        <w:rPr>
          <w:rFonts w:ascii="Arial Narrow" w:hAnsi="Arial Narrow" w:cs="Arial"/>
          <w:color w:val="000000" w:themeColor="text1"/>
        </w:rPr>
        <w:t xml:space="preserve"> </w:t>
      </w:r>
      <w:r w:rsidR="00B873D8">
        <w:rPr>
          <w:rFonts w:ascii="Arial Narrow" w:hAnsi="Arial Narrow" w:cs="Arial"/>
          <w:color w:val="000000" w:themeColor="text1"/>
        </w:rPr>
        <w:t xml:space="preserve">7 к </w:t>
      </w:r>
      <w:r w:rsidRPr="005877EF">
        <w:rPr>
          <w:rFonts w:ascii="Arial Narrow" w:hAnsi="Arial Narrow" w:cs="Arial"/>
          <w:color w:val="000000" w:themeColor="text1"/>
        </w:rPr>
        <w:t>Договор</w:t>
      </w:r>
      <w:r w:rsidR="00B873D8">
        <w:rPr>
          <w:rFonts w:ascii="Arial Narrow" w:hAnsi="Arial Narrow" w:cs="Arial"/>
          <w:color w:val="000000" w:themeColor="text1"/>
        </w:rPr>
        <w:t>у</w:t>
      </w:r>
      <w:r w:rsidRPr="005877EF">
        <w:rPr>
          <w:rFonts w:ascii="Arial Narrow" w:hAnsi="Arial Narrow" w:cs="Arial"/>
          <w:color w:val="000000" w:themeColor="text1"/>
        </w:rPr>
        <w:t xml:space="preserve"> </w:t>
      </w:r>
    </w:p>
    <w:p w14:paraId="669E4DBC" w14:textId="645BC805" w:rsidR="005877EF" w:rsidRPr="005877EF" w:rsidRDefault="005877EF">
      <w:pPr>
        <w:spacing w:before="120"/>
        <w:ind w:firstLine="709"/>
        <w:rPr>
          <w:rFonts w:ascii="Arial" w:hAnsi="Arial" w:cs="Arial"/>
          <w:color w:val="000000"/>
          <w:sz w:val="22"/>
          <w:szCs w:val="22"/>
        </w:rPr>
      </w:pPr>
      <w:r w:rsidRPr="005877EF">
        <w:rPr>
          <w:rFonts w:ascii="Arial" w:hAnsi="Arial" w:cs="Arial"/>
          <w:color w:val="000000"/>
          <w:sz w:val="22"/>
          <w:szCs w:val="22"/>
        </w:rPr>
        <w:t xml:space="preserve">Настоящий отчет и каждое из приложений представляются </w:t>
      </w:r>
      <w:r w:rsidR="000D786D">
        <w:rPr>
          <w:rFonts w:ascii="Arial" w:hAnsi="Arial" w:cs="Arial"/>
          <w:color w:val="000000"/>
          <w:sz w:val="22"/>
          <w:szCs w:val="22"/>
        </w:rPr>
        <w:t>Фонду</w:t>
      </w:r>
      <w:r w:rsidRPr="005877EF">
        <w:rPr>
          <w:rFonts w:ascii="Arial" w:hAnsi="Arial" w:cs="Arial"/>
          <w:color w:val="000000"/>
          <w:sz w:val="22"/>
          <w:szCs w:val="22"/>
        </w:rPr>
        <w:t xml:space="preserve"> в порядке, предусмотренном п</w:t>
      </w:r>
      <w:r w:rsidR="000D786D">
        <w:rPr>
          <w:rFonts w:ascii="Arial" w:hAnsi="Arial" w:cs="Arial"/>
          <w:color w:val="000000"/>
          <w:sz w:val="22"/>
          <w:szCs w:val="22"/>
        </w:rPr>
        <w:t>унктом</w:t>
      </w:r>
      <w:r w:rsidRPr="005877EF">
        <w:rPr>
          <w:rFonts w:ascii="Arial" w:hAnsi="Arial" w:cs="Arial"/>
          <w:color w:val="000000"/>
          <w:sz w:val="22"/>
          <w:szCs w:val="22"/>
        </w:rPr>
        <w:t xml:space="preserve"> 12.9 Договора.</w:t>
      </w:r>
      <w:r w:rsidRPr="005877EF">
        <w:rPr>
          <w:rFonts w:ascii="Arial" w:hAnsi="Arial" w:cs="Arial"/>
          <w:color w:val="000000" w:themeColor="text1"/>
          <w:sz w:val="22"/>
          <w:szCs w:val="22"/>
        </w:rPr>
        <w:t xml:space="preserve"> Скан-копии подтверждающих документов к отчету формируются в виде файлов в формате .</w:t>
      </w:r>
      <w:proofErr w:type="spellStart"/>
      <w:r w:rsidRPr="005877EF">
        <w:rPr>
          <w:rFonts w:ascii="Arial" w:hAnsi="Arial" w:cs="Arial"/>
          <w:color w:val="000000" w:themeColor="text1"/>
          <w:sz w:val="22"/>
          <w:szCs w:val="22"/>
        </w:rPr>
        <w:t>pdf</w:t>
      </w:r>
      <w:proofErr w:type="spellEnd"/>
      <w:r w:rsidRPr="005877EF">
        <w:rPr>
          <w:rFonts w:ascii="Arial" w:hAnsi="Arial" w:cs="Arial"/>
          <w:color w:val="000000" w:themeColor="text1"/>
          <w:sz w:val="22"/>
          <w:szCs w:val="22"/>
        </w:rPr>
        <w:t xml:space="preserve"> по принципу: один документ – один файл, наименование файла должно соответствовать его содержанию. Заемщик удостоверяет соответствие представленных</w:t>
      </w:r>
      <w:r w:rsidRPr="005877EF" w:rsidDel="00111651">
        <w:rPr>
          <w:rFonts w:ascii="Arial" w:hAnsi="Arial" w:cs="Arial"/>
          <w:color w:val="000000" w:themeColor="text1"/>
          <w:sz w:val="22"/>
          <w:szCs w:val="22"/>
        </w:rPr>
        <w:t xml:space="preserve"> </w:t>
      </w:r>
      <w:r w:rsidRPr="005877EF">
        <w:rPr>
          <w:rFonts w:ascii="Arial" w:hAnsi="Arial" w:cs="Arial"/>
          <w:color w:val="000000" w:themeColor="text1"/>
          <w:sz w:val="22"/>
          <w:szCs w:val="22"/>
        </w:rPr>
        <w:t>копий подтверждающих документов имеющимся у него оригиналам.</w:t>
      </w:r>
      <w:r w:rsidRPr="005877EF">
        <w:rPr>
          <w:rFonts w:ascii="Arial" w:hAnsi="Arial" w:cs="Arial"/>
          <w:color w:val="000000"/>
          <w:sz w:val="22"/>
          <w:szCs w:val="22"/>
        </w:rPr>
        <w:t xml:space="preserve"> </w:t>
      </w:r>
    </w:p>
    <w:p w14:paraId="62190C79" w14:textId="2B8C9DBF" w:rsidR="005877EF" w:rsidRPr="005877EF" w:rsidRDefault="005877EF" w:rsidP="005877EF">
      <w:pPr>
        <w:spacing w:before="240"/>
        <w:ind w:firstLine="0"/>
        <w:rPr>
          <w:rFonts w:ascii="Arial" w:hAnsi="Arial" w:cs="Arial"/>
          <w:color w:val="000000" w:themeColor="text1"/>
          <w:sz w:val="22"/>
          <w:szCs w:val="22"/>
        </w:rPr>
      </w:pPr>
      <w:r w:rsidRPr="005877EF">
        <w:rPr>
          <w:rFonts w:ascii="Arial" w:hAnsi="Arial" w:cs="Arial"/>
          <w:color w:val="000000" w:themeColor="text1"/>
          <w:sz w:val="22"/>
          <w:szCs w:val="22"/>
        </w:rPr>
        <w:t>Приложение: ____</w:t>
      </w:r>
      <w:r w:rsidR="008703C1">
        <w:rPr>
          <w:rFonts w:ascii="Arial" w:hAnsi="Arial" w:cs="Arial"/>
          <w:color w:val="000000" w:themeColor="text1"/>
          <w:sz w:val="22"/>
          <w:szCs w:val="22"/>
        </w:rPr>
        <w:t xml:space="preserve"> </w:t>
      </w:r>
      <w:r w:rsidRPr="005877EF">
        <w:rPr>
          <w:rFonts w:ascii="Arial" w:hAnsi="Arial" w:cs="Arial"/>
          <w:color w:val="000000" w:themeColor="text1"/>
          <w:sz w:val="22"/>
          <w:szCs w:val="22"/>
        </w:rPr>
        <w:t xml:space="preserve">л. </w:t>
      </w:r>
    </w:p>
    <w:p w14:paraId="76005C5D" w14:textId="77777777" w:rsidR="005877EF" w:rsidRPr="005877EF" w:rsidRDefault="005877EF" w:rsidP="005877EF">
      <w:pPr>
        <w:ind w:firstLine="0"/>
        <w:rPr>
          <w:rFonts w:ascii="Arial" w:hAnsi="Arial" w:cs="Arial"/>
          <w:color w:val="000000" w:themeColor="text1"/>
          <w:sz w:val="22"/>
          <w:szCs w:val="22"/>
        </w:rPr>
      </w:pPr>
    </w:p>
    <w:p w14:paraId="06E456E5" w14:textId="77777777" w:rsidR="005877EF" w:rsidRPr="005877EF" w:rsidRDefault="005877EF" w:rsidP="005877EF">
      <w:pPr>
        <w:ind w:firstLine="0"/>
        <w:rPr>
          <w:rFonts w:ascii="Arial" w:hAnsi="Arial" w:cs="Arial"/>
          <w:color w:val="000000" w:themeColor="text1"/>
          <w:sz w:val="22"/>
          <w:szCs w:val="22"/>
        </w:rPr>
      </w:pPr>
    </w:p>
    <w:p w14:paraId="01D66878" w14:textId="6C7DC66A" w:rsidR="0017382C" w:rsidRPr="00E23AEC" w:rsidRDefault="000D786D" w:rsidP="00E23AEC">
      <w:pPr>
        <w:ind w:firstLine="0"/>
        <w:rPr>
          <w:rFonts w:ascii="Arial" w:hAnsi="Arial" w:cs="Arial"/>
          <w:b/>
          <w:bCs/>
          <w:color w:val="000000" w:themeColor="text1"/>
          <w:sz w:val="22"/>
          <w:szCs w:val="22"/>
        </w:rPr>
        <w:sectPr w:rsidR="0017382C" w:rsidRPr="00E23AEC" w:rsidSect="009264A6">
          <w:pgSz w:w="11906" w:h="16838"/>
          <w:pgMar w:top="709" w:right="991" w:bottom="851" w:left="709" w:header="709" w:footer="220" w:gutter="0"/>
          <w:cols w:space="708"/>
          <w:titlePg/>
          <w:docGrid w:linePitch="360"/>
        </w:sectPr>
      </w:pPr>
      <w:r>
        <w:rPr>
          <w:rFonts w:ascii="Arial" w:hAnsi="Arial" w:cs="Arial"/>
          <w:b/>
          <w:bCs/>
          <w:color w:val="000000" w:themeColor="text1"/>
          <w:sz w:val="22"/>
          <w:szCs w:val="22"/>
        </w:rPr>
        <w:t>Руководитель</w:t>
      </w:r>
      <w:r w:rsidR="005877EF" w:rsidRPr="005877EF">
        <w:rPr>
          <w:rFonts w:ascii="Arial" w:hAnsi="Arial" w:cs="Arial"/>
          <w:b/>
          <w:bCs/>
          <w:color w:val="000000" w:themeColor="text1"/>
          <w:sz w:val="22"/>
          <w:szCs w:val="22"/>
        </w:rPr>
        <w:t xml:space="preserve"> Заемщика</w:t>
      </w:r>
      <w:r w:rsidR="00E23AEC">
        <w:rPr>
          <w:rFonts w:ascii="Arial" w:hAnsi="Arial" w:cs="Arial"/>
          <w:b/>
          <w:bCs/>
          <w:color w:val="000000" w:themeColor="text1"/>
          <w:sz w:val="22"/>
          <w:szCs w:val="22"/>
        </w:rPr>
        <w:t xml:space="preserve"> </w:t>
      </w:r>
    </w:p>
    <w:p w14:paraId="19727D37" w14:textId="18348FBD" w:rsidR="0017382C" w:rsidRPr="0017382C" w:rsidRDefault="0017382C" w:rsidP="0017382C">
      <w:pPr>
        <w:ind w:firstLine="0"/>
        <w:jc w:val="right"/>
        <w:rPr>
          <w:rFonts w:ascii="Arial" w:hAnsi="Arial" w:cs="Arial"/>
          <w:b/>
          <w:color w:val="000000"/>
          <w:sz w:val="22"/>
          <w:szCs w:val="22"/>
        </w:rPr>
      </w:pPr>
      <w:r w:rsidRPr="0017382C">
        <w:rPr>
          <w:rFonts w:ascii="Arial" w:hAnsi="Arial" w:cs="Arial"/>
          <w:b/>
          <w:color w:val="000000"/>
          <w:sz w:val="22"/>
          <w:szCs w:val="22"/>
        </w:rPr>
        <w:lastRenderedPageBreak/>
        <w:t>Приложение № 7.1</w:t>
      </w:r>
    </w:p>
    <w:p w14:paraId="5598560B" w14:textId="3FEA3D0A" w:rsidR="0017382C" w:rsidRPr="0017382C" w:rsidRDefault="0017382C" w:rsidP="0017382C">
      <w:pPr>
        <w:ind w:firstLine="0"/>
        <w:jc w:val="center"/>
        <w:rPr>
          <w:rFonts w:ascii="Arial" w:hAnsi="Arial" w:cs="Arial"/>
          <w:bCs/>
          <w:color w:val="000000"/>
          <w:sz w:val="22"/>
          <w:szCs w:val="22"/>
        </w:rPr>
      </w:pPr>
      <w:r w:rsidRPr="0017382C">
        <w:rPr>
          <w:rFonts w:ascii="Arial" w:hAnsi="Arial" w:cs="Arial"/>
          <w:bCs/>
          <w:color w:val="000000"/>
          <w:sz w:val="22"/>
          <w:szCs w:val="22"/>
        </w:rPr>
        <w:t>(ФОРМА</w:t>
      </w:r>
      <w:r w:rsidRPr="0017382C">
        <w:rPr>
          <w:rFonts w:ascii="Arial" w:hAnsi="Arial" w:cs="Arial"/>
          <w:bCs/>
          <w:kern w:val="36"/>
          <w:sz w:val="22"/>
          <w:szCs w:val="22"/>
        </w:rPr>
        <w:t xml:space="preserve"> является примерной и может актуализироваться </w:t>
      </w:r>
      <w:r w:rsidR="00392AD1">
        <w:rPr>
          <w:rFonts w:ascii="Arial" w:hAnsi="Arial" w:cs="Arial"/>
          <w:bCs/>
          <w:kern w:val="36"/>
          <w:sz w:val="22"/>
          <w:szCs w:val="22"/>
        </w:rPr>
        <w:t>Фондом</w:t>
      </w:r>
      <w:r w:rsidRPr="0017382C">
        <w:rPr>
          <w:rFonts w:ascii="Arial" w:hAnsi="Arial" w:cs="Arial"/>
          <w:bCs/>
          <w:color w:val="000000"/>
          <w:sz w:val="22"/>
          <w:szCs w:val="22"/>
        </w:rPr>
        <w:t>)</w:t>
      </w:r>
    </w:p>
    <w:p w14:paraId="5029C7E0" w14:textId="77777777" w:rsidR="0017382C" w:rsidRPr="0017382C" w:rsidRDefault="0017382C" w:rsidP="0017382C">
      <w:pPr>
        <w:jc w:val="center"/>
        <w:rPr>
          <w:rFonts w:ascii="Arial" w:hAnsi="Arial" w:cs="Arial"/>
          <w:b/>
          <w:sz w:val="22"/>
          <w:szCs w:val="22"/>
        </w:rPr>
      </w:pPr>
      <w:r w:rsidRPr="0017382C">
        <w:rPr>
          <w:rFonts w:ascii="Arial" w:hAnsi="Arial" w:cs="Arial"/>
          <w:b/>
          <w:sz w:val="22"/>
          <w:szCs w:val="22"/>
        </w:rPr>
        <w:t>Реестр расходных операций,</w:t>
      </w:r>
    </w:p>
    <w:p w14:paraId="6DE5BB15" w14:textId="77777777" w:rsidR="0017382C" w:rsidRPr="0017382C" w:rsidRDefault="0017382C" w:rsidP="0017382C">
      <w:pPr>
        <w:jc w:val="center"/>
        <w:rPr>
          <w:rFonts w:ascii="Arial" w:hAnsi="Arial" w:cs="Arial"/>
          <w:b/>
          <w:sz w:val="22"/>
          <w:szCs w:val="22"/>
        </w:rPr>
      </w:pPr>
      <w:r w:rsidRPr="0017382C">
        <w:rPr>
          <w:rFonts w:ascii="Arial" w:hAnsi="Arial" w:cs="Arial"/>
          <w:b/>
          <w:sz w:val="22"/>
          <w:szCs w:val="22"/>
        </w:rPr>
        <w:t xml:space="preserve">подтверждающий вложение средств софинансирования при реализации Проекта дополнительно к сумме предоставленного займа </w:t>
      </w:r>
    </w:p>
    <w:p w14:paraId="21470540" w14:textId="77777777" w:rsidR="0017382C" w:rsidRPr="0017382C" w:rsidRDefault="0017382C" w:rsidP="0017382C">
      <w:pPr>
        <w:spacing w:after="120"/>
        <w:jc w:val="center"/>
        <w:rPr>
          <w:rFonts w:ascii="Arial" w:hAnsi="Arial" w:cs="Arial"/>
          <w:b/>
          <w:sz w:val="22"/>
          <w:szCs w:val="22"/>
        </w:rPr>
      </w:pPr>
      <w:r w:rsidRPr="0017382C">
        <w:rPr>
          <w:rFonts w:ascii="Arial" w:hAnsi="Arial" w:cs="Arial"/>
          <w:b/>
          <w:sz w:val="22"/>
          <w:szCs w:val="22"/>
        </w:rPr>
        <w:t xml:space="preserve">за ____________________ </w:t>
      </w:r>
    </w:p>
    <w:p w14:paraId="3CA11C07" w14:textId="77777777" w:rsidR="0017382C" w:rsidRPr="0017382C" w:rsidRDefault="0017382C" w:rsidP="0017382C">
      <w:pPr>
        <w:ind w:right="284"/>
        <w:rPr>
          <w:rFonts w:ascii="Arial" w:hAnsi="Arial" w:cs="Arial"/>
          <w:snapToGrid w:val="0"/>
        </w:rPr>
      </w:pPr>
      <w:r w:rsidRPr="0017382C">
        <w:rPr>
          <w:rFonts w:ascii="Arial" w:hAnsi="Arial" w:cs="Arial"/>
          <w:snapToGrid w:val="0"/>
        </w:rPr>
        <w:t>«___» _____________ 20__ года</w:t>
      </w:r>
    </w:p>
    <w:p w14:paraId="0BBCFFBA" w14:textId="77777777" w:rsidR="0017382C" w:rsidRPr="0017382C" w:rsidRDefault="0017382C" w:rsidP="0017382C">
      <w:pPr>
        <w:ind w:right="283"/>
        <w:rPr>
          <w:rFonts w:ascii="Arial" w:hAnsi="Arial" w:cs="Arial"/>
          <w:snapToGrid w:val="0"/>
          <w:sz w:val="22"/>
          <w:szCs w:val="22"/>
        </w:rPr>
      </w:pPr>
      <w:r w:rsidRPr="0017382C">
        <w:rPr>
          <w:rFonts w:ascii="Arial" w:hAnsi="Arial" w:cs="Arial"/>
          <w:snapToGrid w:val="0"/>
          <w:sz w:val="22"/>
          <w:szCs w:val="22"/>
        </w:rPr>
        <w:t>Наименование проекта: ____________________________________</w:t>
      </w:r>
    </w:p>
    <w:p w14:paraId="6CAB4B79" w14:textId="0FBD5840" w:rsidR="0017382C" w:rsidRPr="0017382C" w:rsidRDefault="0017382C" w:rsidP="0017382C">
      <w:pPr>
        <w:spacing w:line="360" w:lineRule="auto"/>
        <w:rPr>
          <w:rFonts w:ascii="Arial" w:hAnsi="Arial" w:cs="Arial"/>
          <w:sz w:val="22"/>
          <w:szCs w:val="22"/>
        </w:rPr>
      </w:pPr>
      <w:r w:rsidRPr="0017382C">
        <w:rPr>
          <w:rFonts w:ascii="Arial" w:hAnsi="Arial" w:cs="Arial"/>
          <w:sz w:val="22"/>
          <w:szCs w:val="22"/>
        </w:rPr>
        <w:t xml:space="preserve">Номер </w:t>
      </w:r>
      <w:r w:rsidR="008703C1" w:rsidRPr="0017382C">
        <w:rPr>
          <w:rFonts w:ascii="Arial" w:hAnsi="Arial" w:cs="Arial"/>
          <w:sz w:val="22"/>
          <w:szCs w:val="22"/>
        </w:rPr>
        <w:t>проекта: _</w:t>
      </w:r>
      <w:r w:rsidRPr="0017382C">
        <w:rPr>
          <w:rFonts w:ascii="Arial" w:hAnsi="Arial" w:cs="Arial"/>
          <w:sz w:val="22"/>
          <w:szCs w:val="22"/>
        </w:rPr>
        <w:t>__________________________________________</w:t>
      </w:r>
    </w:p>
    <w:tbl>
      <w:tblPr>
        <w:tblStyle w:val="510"/>
        <w:tblW w:w="14744" w:type="dxa"/>
        <w:tblInd w:w="255" w:type="dxa"/>
        <w:tblLayout w:type="fixed"/>
        <w:tblLook w:val="04A0" w:firstRow="1" w:lastRow="0" w:firstColumn="1" w:lastColumn="0" w:noHBand="0" w:noVBand="1"/>
      </w:tblPr>
      <w:tblGrid>
        <w:gridCol w:w="567"/>
        <w:gridCol w:w="1276"/>
        <w:gridCol w:w="1559"/>
        <w:gridCol w:w="1559"/>
        <w:gridCol w:w="1560"/>
        <w:gridCol w:w="1275"/>
        <w:gridCol w:w="1276"/>
        <w:gridCol w:w="1418"/>
        <w:gridCol w:w="1418"/>
        <w:gridCol w:w="1582"/>
        <w:gridCol w:w="1254"/>
      </w:tblGrid>
      <w:tr w:rsidR="0017382C" w:rsidRPr="0017382C" w14:paraId="245B4638" w14:textId="77777777" w:rsidTr="009264A6">
        <w:trPr>
          <w:trHeight w:val="787"/>
        </w:trPr>
        <w:tc>
          <w:tcPr>
            <w:tcW w:w="567" w:type="dxa"/>
            <w:vMerge w:val="restart"/>
            <w:textDirection w:val="btLr"/>
            <w:vAlign w:val="center"/>
          </w:tcPr>
          <w:p w14:paraId="027B570C" w14:textId="77777777" w:rsidR="0017382C" w:rsidRPr="0017382C" w:rsidRDefault="0017382C" w:rsidP="0017382C">
            <w:pPr>
              <w:spacing w:before="120" w:after="120"/>
              <w:ind w:firstLine="34"/>
              <w:jc w:val="center"/>
              <w:rPr>
                <w:rFonts w:ascii="Arial" w:hAnsi="Arial" w:cs="Arial"/>
                <w:b/>
                <w:sz w:val="18"/>
                <w:szCs w:val="18"/>
              </w:rPr>
            </w:pPr>
            <w:r w:rsidRPr="0017382C">
              <w:rPr>
                <w:rFonts w:ascii="Arial" w:hAnsi="Arial" w:cs="Arial"/>
                <w:sz w:val="18"/>
                <w:szCs w:val="18"/>
              </w:rPr>
              <w:t>№ п/п</w:t>
            </w:r>
          </w:p>
        </w:tc>
        <w:tc>
          <w:tcPr>
            <w:tcW w:w="1276" w:type="dxa"/>
            <w:vMerge w:val="restart"/>
            <w:vAlign w:val="center"/>
          </w:tcPr>
          <w:p w14:paraId="50C72506" w14:textId="77777777" w:rsidR="0017382C" w:rsidRPr="0017382C" w:rsidRDefault="0017382C" w:rsidP="0017382C">
            <w:pPr>
              <w:spacing w:before="120" w:after="120"/>
              <w:ind w:firstLine="0"/>
              <w:jc w:val="left"/>
              <w:rPr>
                <w:rFonts w:ascii="Arial" w:hAnsi="Arial" w:cs="Arial"/>
                <w:sz w:val="18"/>
                <w:szCs w:val="18"/>
              </w:rPr>
            </w:pPr>
            <w:r w:rsidRPr="0017382C">
              <w:rPr>
                <w:rFonts w:ascii="Arial" w:hAnsi="Arial" w:cs="Arial"/>
                <w:sz w:val="18"/>
                <w:szCs w:val="18"/>
              </w:rPr>
              <w:t>Плательщик</w:t>
            </w:r>
          </w:p>
        </w:tc>
        <w:tc>
          <w:tcPr>
            <w:tcW w:w="1559" w:type="dxa"/>
            <w:vMerge w:val="restart"/>
            <w:vAlign w:val="center"/>
          </w:tcPr>
          <w:p w14:paraId="02E443D5" w14:textId="77777777" w:rsidR="0017382C" w:rsidRPr="0017382C" w:rsidRDefault="0017382C" w:rsidP="0017382C">
            <w:pPr>
              <w:spacing w:before="120" w:after="120"/>
              <w:ind w:firstLine="0"/>
              <w:jc w:val="center"/>
              <w:rPr>
                <w:rFonts w:ascii="Arial" w:hAnsi="Arial" w:cs="Arial"/>
                <w:b/>
                <w:sz w:val="18"/>
                <w:szCs w:val="18"/>
              </w:rPr>
            </w:pPr>
            <w:r w:rsidRPr="0017382C">
              <w:rPr>
                <w:rFonts w:ascii="Arial" w:hAnsi="Arial" w:cs="Arial"/>
                <w:sz w:val="18"/>
                <w:szCs w:val="18"/>
              </w:rPr>
              <w:t>Наименование контрагента</w:t>
            </w:r>
            <w:r w:rsidRPr="0017382C">
              <w:rPr>
                <w:rFonts w:ascii="Arial" w:hAnsi="Arial" w:cs="Arial"/>
                <w:sz w:val="18"/>
                <w:szCs w:val="18"/>
                <w:vertAlign w:val="superscript"/>
              </w:rPr>
              <w:footnoteReference w:id="14"/>
            </w:r>
          </w:p>
        </w:tc>
        <w:tc>
          <w:tcPr>
            <w:tcW w:w="1559" w:type="dxa"/>
            <w:vMerge w:val="restart"/>
            <w:vAlign w:val="center"/>
          </w:tcPr>
          <w:p w14:paraId="0A0AF509" w14:textId="77777777" w:rsidR="0017382C" w:rsidRPr="0017382C" w:rsidRDefault="0017382C" w:rsidP="0017382C">
            <w:pPr>
              <w:spacing w:before="120" w:after="120"/>
              <w:ind w:firstLine="0"/>
              <w:jc w:val="center"/>
              <w:rPr>
                <w:rFonts w:ascii="Arial" w:hAnsi="Arial" w:cs="Arial"/>
                <w:sz w:val="18"/>
                <w:szCs w:val="18"/>
              </w:rPr>
            </w:pPr>
            <w:r w:rsidRPr="0017382C">
              <w:rPr>
                <w:rFonts w:ascii="Arial" w:hAnsi="Arial" w:cs="Arial"/>
                <w:sz w:val="18"/>
                <w:szCs w:val="18"/>
              </w:rPr>
              <w:t>Предмет договора</w:t>
            </w:r>
          </w:p>
        </w:tc>
        <w:tc>
          <w:tcPr>
            <w:tcW w:w="1560" w:type="dxa"/>
            <w:vMerge w:val="restart"/>
            <w:vAlign w:val="center"/>
          </w:tcPr>
          <w:p w14:paraId="616705A7" w14:textId="77777777" w:rsidR="0017382C" w:rsidRPr="0017382C" w:rsidRDefault="0017382C" w:rsidP="0017382C">
            <w:pPr>
              <w:spacing w:before="120" w:after="120"/>
              <w:ind w:firstLine="0"/>
              <w:jc w:val="center"/>
              <w:rPr>
                <w:rFonts w:ascii="Arial" w:hAnsi="Arial" w:cs="Arial"/>
                <w:sz w:val="18"/>
                <w:szCs w:val="18"/>
              </w:rPr>
            </w:pPr>
            <w:r w:rsidRPr="0017382C">
              <w:rPr>
                <w:rFonts w:ascii="Arial" w:hAnsi="Arial" w:cs="Arial"/>
                <w:sz w:val="18"/>
                <w:szCs w:val="18"/>
              </w:rPr>
              <w:t>Основание платежа (реквизиты договора/счета/ спецификации/ зарплатная ведомость, т.п.)</w:t>
            </w:r>
          </w:p>
        </w:tc>
        <w:tc>
          <w:tcPr>
            <w:tcW w:w="3969" w:type="dxa"/>
            <w:gridSpan w:val="3"/>
            <w:vAlign w:val="center"/>
          </w:tcPr>
          <w:p w14:paraId="4850CF05" w14:textId="77777777" w:rsidR="0017382C" w:rsidRPr="0017382C" w:rsidRDefault="0017382C" w:rsidP="0017382C">
            <w:pPr>
              <w:spacing w:before="120" w:after="120"/>
              <w:ind w:firstLine="0"/>
              <w:jc w:val="center"/>
              <w:rPr>
                <w:rFonts w:ascii="Arial" w:hAnsi="Arial" w:cs="Arial"/>
                <w:sz w:val="18"/>
                <w:szCs w:val="18"/>
              </w:rPr>
            </w:pPr>
            <w:r w:rsidRPr="0017382C">
              <w:rPr>
                <w:rFonts w:ascii="Arial" w:hAnsi="Arial" w:cs="Arial"/>
                <w:sz w:val="18"/>
                <w:szCs w:val="18"/>
              </w:rPr>
              <w:t>Оплачено</w:t>
            </w:r>
          </w:p>
        </w:tc>
        <w:tc>
          <w:tcPr>
            <w:tcW w:w="1418" w:type="dxa"/>
            <w:vMerge w:val="restart"/>
            <w:vAlign w:val="center"/>
          </w:tcPr>
          <w:p w14:paraId="5F22CAEE" w14:textId="77777777" w:rsidR="0017382C" w:rsidRPr="0017382C" w:rsidRDefault="0017382C" w:rsidP="0017382C">
            <w:pPr>
              <w:spacing w:before="120" w:after="120"/>
              <w:ind w:firstLine="0"/>
              <w:jc w:val="center"/>
              <w:rPr>
                <w:rFonts w:ascii="Arial" w:hAnsi="Arial" w:cs="Arial"/>
                <w:sz w:val="18"/>
                <w:szCs w:val="18"/>
              </w:rPr>
            </w:pPr>
            <w:r w:rsidRPr="0017382C">
              <w:rPr>
                <w:rFonts w:ascii="Arial" w:hAnsi="Arial" w:cs="Arial"/>
                <w:sz w:val="18"/>
                <w:szCs w:val="18"/>
              </w:rPr>
              <w:t xml:space="preserve">Источник </w:t>
            </w:r>
            <w:proofErr w:type="spellStart"/>
            <w:r w:rsidRPr="0017382C">
              <w:rPr>
                <w:rFonts w:ascii="Arial" w:hAnsi="Arial" w:cs="Arial"/>
                <w:sz w:val="18"/>
                <w:szCs w:val="18"/>
              </w:rPr>
              <w:t>финансиро-вания</w:t>
            </w:r>
            <w:proofErr w:type="spellEnd"/>
            <w:r w:rsidRPr="0017382C">
              <w:rPr>
                <w:rFonts w:ascii="Arial" w:hAnsi="Arial" w:cs="Arial"/>
                <w:sz w:val="18"/>
                <w:szCs w:val="18"/>
              </w:rPr>
              <w:t xml:space="preserve"> расходов</w:t>
            </w:r>
            <w:r w:rsidRPr="0017382C">
              <w:rPr>
                <w:rFonts w:ascii="Arial" w:hAnsi="Arial" w:cs="Arial"/>
                <w:sz w:val="18"/>
                <w:szCs w:val="18"/>
                <w:vertAlign w:val="superscript"/>
              </w:rPr>
              <w:footnoteReference w:id="15"/>
            </w:r>
          </w:p>
        </w:tc>
        <w:tc>
          <w:tcPr>
            <w:tcW w:w="1582" w:type="dxa"/>
            <w:vMerge w:val="restart"/>
            <w:vAlign w:val="center"/>
          </w:tcPr>
          <w:p w14:paraId="54CFFDAD" w14:textId="77777777" w:rsidR="0017382C" w:rsidRPr="0017382C" w:rsidRDefault="0017382C" w:rsidP="0017382C">
            <w:pPr>
              <w:spacing w:before="120" w:after="120"/>
              <w:ind w:firstLine="0"/>
              <w:jc w:val="center"/>
              <w:rPr>
                <w:rFonts w:ascii="Arial" w:hAnsi="Arial" w:cs="Arial"/>
                <w:sz w:val="18"/>
                <w:szCs w:val="18"/>
              </w:rPr>
            </w:pPr>
            <w:r w:rsidRPr="0017382C">
              <w:rPr>
                <w:rFonts w:ascii="Arial" w:hAnsi="Arial" w:cs="Arial"/>
                <w:sz w:val="18"/>
                <w:szCs w:val="18"/>
              </w:rPr>
              <w:t>Код направления целевого использования</w:t>
            </w:r>
          </w:p>
        </w:tc>
        <w:tc>
          <w:tcPr>
            <w:tcW w:w="1254" w:type="dxa"/>
            <w:vMerge w:val="restart"/>
            <w:vAlign w:val="center"/>
          </w:tcPr>
          <w:p w14:paraId="4A43C14B" w14:textId="77777777" w:rsidR="0017382C" w:rsidRPr="0017382C" w:rsidRDefault="0017382C" w:rsidP="0017382C">
            <w:pPr>
              <w:spacing w:before="120" w:after="120"/>
              <w:ind w:firstLine="0"/>
              <w:jc w:val="center"/>
              <w:rPr>
                <w:rFonts w:ascii="Arial" w:hAnsi="Arial" w:cs="Arial"/>
                <w:sz w:val="18"/>
                <w:szCs w:val="18"/>
              </w:rPr>
            </w:pPr>
            <w:r w:rsidRPr="0017382C">
              <w:rPr>
                <w:rFonts w:ascii="Arial" w:hAnsi="Arial" w:cs="Arial"/>
                <w:sz w:val="18"/>
                <w:szCs w:val="18"/>
              </w:rPr>
              <w:t>Код вида затрат</w:t>
            </w:r>
          </w:p>
        </w:tc>
      </w:tr>
      <w:tr w:rsidR="0017382C" w:rsidRPr="0017382C" w14:paraId="2497233F" w14:textId="77777777" w:rsidTr="009264A6">
        <w:trPr>
          <w:trHeight w:val="757"/>
        </w:trPr>
        <w:tc>
          <w:tcPr>
            <w:tcW w:w="567" w:type="dxa"/>
            <w:vMerge/>
          </w:tcPr>
          <w:p w14:paraId="5CA1A25E" w14:textId="77777777" w:rsidR="0017382C" w:rsidRPr="0017382C" w:rsidRDefault="0017382C" w:rsidP="0017382C">
            <w:pPr>
              <w:spacing w:before="120" w:after="120"/>
              <w:jc w:val="center"/>
              <w:rPr>
                <w:rFonts w:ascii="Arial" w:hAnsi="Arial" w:cs="Arial"/>
                <w:b/>
                <w:sz w:val="18"/>
                <w:szCs w:val="18"/>
              </w:rPr>
            </w:pPr>
          </w:p>
        </w:tc>
        <w:tc>
          <w:tcPr>
            <w:tcW w:w="1276" w:type="dxa"/>
            <w:vMerge/>
          </w:tcPr>
          <w:p w14:paraId="3FDEC9B0" w14:textId="77777777" w:rsidR="0017382C" w:rsidRPr="0017382C" w:rsidRDefault="0017382C" w:rsidP="0017382C">
            <w:pPr>
              <w:spacing w:before="120" w:after="120"/>
              <w:jc w:val="center"/>
              <w:rPr>
                <w:rFonts w:ascii="Arial" w:hAnsi="Arial" w:cs="Arial"/>
                <w:b/>
                <w:sz w:val="18"/>
                <w:szCs w:val="18"/>
              </w:rPr>
            </w:pPr>
          </w:p>
        </w:tc>
        <w:tc>
          <w:tcPr>
            <w:tcW w:w="1559" w:type="dxa"/>
            <w:vMerge/>
          </w:tcPr>
          <w:p w14:paraId="60EC4119" w14:textId="77777777" w:rsidR="0017382C" w:rsidRPr="0017382C" w:rsidRDefault="0017382C" w:rsidP="0017382C">
            <w:pPr>
              <w:spacing w:before="120" w:after="120"/>
              <w:jc w:val="center"/>
              <w:rPr>
                <w:rFonts w:ascii="Arial" w:hAnsi="Arial" w:cs="Arial"/>
                <w:b/>
                <w:sz w:val="18"/>
                <w:szCs w:val="18"/>
              </w:rPr>
            </w:pPr>
          </w:p>
        </w:tc>
        <w:tc>
          <w:tcPr>
            <w:tcW w:w="1559" w:type="dxa"/>
            <w:vMerge/>
          </w:tcPr>
          <w:p w14:paraId="628A45F4" w14:textId="77777777" w:rsidR="0017382C" w:rsidRPr="0017382C" w:rsidRDefault="0017382C" w:rsidP="0017382C">
            <w:pPr>
              <w:spacing w:before="120" w:after="120"/>
              <w:jc w:val="center"/>
              <w:rPr>
                <w:rFonts w:ascii="Arial" w:hAnsi="Arial" w:cs="Arial"/>
                <w:b/>
                <w:sz w:val="18"/>
                <w:szCs w:val="18"/>
              </w:rPr>
            </w:pPr>
          </w:p>
        </w:tc>
        <w:tc>
          <w:tcPr>
            <w:tcW w:w="1560" w:type="dxa"/>
            <w:vMerge/>
          </w:tcPr>
          <w:p w14:paraId="6DAA94BA" w14:textId="77777777" w:rsidR="0017382C" w:rsidRPr="0017382C" w:rsidRDefault="0017382C" w:rsidP="0017382C">
            <w:pPr>
              <w:spacing w:before="120" w:after="120"/>
              <w:jc w:val="center"/>
              <w:rPr>
                <w:rFonts w:ascii="Arial" w:hAnsi="Arial" w:cs="Arial"/>
                <w:b/>
                <w:sz w:val="18"/>
                <w:szCs w:val="18"/>
              </w:rPr>
            </w:pPr>
          </w:p>
        </w:tc>
        <w:tc>
          <w:tcPr>
            <w:tcW w:w="1275" w:type="dxa"/>
            <w:vAlign w:val="center"/>
          </w:tcPr>
          <w:p w14:paraId="4418A3C6" w14:textId="102D1C3E" w:rsidR="0017382C" w:rsidRPr="0017382C" w:rsidRDefault="008703C1" w:rsidP="0017382C">
            <w:pPr>
              <w:spacing w:before="120" w:after="120"/>
              <w:ind w:firstLine="0"/>
              <w:jc w:val="center"/>
              <w:rPr>
                <w:rFonts w:ascii="Arial" w:hAnsi="Arial" w:cs="Arial"/>
                <w:b/>
                <w:sz w:val="18"/>
                <w:szCs w:val="18"/>
              </w:rPr>
            </w:pPr>
            <w:r w:rsidRPr="0017382C">
              <w:rPr>
                <w:rFonts w:ascii="Arial" w:hAnsi="Arial" w:cs="Arial"/>
                <w:sz w:val="18"/>
                <w:szCs w:val="18"/>
              </w:rPr>
              <w:t>№ платежного</w:t>
            </w:r>
            <w:r w:rsidR="0017382C" w:rsidRPr="0017382C">
              <w:rPr>
                <w:rFonts w:ascii="Arial" w:hAnsi="Arial" w:cs="Arial"/>
                <w:sz w:val="18"/>
                <w:szCs w:val="18"/>
              </w:rPr>
              <w:t xml:space="preserve"> поручения</w:t>
            </w:r>
          </w:p>
        </w:tc>
        <w:tc>
          <w:tcPr>
            <w:tcW w:w="1276" w:type="dxa"/>
            <w:vAlign w:val="center"/>
          </w:tcPr>
          <w:p w14:paraId="004FB4AE" w14:textId="77777777" w:rsidR="0017382C" w:rsidRPr="0017382C" w:rsidRDefault="0017382C" w:rsidP="0017382C">
            <w:pPr>
              <w:spacing w:before="120" w:after="120"/>
              <w:ind w:firstLine="0"/>
              <w:jc w:val="center"/>
              <w:rPr>
                <w:rFonts w:ascii="Arial" w:hAnsi="Arial" w:cs="Arial"/>
                <w:b/>
                <w:sz w:val="18"/>
                <w:szCs w:val="18"/>
              </w:rPr>
            </w:pPr>
            <w:r w:rsidRPr="0017382C">
              <w:rPr>
                <w:rFonts w:ascii="Arial" w:hAnsi="Arial" w:cs="Arial"/>
                <w:sz w:val="18"/>
                <w:szCs w:val="18"/>
              </w:rPr>
              <w:t>Дата платежного поручения</w:t>
            </w:r>
          </w:p>
        </w:tc>
        <w:tc>
          <w:tcPr>
            <w:tcW w:w="1418" w:type="dxa"/>
            <w:vAlign w:val="center"/>
          </w:tcPr>
          <w:p w14:paraId="0CD33135" w14:textId="77777777" w:rsidR="0017382C" w:rsidRPr="0017382C" w:rsidRDefault="0017382C" w:rsidP="0017382C">
            <w:pPr>
              <w:spacing w:before="120" w:after="120"/>
              <w:ind w:firstLine="0"/>
              <w:jc w:val="center"/>
              <w:rPr>
                <w:rFonts w:ascii="Arial" w:hAnsi="Arial" w:cs="Arial"/>
                <w:sz w:val="18"/>
                <w:szCs w:val="18"/>
              </w:rPr>
            </w:pPr>
            <w:r w:rsidRPr="0017382C">
              <w:rPr>
                <w:rFonts w:ascii="Arial" w:hAnsi="Arial" w:cs="Arial"/>
                <w:sz w:val="18"/>
                <w:szCs w:val="18"/>
              </w:rPr>
              <w:t>Сумма, руб.</w:t>
            </w:r>
          </w:p>
        </w:tc>
        <w:tc>
          <w:tcPr>
            <w:tcW w:w="1418" w:type="dxa"/>
            <w:vMerge/>
          </w:tcPr>
          <w:p w14:paraId="1D13885D" w14:textId="77777777" w:rsidR="0017382C" w:rsidRPr="0017382C" w:rsidRDefault="0017382C" w:rsidP="0017382C">
            <w:pPr>
              <w:spacing w:before="120" w:after="120"/>
              <w:ind w:firstLine="567"/>
              <w:jc w:val="center"/>
              <w:rPr>
                <w:rFonts w:ascii="Arial" w:hAnsi="Arial" w:cs="Arial"/>
                <w:sz w:val="18"/>
                <w:szCs w:val="18"/>
              </w:rPr>
            </w:pPr>
          </w:p>
        </w:tc>
        <w:tc>
          <w:tcPr>
            <w:tcW w:w="1582" w:type="dxa"/>
            <w:vMerge/>
          </w:tcPr>
          <w:p w14:paraId="11630BEE" w14:textId="77777777" w:rsidR="0017382C" w:rsidRPr="0017382C" w:rsidRDefault="0017382C" w:rsidP="0017382C">
            <w:pPr>
              <w:spacing w:before="120" w:after="120"/>
              <w:ind w:firstLine="567"/>
              <w:jc w:val="center"/>
              <w:rPr>
                <w:rFonts w:ascii="Arial" w:hAnsi="Arial" w:cs="Arial"/>
                <w:sz w:val="18"/>
                <w:szCs w:val="18"/>
              </w:rPr>
            </w:pPr>
          </w:p>
        </w:tc>
        <w:tc>
          <w:tcPr>
            <w:tcW w:w="1254" w:type="dxa"/>
            <w:vMerge/>
          </w:tcPr>
          <w:p w14:paraId="1FCD5DE0" w14:textId="77777777" w:rsidR="0017382C" w:rsidRPr="0017382C" w:rsidRDefault="0017382C" w:rsidP="0017382C">
            <w:pPr>
              <w:spacing w:before="120" w:after="120"/>
              <w:ind w:firstLine="567"/>
              <w:jc w:val="center"/>
              <w:rPr>
                <w:rFonts w:ascii="Arial" w:hAnsi="Arial" w:cs="Arial"/>
                <w:sz w:val="18"/>
                <w:szCs w:val="18"/>
              </w:rPr>
            </w:pPr>
          </w:p>
        </w:tc>
      </w:tr>
      <w:tr w:rsidR="0017382C" w:rsidRPr="0017382C" w14:paraId="68972318" w14:textId="77777777" w:rsidTr="009264A6">
        <w:trPr>
          <w:trHeight w:val="187"/>
        </w:trPr>
        <w:tc>
          <w:tcPr>
            <w:tcW w:w="567" w:type="dxa"/>
            <w:vAlign w:val="bottom"/>
          </w:tcPr>
          <w:p w14:paraId="552FE0F2" w14:textId="77777777" w:rsidR="0017382C" w:rsidRPr="0017382C" w:rsidRDefault="0017382C" w:rsidP="0017382C">
            <w:pPr>
              <w:ind w:firstLine="0"/>
              <w:jc w:val="center"/>
              <w:rPr>
                <w:rFonts w:ascii="Arial" w:hAnsi="Arial"/>
                <w:sz w:val="18"/>
                <w:szCs w:val="18"/>
              </w:rPr>
            </w:pPr>
            <w:r w:rsidRPr="0017382C">
              <w:rPr>
                <w:rFonts w:ascii="Arial" w:hAnsi="Arial"/>
                <w:sz w:val="18"/>
                <w:szCs w:val="18"/>
              </w:rPr>
              <w:t>1</w:t>
            </w:r>
          </w:p>
        </w:tc>
        <w:tc>
          <w:tcPr>
            <w:tcW w:w="1276" w:type="dxa"/>
            <w:vAlign w:val="bottom"/>
          </w:tcPr>
          <w:p w14:paraId="28D576D3" w14:textId="77777777" w:rsidR="0017382C" w:rsidRPr="0017382C" w:rsidRDefault="0017382C" w:rsidP="0017382C">
            <w:pPr>
              <w:ind w:firstLine="567"/>
              <w:rPr>
                <w:rFonts w:ascii="Arial" w:hAnsi="Arial"/>
                <w:sz w:val="18"/>
                <w:szCs w:val="18"/>
              </w:rPr>
            </w:pPr>
            <w:r w:rsidRPr="0017382C">
              <w:rPr>
                <w:rFonts w:ascii="Arial" w:hAnsi="Arial"/>
                <w:sz w:val="18"/>
                <w:szCs w:val="18"/>
              </w:rPr>
              <w:t>2</w:t>
            </w:r>
          </w:p>
        </w:tc>
        <w:tc>
          <w:tcPr>
            <w:tcW w:w="1559" w:type="dxa"/>
          </w:tcPr>
          <w:p w14:paraId="203C42CA" w14:textId="77777777" w:rsidR="0017382C" w:rsidRPr="0017382C" w:rsidRDefault="0017382C" w:rsidP="0017382C">
            <w:pPr>
              <w:ind w:firstLine="0"/>
              <w:jc w:val="center"/>
              <w:rPr>
                <w:rFonts w:ascii="Arial" w:hAnsi="Arial"/>
                <w:sz w:val="18"/>
                <w:szCs w:val="18"/>
              </w:rPr>
            </w:pPr>
            <w:r w:rsidRPr="0017382C">
              <w:rPr>
                <w:rFonts w:ascii="Arial" w:hAnsi="Arial"/>
                <w:sz w:val="18"/>
                <w:szCs w:val="18"/>
              </w:rPr>
              <w:t>3</w:t>
            </w:r>
          </w:p>
        </w:tc>
        <w:tc>
          <w:tcPr>
            <w:tcW w:w="1559" w:type="dxa"/>
            <w:vAlign w:val="bottom"/>
          </w:tcPr>
          <w:p w14:paraId="42DAF375" w14:textId="77777777" w:rsidR="0017382C" w:rsidRPr="0017382C" w:rsidRDefault="0017382C" w:rsidP="0017382C">
            <w:pPr>
              <w:ind w:firstLine="0"/>
              <w:jc w:val="center"/>
              <w:rPr>
                <w:rFonts w:ascii="Arial" w:hAnsi="Arial"/>
                <w:sz w:val="18"/>
                <w:szCs w:val="18"/>
              </w:rPr>
            </w:pPr>
            <w:r w:rsidRPr="0017382C">
              <w:rPr>
                <w:rFonts w:ascii="Arial" w:hAnsi="Arial"/>
                <w:sz w:val="18"/>
                <w:szCs w:val="18"/>
              </w:rPr>
              <w:t>4</w:t>
            </w:r>
          </w:p>
        </w:tc>
        <w:tc>
          <w:tcPr>
            <w:tcW w:w="1560" w:type="dxa"/>
            <w:vAlign w:val="bottom"/>
          </w:tcPr>
          <w:p w14:paraId="64BAB28F" w14:textId="77777777" w:rsidR="0017382C" w:rsidRPr="0017382C" w:rsidRDefault="0017382C" w:rsidP="0017382C">
            <w:pPr>
              <w:ind w:right="-108" w:firstLine="0"/>
              <w:jc w:val="center"/>
              <w:rPr>
                <w:rFonts w:ascii="Arial" w:hAnsi="Arial"/>
                <w:sz w:val="18"/>
                <w:szCs w:val="18"/>
              </w:rPr>
            </w:pPr>
            <w:r w:rsidRPr="0017382C">
              <w:rPr>
                <w:rFonts w:ascii="Arial" w:hAnsi="Arial"/>
                <w:sz w:val="18"/>
                <w:szCs w:val="18"/>
              </w:rPr>
              <w:t>5</w:t>
            </w:r>
          </w:p>
        </w:tc>
        <w:tc>
          <w:tcPr>
            <w:tcW w:w="1275" w:type="dxa"/>
            <w:vAlign w:val="bottom"/>
          </w:tcPr>
          <w:p w14:paraId="6960F6BB" w14:textId="77777777" w:rsidR="0017382C" w:rsidRPr="0017382C" w:rsidRDefault="0017382C" w:rsidP="0017382C">
            <w:pPr>
              <w:ind w:right="-108" w:firstLine="0"/>
              <w:jc w:val="center"/>
              <w:rPr>
                <w:rFonts w:ascii="Arial" w:hAnsi="Arial"/>
                <w:sz w:val="18"/>
                <w:szCs w:val="18"/>
              </w:rPr>
            </w:pPr>
            <w:r w:rsidRPr="0017382C">
              <w:rPr>
                <w:rFonts w:ascii="Arial" w:hAnsi="Arial"/>
                <w:sz w:val="18"/>
                <w:szCs w:val="18"/>
              </w:rPr>
              <w:t>6</w:t>
            </w:r>
          </w:p>
        </w:tc>
        <w:tc>
          <w:tcPr>
            <w:tcW w:w="1276" w:type="dxa"/>
          </w:tcPr>
          <w:p w14:paraId="47E65B85" w14:textId="77777777" w:rsidR="0017382C" w:rsidRPr="0017382C" w:rsidRDefault="0017382C" w:rsidP="0017382C">
            <w:pPr>
              <w:ind w:right="-108" w:firstLine="0"/>
              <w:jc w:val="center"/>
              <w:rPr>
                <w:rFonts w:ascii="Arial" w:hAnsi="Arial"/>
                <w:sz w:val="18"/>
                <w:szCs w:val="18"/>
              </w:rPr>
            </w:pPr>
            <w:r w:rsidRPr="0017382C">
              <w:rPr>
                <w:rFonts w:ascii="Arial" w:hAnsi="Arial"/>
                <w:sz w:val="18"/>
                <w:szCs w:val="18"/>
              </w:rPr>
              <w:t>7</w:t>
            </w:r>
          </w:p>
        </w:tc>
        <w:tc>
          <w:tcPr>
            <w:tcW w:w="1418" w:type="dxa"/>
          </w:tcPr>
          <w:p w14:paraId="6B51D342" w14:textId="77777777" w:rsidR="0017382C" w:rsidRPr="0017382C" w:rsidRDefault="0017382C" w:rsidP="0017382C">
            <w:pPr>
              <w:ind w:right="-108" w:firstLine="0"/>
              <w:jc w:val="center"/>
              <w:rPr>
                <w:rFonts w:ascii="Arial" w:hAnsi="Arial"/>
                <w:sz w:val="18"/>
                <w:szCs w:val="18"/>
              </w:rPr>
            </w:pPr>
            <w:r w:rsidRPr="0017382C">
              <w:rPr>
                <w:rFonts w:ascii="Arial" w:hAnsi="Arial"/>
                <w:sz w:val="18"/>
                <w:szCs w:val="18"/>
              </w:rPr>
              <w:t>8</w:t>
            </w:r>
          </w:p>
        </w:tc>
        <w:tc>
          <w:tcPr>
            <w:tcW w:w="1418" w:type="dxa"/>
          </w:tcPr>
          <w:p w14:paraId="3D2271EE" w14:textId="77777777" w:rsidR="0017382C" w:rsidRPr="0017382C" w:rsidRDefault="0017382C" w:rsidP="0017382C">
            <w:pPr>
              <w:ind w:right="-108" w:firstLine="0"/>
              <w:jc w:val="center"/>
              <w:rPr>
                <w:rFonts w:ascii="Arial" w:hAnsi="Arial"/>
                <w:sz w:val="18"/>
                <w:szCs w:val="18"/>
              </w:rPr>
            </w:pPr>
            <w:r w:rsidRPr="0017382C">
              <w:rPr>
                <w:rFonts w:ascii="Arial" w:hAnsi="Arial"/>
                <w:sz w:val="18"/>
                <w:szCs w:val="18"/>
              </w:rPr>
              <w:t>9</w:t>
            </w:r>
          </w:p>
        </w:tc>
        <w:tc>
          <w:tcPr>
            <w:tcW w:w="1582" w:type="dxa"/>
          </w:tcPr>
          <w:p w14:paraId="6D79811D" w14:textId="77777777" w:rsidR="0017382C" w:rsidRPr="0017382C" w:rsidRDefault="0017382C" w:rsidP="0017382C">
            <w:pPr>
              <w:ind w:right="-108" w:firstLine="0"/>
              <w:jc w:val="center"/>
              <w:rPr>
                <w:rFonts w:ascii="Arial" w:hAnsi="Arial"/>
                <w:sz w:val="18"/>
                <w:szCs w:val="18"/>
              </w:rPr>
            </w:pPr>
            <w:r w:rsidRPr="0017382C">
              <w:rPr>
                <w:rFonts w:ascii="Arial" w:hAnsi="Arial"/>
                <w:sz w:val="18"/>
                <w:szCs w:val="18"/>
              </w:rPr>
              <w:t>10</w:t>
            </w:r>
          </w:p>
        </w:tc>
        <w:tc>
          <w:tcPr>
            <w:tcW w:w="1254" w:type="dxa"/>
          </w:tcPr>
          <w:p w14:paraId="695B2494" w14:textId="77777777" w:rsidR="0017382C" w:rsidRPr="0017382C" w:rsidRDefault="0017382C" w:rsidP="0017382C">
            <w:pPr>
              <w:ind w:right="-108" w:firstLine="0"/>
              <w:jc w:val="center"/>
              <w:rPr>
                <w:rFonts w:ascii="Arial" w:hAnsi="Arial"/>
                <w:sz w:val="18"/>
                <w:szCs w:val="18"/>
              </w:rPr>
            </w:pPr>
            <w:r w:rsidRPr="0017382C">
              <w:rPr>
                <w:rFonts w:ascii="Arial" w:hAnsi="Arial"/>
                <w:sz w:val="18"/>
                <w:szCs w:val="18"/>
              </w:rPr>
              <w:t>11</w:t>
            </w:r>
          </w:p>
        </w:tc>
      </w:tr>
      <w:tr w:rsidR="0017382C" w:rsidRPr="0017382C" w14:paraId="186DEFF7" w14:textId="77777777" w:rsidTr="009264A6">
        <w:trPr>
          <w:trHeight w:val="334"/>
        </w:trPr>
        <w:tc>
          <w:tcPr>
            <w:tcW w:w="567" w:type="dxa"/>
          </w:tcPr>
          <w:p w14:paraId="092A4E0D" w14:textId="77777777" w:rsidR="0017382C" w:rsidRPr="0017382C" w:rsidRDefault="0017382C" w:rsidP="0017382C">
            <w:pPr>
              <w:spacing w:before="120" w:after="120"/>
              <w:ind w:firstLine="567"/>
              <w:jc w:val="center"/>
              <w:rPr>
                <w:rFonts w:ascii="Arial" w:hAnsi="Arial" w:cs="Arial"/>
                <w:b/>
              </w:rPr>
            </w:pPr>
          </w:p>
        </w:tc>
        <w:tc>
          <w:tcPr>
            <w:tcW w:w="1276" w:type="dxa"/>
          </w:tcPr>
          <w:p w14:paraId="370105A4" w14:textId="77777777" w:rsidR="0017382C" w:rsidRPr="0017382C" w:rsidRDefault="0017382C" w:rsidP="0017382C">
            <w:pPr>
              <w:spacing w:before="120" w:after="120"/>
              <w:jc w:val="center"/>
              <w:rPr>
                <w:rFonts w:ascii="Arial" w:hAnsi="Arial" w:cs="Arial"/>
                <w:b/>
              </w:rPr>
            </w:pPr>
          </w:p>
        </w:tc>
        <w:tc>
          <w:tcPr>
            <w:tcW w:w="1559" w:type="dxa"/>
          </w:tcPr>
          <w:p w14:paraId="3D4231E8" w14:textId="77777777" w:rsidR="0017382C" w:rsidRPr="0017382C" w:rsidRDefault="0017382C" w:rsidP="0017382C">
            <w:pPr>
              <w:spacing w:before="120" w:after="120"/>
              <w:jc w:val="center"/>
              <w:rPr>
                <w:rFonts w:ascii="Arial" w:hAnsi="Arial" w:cs="Arial"/>
                <w:b/>
              </w:rPr>
            </w:pPr>
          </w:p>
        </w:tc>
        <w:tc>
          <w:tcPr>
            <w:tcW w:w="1559" w:type="dxa"/>
          </w:tcPr>
          <w:p w14:paraId="2F815624" w14:textId="77777777" w:rsidR="0017382C" w:rsidRPr="0017382C" w:rsidRDefault="0017382C" w:rsidP="0017382C">
            <w:pPr>
              <w:spacing w:before="120" w:after="120"/>
              <w:jc w:val="center"/>
              <w:rPr>
                <w:rFonts w:ascii="Arial" w:hAnsi="Arial" w:cs="Arial"/>
                <w:b/>
              </w:rPr>
            </w:pPr>
          </w:p>
        </w:tc>
        <w:tc>
          <w:tcPr>
            <w:tcW w:w="1560" w:type="dxa"/>
          </w:tcPr>
          <w:p w14:paraId="0FD27A26" w14:textId="77777777" w:rsidR="0017382C" w:rsidRPr="0017382C" w:rsidRDefault="0017382C" w:rsidP="0017382C">
            <w:pPr>
              <w:spacing w:before="120" w:after="120"/>
              <w:jc w:val="center"/>
              <w:rPr>
                <w:rFonts w:ascii="Arial" w:hAnsi="Arial" w:cs="Arial"/>
                <w:b/>
              </w:rPr>
            </w:pPr>
          </w:p>
        </w:tc>
        <w:tc>
          <w:tcPr>
            <w:tcW w:w="1275" w:type="dxa"/>
          </w:tcPr>
          <w:p w14:paraId="18A4B9D5" w14:textId="77777777" w:rsidR="0017382C" w:rsidRPr="0017382C" w:rsidRDefault="0017382C" w:rsidP="0017382C">
            <w:pPr>
              <w:spacing w:before="120" w:after="120"/>
              <w:rPr>
                <w:rFonts w:ascii="Arial" w:hAnsi="Arial" w:cs="Arial"/>
                <w:b/>
              </w:rPr>
            </w:pPr>
          </w:p>
        </w:tc>
        <w:tc>
          <w:tcPr>
            <w:tcW w:w="1276" w:type="dxa"/>
          </w:tcPr>
          <w:p w14:paraId="0279D26F" w14:textId="77777777" w:rsidR="0017382C" w:rsidRPr="0017382C" w:rsidRDefault="0017382C" w:rsidP="0017382C">
            <w:pPr>
              <w:spacing w:before="120" w:after="120"/>
              <w:rPr>
                <w:rFonts w:ascii="Arial" w:hAnsi="Arial" w:cs="Arial"/>
                <w:b/>
              </w:rPr>
            </w:pPr>
          </w:p>
        </w:tc>
        <w:tc>
          <w:tcPr>
            <w:tcW w:w="1418" w:type="dxa"/>
          </w:tcPr>
          <w:p w14:paraId="168AACB1" w14:textId="77777777" w:rsidR="0017382C" w:rsidRPr="0017382C" w:rsidRDefault="0017382C" w:rsidP="0017382C">
            <w:pPr>
              <w:spacing w:before="120" w:after="120"/>
              <w:rPr>
                <w:rFonts w:ascii="Arial" w:hAnsi="Arial" w:cs="Arial"/>
                <w:b/>
              </w:rPr>
            </w:pPr>
          </w:p>
        </w:tc>
        <w:tc>
          <w:tcPr>
            <w:tcW w:w="1418" w:type="dxa"/>
          </w:tcPr>
          <w:p w14:paraId="610FB6E7" w14:textId="77777777" w:rsidR="0017382C" w:rsidRPr="0017382C" w:rsidRDefault="0017382C" w:rsidP="0017382C">
            <w:pPr>
              <w:spacing w:before="120" w:after="120"/>
              <w:rPr>
                <w:rFonts w:ascii="Arial" w:hAnsi="Arial" w:cs="Arial"/>
                <w:b/>
              </w:rPr>
            </w:pPr>
          </w:p>
        </w:tc>
        <w:tc>
          <w:tcPr>
            <w:tcW w:w="1582" w:type="dxa"/>
          </w:tcPr>
          <w:p w14:paraId="32E89A07" w14:textId="77777777" w:rsidR="0017382C" w:rsidRPr="0017382C" w:rsidRDefault="0017382C" w:rsidP="0017382C">
            <w:pPr>
              <w:spacing w:before="120" w:after="120"/>
              <w:rPr>
                <w:rFonts w:ascii="Arial" w:hAnsi="Arial" w:cs="Arial"/>
                <w:b/>
              </w:rPr>
            </w:pPr>
          </w:p>
        </w:tc>
        <w:tc>
          <w:tcPr>
            <w:tcW w:w="1254" w:type="dxa"/>
          </w:tcPr>
          <w:p w14:paraId="2069DDC7" w14:textId="77777777" w:rsidR="0017382C" w:rsidRPr="0017382C" w:rsidRDefault="0017382C" w:rsidP="0017382C">
            <w:pPr>
              <w:spacing w:before="120" w:after="120"/>
              <w:rPr>
                <w:rFonts w:ascii="Arial" w:hAnsi="Arial" w:cs="Arial"/>
                <w:b/>
              </w:rPr>
            </w:pPr>
          </w:p>
        </w:tc>
      </w:tr>
      <w:tr w:rsidR="0017382C" w:rsidRPr="0017382C" w14:paraId="24253492" w14:textId="77777777" w:rsidTr="009264A6">
        <w:trPr>
          <w:trHeight w:val="293"/>
        </w:trPr>
        <w:tc>
          <w:tcPr>
            <w:tcW w:w="567" w:type="dxa"/>
          </w:tcPr>
          <w:p w14:paraId="4C9B93F2" w14:textId="77777777" w:rsidR="0017382C" w:rsidRPr="0017382C" w:rsidRDefault="0017382C" w:rsidP="0017382C">
            <w:pPr>
              <w:spacing w:before="120" w:after="120"/>
              <w:ind w:firstLine="567"/>
              <w:jc w:val="center"/>
              <w:rPr>
                <w:rFonts w:ascii="Arial" w:hAnsi="Arial" w:cs="Arial"/>
                <w:b/>
              </w:rPr>
            </w:pPr>
          </w:p>
        </w:tc>
        <w:tc>
          <w:tcPr>
            <w:tcW w:w="1276" w:type="dxa"/>
          </w:tcPr>
          <w:p w14:paraId="0787941E" w14:textId="77777777" w:rsidR="0017382C" w:rsidRPr="0017382C" w:rsidRDefault="0017382C" w:rsidP="0017382C">
            <w:pPr>
              <w:spacing w:before="120" w:after="120"/>
              <w:ind w:firstLine="567"/>
              <w:jc w:val="center"/>
              <w:rPr>
                <w:rFonts w:ascii="Arial" w:hAnsi="Arial" w:cs="Arial"/>
              </w:rPr>
            </w:pPr>
          </w:p>
        </w:tc>
        <w:tc>
          <w:tcPr>
            <w:tcW w:w="1559" w:type="dxa"/>
          </w:tcPr>
          <w:p w14:paraId="7749F745" w14:textId="77777777" w:rsidR="0017382C" w:rsidRPr="0017382C" w:rsidRDefault="0017382C" w:rsidP="0017382C">
            <w:pPr>
              <w:spacing w:before="120" w:after="120"/>
              <w:ind w:firstLine="567"/>
              <w:jc w:val="center"/>
              <w:rPr>
                <w:rFonts w:ascii="Arial" w:hAnsi="Arial" w:cs="Arial"/>
              </w:rPr>
            </w:pPr>
          </w:p>
        </w:tc>
        <w:tc>
          <w:tcPr>
            <w:tcW w:w="1559" w:type="dxa"/>
          </w:tcPr>
          <w:p w14:paraId="6BA010FE" w14:textId="77777777" w:rsidR="0017382C" w:rsidRPr="0017382C" w:rsidRDefault="0017382C" w:rsidP="0017382C">
            <w:pPr>
              <w:spacing w:before="120" w:after="120"/>
              <w:ind w:firstLine="567"/>
              <w:jc w:val="center"/>
              <w:rPr>
                <w:rFonts w:ascii="Arial" w:hAnsi="Arial" w:cs="Arial"/>
              </w:rPr>
            </w:pPr>
          </w:p>
        </w:tc>
        <w:tc>
          <w:tcPr>
            <w:tcW w:w="1560" w:type="dxa"/>
          </w:tcPr>
          <w:p w14:paraId="76B8D515" w14:textId="77777777" w:rsidR="0017382C" w:rsidRPr="0017382C" w:rsidRDefault="0017382C" w:rsidP="0017382C">
            <w:pPr>
              <w:spacing w:before="120" w:after="120"/>
              <w:ind w:firstLine="567"/>
              <w:jc w:val="center"/>
              <w:rPr>
                <w:rFonts w:ascii="Arial" w:hAnsi="Arial" w:cs="Arial"/>
              </w:rPr>
            </w:pPr>
          </w:p>
        </w:tc>
        <w:tc>
          <w:tcPr>
            <w:tcW w:w="1275" w:type="dxa"/>
          </w:tcPr>
          <w:p w14:paraId="2BD38DBA" w14:textId="77777777" w:rsidR="0017382C" w:rsidRPr="0017382C" w:rsidRDefault="0017382C" w:rsidP="0017382C">
            <w:pPr>
              <w:spacing w:before="120" w:after="120"/>
              <w:ind w:firstLine="567"/>
              <w:jc w:val="center"/>
              <w:rPr>
                <w:rFonts w:ascii="Arial" w:hAnsi="Arial" w:cs="Arial"/>
              </w:rPr>
            </w:pPr>
          </w:p>
        </w:tc>
        <w:tc>
          <w:tcPr>
            <w:tcW w:w="1276" w:type="dxa"/>
          </w:tcPr>
          <w:p w14:paraId="6DF0DF3A" w14:textId="77777777" w:rsidR="0017382C" w:rsidRPr="0017382C" w:rsidRDefault="0017382C" w:rsidP="0017382C">
            <w:pPr>
              <w:spacing w:before="120" w:after="120"/>
              <w:rPr>
                <w:rFonts w:ascii="Arial" w:hAnsi="Arial" w:cs="Arial"/>
                <w:b/>
              </w:rPr>
            </w:pPr>
          </w:p>
        </w:tc>
        <w:tc>
          <w:tcPr>
            <w:tcW w:w="1418" w:type="dxa"/>
          </w:tcPr>
          <w:p w14:paraId="4CB098EC" w14:textId="77777777" w:rsidR="0017382C" w:rsidRPr="0017382C" w:rsidRDefault="0017382C" w:rsidP="0017382C">
            <w:pPr>
              <w:spacing w:before="120" w:after="120"/>
              <w:rPr>
                <w:rFonts w:ascii="Arial" w:hAnsi="Arial" w:cs="Arial"/>
                <w:b/>
              </w:rPr>
            </w:pPr>
          </w:p>
        </w:tc>
        <w:tc>
          <w:tcPr>
            <w:tcW w:w="1418" w:type="dxa"/>
          </w:tcPr>
          <w:p w14:paraId="2DE78275" w14:textId="77777777" w:rsidR="0017382C" w:rsidRPr="0017382C" w:rsidRDefault="0017382C" w:rsidP="0017382C">
            <w:pPr>
              <w:spacing w:before="120" w:after="120"/>
              <w:rPr>
                <w:rFonts w:ascii="Arial" w:hAnsi="Arial" w:cs="Arial"/>
                <w:b/>
              </w:rPr>
            </w:pPr>
          </w:p>
        </w:tc>
        <w:tc>
          <w:tcPr>
            <w:tcW w:w="1582" w:type="dxa"/>
          </w:tcPr>
          <w:p w14:paraId="25848B7C" w14:textId="77777777" w:rsidR="0017382C" w:rsidRPr="0017382C" w:rsidRDefault="0017382C" w:rsidP="0017382C">
            <w:pPr>
              <w:spacing w:before="120" w:after="120"/>
              <w:rPr>
                <w:rFonts w:ascii="Arial" w:hAnsi="Arial" w:cs="Arial"/>
                <w:b/>
              </w:rPr>
            </w:pPr>
          </w:p>
        </w:tc>
        <w:tc>
          <w:tcPr>
            <w:tcW w:w="1254" w:type="dxa"/>
          </w:tcPr>
          <w:p w14:paraId="68E7EABD" w14:textId="77777777" w:rsidR="0017382C" w:rsidRPr="0017382C" w:rsidRDefault="0017382C" w:rsidP="0017382C">
            <w:pPr>
              <w:spacing w:before="120" w:after="120"/>
              <w:rPr>
                <w:rFonts w:ascii="Arial" w:hAnsi="Arial" w:cs="Arial"/>
                <w:b/>
              </w:rPr>
            </w:pPr>
          </w:p>
        </w:tc>
      </w:tr>
      <w:tr w:rsidR="0017382C" w:rsidRPr="0017382C" w14:paraId="686949E6" w14:textId="77777777" w:rsidTr="009264A6">
        <w:trPr>
          <w:trHeight w:val="400"/>
        </w:trPr>
        <w:tc>
          <w:tcPr>
            <w:tcW w:w="567" w:type="dxa"/>
          </w:tcPr>
          <w:p w14:paraId="425E8BB2" w14:textId="77777777" w:rsidR="0017382C" w:rsidRPr="0017382C" w:rsidRDefault="0017382C" w:rsidP="0017382C">
            <w:pPr>
              <w:spacing w:before="120" w:after="120"/>
              <w:ind w:firstLine="567"/>
              <w:jc w:val="center"/>
              <w:rPr>
                <w:rFonts w:ascii="Arial" w:hAnsi="Arial" w:cs="Arial"/>
                <w:b/>
              </w:rPr>
            </w:pPr>
          </w:p>
        </w:tc>
        <w:tc>
          <w:tcPr>
            <w:tcW w:w="1276" w:type="dxa"/>
          </w:tcPr>
          <w:p w14:paraId="40221085" w14:textId="77777777" w:rsidR="0017382C" w:rsidRPr="0017382C" w:rsidRDefault="0017382C" w:rsidP="0017382C">
            <w:pPr>
              <w:spacing w:before="120" w:after="120"/>
              <w:ind w:firstLine="0"/>
              <w:jc w:val="left"/>
              <w:rPr>
                <w:rFonts w:ascii="Arial" w:hAnsi="Arial" w:cs="Arial"/>
              </w:rPr>
            </w:pPr>
            <w:r w:rsidRPr="0017382C">
              <w:rPr>
                <w:rFonts w:ascii="Arial" w:hAnsi="Arial" w:cs="Arial"/>
                <w:b/>
              </w:rPr>
              <w:t>ВСЕГО</w:t>
            </w:r>
            <w:r w:rsidRPr="0017382C">
              <w:rPr>
                <w:rFonts w:ascii="Arial" w:hAnsi="Arial" w:cs="Arial"/>
              </w:rPr>
              <w:t xml:space="preserve"> </w:t>
            </w:r>
          </w:p>
        </w:tc>
        <w:tc>
          <w:tcPr>
            <w:tcW w:w="1559" w:type="dxa"/>
          </w:tcPr>
          <w:p w14:paraId="75E08485" w14:textId="78F62C5D" w:rsidR="0017382C" w:rsidRPr="0017382C" w:rsidRDefault="0017382C" w:rsidP="0017382C">
            <w:pPr>
              <w:spacing w:before="120" w:after="120"/>
              <w:ind w:firstLine="567"/>
              <w:jc w:val="center"/>
              <w:rPr>
                <w:rFonts w:ascii="Arial" w:hAnsi="Arial" w:cs="Arial"/>
              </w:rPr>
            </w:pPr>
          </w:p>
        </w:tc>
        <w:tc>
          <w:tcPr>
            <w:tcW w:w="1559" w:type="dxa"/>
          </w:tcPr>
          <w:p w14:paraId="4148EA16" w14:textId="5B020E94" w:rsidR="0017382C" w:rsidRPr="0017382C" w:rsidRDefault="0017382C" w:rsidP="0017382C">
            <w:pPr>
              <w:spacing w:before="120" w:after="120"/>
              <w:ind w:firstLine="0"/>
              <w:jc w:val="center"/>
              <w:rPr>
                <w:rFonts w:ascii="Arial" w:hAnsi="Arial" w:cs="Arial"/>
              </w:rPr>
            </w:pPr>
          </w:p>
        </w:tc>
        <w:tc>
          <w:tcPr>
            <w:tcW w:w="1560" w:type="dxa"/>
          </w:tcPr>
          <w:p w14:paraId="25492CEE" w14:textId="0D719F89" w:rsidR="0017382C" w:rsidRPr="0017382C" w:rsidRDefault="0017382C" w:rsidP="0017382C">
            <w:pPr>
              <w:spacing w:before="120" w:after="120"/>
              <w:ind w:firstLine="0"/>
              <w:jc w:val="center"/>
              <w:rPr>
                <w:rFonts w:ascii="Arial" w:hAnsi="Arial" w:cs="Arial"/>
              </w:rPr>
            </w:pPr>
          </w:p>
        </w:tc>
        <w:tc>
          <w:tcPr>
            <w:tcW w:w="1275" w:type="dxa"/>
          </w:tcPr>
          <w:p w14:paraId="034D5F43" w14:textId="073EC0A8" w:rsidR="0017382C" w:rsidRPr="0017382C" w:rsidRDefault="0017382C" w:rsidP="0017382C">
            <w:pPr>
              <w:spacing w:before="120" w:after="120"/>
              <w:ind w:firstLine="0"/>
              <w:jc w:val="center"/>
              <w:rPr>
                <w:rFonts w:ascii="Arial" w:hAnsi="Arial" w:cs="Arial"/>
              </w:rPr>
            </w:pPr>
          </w:p>
        </w:tc>
        <w:tc>
          <w:tcPr>
            <w:tcW w:w="1276" w:type="dxa"/>
          </w:tcPr>
          <w:p w14:paraId="4A4C34AD" w14:textId="1C8DCEAF" w:rsidR="0017382C" w:rsidRPr="0017382C" w:rsidRDefault="0017382C" w:rsidP="0017382C">
            <w:pPr>
              <w:spacing w:before="120" w:after="120"/>
              <w:rPr>
                <w:rFonts w:ascii="Arial" w:hAnsi="Arial" w:cs="Arial"/>
                <w:b/>
              </w:rPr>
            </w:pPr>
          </w:p>
        </w:tc>
        <w:tc>
          <w:tcPr>
            <w:tcW w:w="1418" w:type="dxa"/>
          </w:tcPr>
          <w:p w14:paraId="688DB88C" w14:textId="77777777" w:rsidR="0017382C" w:rsidRPr="0017382C" w:rsidRDefault="0017382C" w:rsidP="0017382C">
            <w:pPr>
              <w:spacing w:before="120" w:after="120"/>
              <w:ind w:firstLine="0"/>
              <w:jc w:val="center"/>
              <w:rPr>
                <w:rFonts w:ascii="Arial" w:hAnsi="Arial" w:cs="Arial"/>
              </w:rPr>
            </w:pPr>
          </w:p>
        </w:tc>
        <w:tc>
          <w:tcPr>
            <w:tcW w:w="1418" w:type="dxa"/>
          </w:tcPr>
          <w:p w14:paraId="1FEDD2B0" w14:textId="3D5C64A4" w:rsidR="0017382C" w:rsidRPr="0017382C" w:rsidRDefault="0017382C" w:rsidP="0017382C">
            <w:pPr>
              <w:spacing w:before="120" w:after="120"/>
              <w:ind w:firstLine="0"/>
              <w:jc w:val="center"/>
              <w:rPr>
                <w:rFonts w:ascii="Arial" w:hAnsi="Arial" w:cs="Arial"/>
              </w:rPr>
            </w:pPr>
          </w:p>
        </w:tc>
        <w:tc>
          <w:tcPr>
            <w:tcW w:w="1582" w:type="dxa"/>
          </w:tcPr>
          <w:p w14:paraId="01B87F23" w14:textId="3EFAFA2D" w:rsidR="0017382C" w:rsidRPr="0017382C" w:rsidRDefault="0017382C" w:rsidP="0017382C">
            <w:pPr>
              <w:spacing w:before="120" w:after="120"/>
              <w:ind w:firstLine="0"/>
              <w:jc w:val="center"/>
              <w:rPr>
                <w:rFonts w:ascii="Arial" w:hAnsi="Arial" w:cs="Arial"/>
              </w:rPr>
            </w:pPr>
          </w:p>
        </w:tc>
        <w:tc>
          <w:tcPr>
            <w:tcW w:w="1254" w:type="dxa"/>
          </w:tcPr>
          <w:p w14:paraId="1DF202FC" w14:textId="6DF7300B" w:rsidR="0017382C" w:rsidRPr="0017382C" w:rsidRDefault="0017382C" w:rsidP="0017382C">
            <w:pPr>
              <w:spacing w:before="120" w:after="120"/>
              <w:ind w:firstLine="0"/>
              <w:jc w:val="center"/>
              <w:rPr>
                <w:rFonts w:ascii="Arial" w:hAnsi="Arial" w:cs="Arial"/>
              </w:rPr>
            </w:pPr>
          </w:p>
        </w:tc>
      </w:tr>
    </w:tbl>
    <w:p w14:paraId="2A44F0EC" w14:textId="637BFA8C" w:rsidR="0017382C" w:rsidRPr="0017382C" w:rsidRDefault="0017382C" w:rsidP="0017382C">
      <w:pPr>
        <w:rPr>
          <w:rFonts w:ascii="Arial" w:hAnsi="Arial" w:cs="Arial"/>
          <w:i/>
          <w:sz w:val="18"/>
          <w:szCs w:val="18"/>
        </w:rPr>
      </w:pPr>
      <w:r w:rsidRPr="0017382C">
        <w:rPr>
          <w:rFonts w:ascii="Arial" w:hAnsi="Arial" w:cs="Arial"/>
          <w:i/>
          <w:sz w:val="18"/>
          <w:szCs w:val="18"/>
        </w:rPr>
        <w:t>Примечание: Срок предоставления настоящего реестра – одновременно с Квартальным отчетом/Отчетом о целевых показателях эффективности использования займа (установлен п</w:t>
      </w:r>
      <w:r w:rsidR="008703C1">
        <w:rPr>
          <w:rFonts w:ascii="Arial" w:hAnsi="Arial" w:cs="Arial"/>
          <w:i/>
          <w:sz w:val="18"/>
          <w:szCs w:val="18"/>
        </w:rPr>
        <w:t>унктом</w:t>
      </w:r>
      <w:r w:rsidRPr="0017382C">
        <w:rPr>
          <w:rFonts w:ascii="Arial" w:hAnsi="Arial" w:cs="Arial"/>
          <w:i/>
          <w:sz w:val="18"/>
          <w:szCs w:val="18"/>
        </w:rPr>
        <w:t xml:space="preserve"> 12.9</w:t>
      </w:r>
      <w:r w:rsidR="008703C1">
        <w:rPr>
          <w:rFonts w:ascii="Arial" w:hAnsi="Arial" w:cs="Arial"/>
          <w:i/>
          <w:sz w:val="18"/>
          <w:szCs w:val="18"/>
        </w:rPr>
        <w:t xml:space="preserve"> Договора</w:t>
      </w:r>
      <w:r w:rsidRPr="0017382C">
        <w:rPr>
          <w:rFonts w:ascii="Arial" w:hAnsi="Arial" w:cs="Arial"/>
          <w:i/>
          <w:sz w:val="18"/>
          <w:szCs w:val="18"/>
        </w:rPr>
        <w:t>)</w:t>
      </w:r>
      <w:r w:rsidRPr="0017382C">
        <w:rPr>
          <w:rFonts w:ascii="Arial" w:eastAsiaTheme="minorHAnsi" w:hAnsi="Arial" w:cs="Arial"/>
          <w:i/>
          <w:sz w:val="18"/>
          <w:szCs w:val="18"/>
          <w:lang w:eastAsia="en-US"/>
        </w:rPr>
        <w:t>.</w:t>
      </w:r>
      <w:r w:rsidRPr="0017382C">
        <w:rPr>
          <w:rFonts w:ascii="Arial" w:hAnsi="Arial" w:cs="Arial"/>
          <w:i/>
          <w:sz w:val="18"/>
          <w:szCs w:val="18"/>
        </w:rPr>
        <w:t xml:space="preserve"> Реестр формируется по осуществленным (оплаченным) вложениям в отчетном периоде (квартал/год), без учета средств, полученных Заемщиком по Проекту по программам государственного финансирования и поддержки (субсидии, иное). Расходы, осуществленные в иностранной валюте, отражаются в рублевом эквиваленте по курсу Банка России в соответствии с правилами ведения бухгалтерского учета.</w:t>
      </w:r>
    </w:p>
    <w:p w14:paraId="31DB4495" w14:textId="3404F44D" w:rsidR="0017382C" w:rsidRPr="0017382C" w:rsidRDefault="0017382C">
      <w:pPr>
        <w:spacing w:before="120"/>
        <w:ind w:firstLine="709"/>
        <w:rPr>
          <w:rFonts w:ascii="Arial" w:hAnsi="Arial" w:cs="Arial"/>
          <w:color w:val="000000" w:themeColor="text1"/>
          <w:sz w:val="22"/>
          <w:szCs w:val="22"/>
        </w:rPr>
      </w:pPr>
      <w:r w:rsidRPr="0017382C">
        <w:rPr>
          <w:rFonts w:ascii="Arial" w:hAnsi="Arial" w:cs="Arial"/>
          <w:color w:val="000000"/>
          <w:sz w:val="22"/>
          <w:szCs w:val="22"/>
        </w:rPr>
        <w:t xml:space="preserve">Настоящий реестр представляется </w:t>
      </w:r>
      <w:r w:rsidR="008703C1">
        <w:rPr>
          <w:rFonts w:ascii="Arial" w:hAnsi="Arial" w:cs="Arial"/>
          <w:color w:val="000000"/>
          <w:sz w:val="22"/>
          <w:szCs w:val="22"/>
        </w:rPr>
        <w:t>Фонду</w:t>
      </w:r>
      <w:r w:rsidRPr="0017382C">
        <w:rPr>
          <w:rFonts w:ascii="Arial" w:hAnsi="Arial" w:cs="Arial"/>
          <w:color w:val="000000"/>
          <w:sz w:val="22"/>
          <w:szCs w:val="22"/>
        </w:rPr>
        <w:t xml:space="preserve"> в порядке, предусмотренном п</w:t>
      </w:r>
      <w:r w:rsidR="008703C1">
        <w:rPr>
          <w:rFonts w:ascii="Arial" w:hAnsi="Arial" w:cs="Arial"/>
          <w:color w:val="000000"/>
          <w:sz w:val="22"/>
          <w:szCs w:val="22"/>
        </w:rPr>
        <w:t>унктом</w:t>
      </w:r>
      <w:r w:rsidRPr="0017382C">
        <w:rPr>
          <w:rFonts w:ascii="Arial" w:hAnsi="Arial" w:cs="Arial"/>
          <w:color w:val="000000"/>
          <w:sz w:val="22"/>
          <w:szCs w:val="22"/>
        </w:rPr>
        <w:t xml:space="preserve"> 12.9 Договора в формате </w:t>
      </w:r>
      <w:r w:rsidRPr="0017382C">
        <w:rPr>
          <w:rFonts w:ascii="Arial" w:hAnsi="Arial" w:cs="Arial"/>
          <w:color w:val="000000"/>
          <w:sz w:val="22"/>
          <w:szCs w:val="22"/>
          <w:lang w:val="en-US"/>
        </w:rPr>
        <w:t>MS</w:t>
      </w:r>
      <w:r w:rsidRPr="0017382C">
        <w:rPr>
          <w:rFonts w:ascii="Arial" w:hAnsi="Arial" w:cs="Arial"/>
          <w:color w:val="000000"/>
          <w:sz w:val="22"/>
          <w:szCs w:val="22"/>
        </w:rPr>
        <w:t xml:space="preserve"> </w:t>
      </w:r>
      <w:r w:rsidRPr="0017382C">
        <w:rPr>
          <w:rFonts w:ascii="Arial" w:hAnsi="Arial" w:cs="Arial"/>
          <w:color w:val="000000"/>
          <w:sz w:val="22"/>
          <w:szCs w:val="22"/>
          <w:lang w:val="en-US"/>
        </w:rPr>
        <w:t>Excel</w:t>
      </w:r>
      <w:r w:rsidRPr="0017382C">
        <w:rPr>
          <w:rFonts w:ascii="Arial" w:hAnsi="Arial" w:cs="Arial"/>
          <w:color w:val="000000"/>
          <w:sz w:val="22"/>
          <w:szCs w:val="22"/>
        </w:rPr>
        <w:t>.</w:t>
      </w:r>
      <w:r w:rsidRPr="0017382C">
        <w:rPr>
          <w:rFonts w:ascii="Arial" w:hAnsi="Arial" w:cs="Arial"/>
          <w:color w:val="000000" w:themeColor="text1"/>
          <w:sz w:val="22"/>
          <w:szCs w:val="22"/>
        </w:rPr>
        <w:t xml:space="preserve"> Скан-копии подтверждающих расходы документов к реестру формируются в виде файлов в формате </w:t>
      </w:r>
      <w:proofErr w:type="spellStart"/>
      <w:r w:rsidRPr="0017382C">
        <w:rPr>
          <w:rFonts w:ascii="Arial" w:hAnsi="Arial" w:cs="Arial"/>
          <w:color w:val="000000" w:themeColor="text1"/>
          <w:sz w:val="22"/>
          <w:szCs w:val="22"/>
        </w:rPr>
        <w:t>pdf</w:t>
      </w:r>
      <w:proofErr w:type="spellEnd"/>
      <w:r w:rsidRPr="0017382C">
        <w:rPr>
          <w:rFonts w:ascii="Arial" w:hAnsi="Arial" w:cs="Arial"/>
          <w:color w:val="000000" w:themeColor="text1"/>
          <w:sz w:val="22"/>
          <w:szCs w:val="22"/>
        </w:rPr>
        <w:t xml:space="preserve"> по принципу: один документ – один файл, наименование файла должно соответствовать его содержанию. Заемщик удостоверяет соответствие представленных копий подтверждающих документов имеющимся у него оригиналам.</w:t>
      </w:r>
    </w:p>
    <w:p w14:paraId="43E2E078" w14:textId="59809EB0" w:rsidR="0017382C" w:rsidRPr="0017382C" w:rsidRDefault="00392AD1" w:rsidP="0017382C">
      <w:pPr>
        <w:spacing w:before="240"/>
        <w:ind w:firstLine="0"/>
        <w:jc w:val="left"/>
        <w:rPr>
          <w:rFonts w:ascii="Arial" w:hAnsi="Arial" w:cs="Arial"/>
          <w:b/>
          <w:bCs/>
          <w:sz w:val="22"/>
          <w:szCs w:val="22"/>
        </w:rPr>
      </w:pPr>
      <w:r>
        <w:rPr>
          <w:rFonts w:ascii="Arial" w:hAnsi="Arial" w:cs="Arial"/>
          <w:b/>
          <w:bCs/>
          <w:sz w:val="22"/>
          <w:szCs w:val="22"/>
        </w:rPr>
        <w:t>Руководитель</w:t>
      </w:r>
      <w:r w:rsidR="0017382C" w:rsidRPr="0017382C">
        <w:rPr>
          <w:rFonts w:ascii="Arial" w:hAnsi="Arial" w:cs="Arial"/>
          <w:b/>
          <w:bCs/>
          <w:sz w:val="22"/>
          <w:szCs w:val="22"/>
        </w:rPr>
        <w:t xml:space="preserve"> Заемщика</w:t>
      </w:r>
    </w:p>
    <w:p w14:paraId="71CA3B59" w14:textId="77777777" w:rsidR="0017382C" w:rsidRPr="0017382C" w:rsidRDefault="0017382C" w:rsidP="0017382C">
      <w:pPr>
        <w:pageBreakBefore/>
        <w:ind w:left="720" w:firstLine="4253"/>
        <w:jc w:val="right"/>
        <w:rPr>
          <w:rFonts w:ascii="Arial" w:hAnsi="Arial" w:cs="Arial"/>
          <w:b/>
          <w:sz w:val="22"/>
          <w:szCs w:val="22"/>
        </w:rPr>
      </w:pPr>
      <w:r w:rsidRPr="0017382C">
        <w:rPr>
          <w:rFonts w:ascii="Arial" w:hAnsi="Arial" w:cs="Arial"/>
          <w:b/>
          <w:sz w:val="22"/>
          <w:szCs w:val="22"/>
        </w:rPr>
        <w:lastRenderedPageBreak/>
        <w:t>Приложение № 8</w:t>
      </w:r>
    </w:p>
    <w:p w14:paraId="07972178" w14:textId="6EEA7ECF" w:rsidR="0017382C" w:rsidRPr="0017382C" w:rsidRDefault="0017382C" w:rsidP="0017382C">
      <w:pPr>
        <w:ind w:firstLine="0"/>
        <w:jc w:val="center"/>
        <w:rPr>
          <w:rFonts w:ascii="Arial" w:hAnsi="Arial" w:cs="Arial"/>
          <w:kern w:val="36"/>
          <w:sz w:val="22"/>
          <w:szCs w:val="22"/>
        </w:rPr>
      </w:pPr>
      <w:r w:rsidRPr="0017382C">
        <w:rPr>
          <w:rFonts w:ascii="Arial" w:hAnsi="Arial" w:cs="Arial"/>
          <w:kern w:val="36"/>
          <w:sz w:val="22"/>
          <w:szCs w:val="22"/>
        </w:rPr>
        <w:t>(ФОРМА</w:t>
      </w:r>
      <w:r w:rsidRPr="0017382C">
        <w:t xml:space="preserve"> </w:t>
      </w:r>
      <w:r w:rsidRPr="0017382C">
        <w:rPr>
          <w:rFonts w:ascii="Arial" w:hAnsi="Arial" w:cs="Arial"/>
          <w:kern w:val="36"/>
          <w:sz w:val="22"/>
          <w:szCs w:val="22"/>
        </w:rPr>
        <w:t xml:space="preserve">является примерной и может актуализироваться </w:t>
      </w:r>
      <w:r w:rsidR="00392AD1">
        <w:rPr>
          <w:rFonts w:ascii="Arial" w:hAnsi="Arial" w:cs="Arial"/>
          <w:kern w:val="36"/>
          <w:sz w:val="22"/>
          <w:szCs w:val="22"/>
        </w:rPr>
        <w:t>Фондом</w:t>
      </w:r>
      <w:r w:rsidRPr="0017382C">
        <w:rPr>
          <w:rFonts w:ascii="Arial" w:hAnsi="Arial" w:cs="Arial"/>
          <w:kern w:val="36"/>
          <w:sz w:val="22"/>
          <w:szCs w:val="22"/>
        </w:rPr>
        <w:t>)</w:t>
      </w:r>
    </w:p>
    <w:p w14:paraId="4BEB9EBB" w14:textId="77777777" w:rsidR="0017382C" w:rsidRPr="0017382C" w:rsidRDefault="0017382C" w:rsidP="0017382C">
      <w:pPr>
        <w:ind w:firstLine="0"/>
        <w:jc w:val="center"/>
        <w:outlineLvl w:val="0"/>
        <w:rPr>
          <w:rFonts w:ascii="Arial" w:hAnsi="Arial" w:cs="Arial"/>
          <w:b/>
          <w:sz w:val="22"/>
          <w:szCs w:val="22"/>
        </w:rPr>
      </w:pPr>
      <w:r w:rsidRPr="0017382C">
        <w:rPr>
          <w:rFonts w:ascii="Arial" w:hAnsi="Arial" w:cs="Arial"/>
          <w:b/>
          <w:bCs/>
          <w:kern w:val="36"/>
          <w:sz w:val="22"/>
          <w:szCs w:val="22"/>
        </w:rPr>
        <w:t xml:space="preserve">Отчет </w:t>
      </w:r>
      <w:r w:rsidRPr="0017382C">
        <w:rPr>
          <w:rFonts w:ascii="Arial" w:hAnsi="Arial" w:cs="Arial"/>
          <w:b/>
          <w:sz w:val="22"/>
          <w:szCs w:val="22"/>
        </w:rPr>
        <w:t>о выполнении Технического задания Проекта</w:t>
      </w:r>
    </w:p>
    <w:p w14:paraId="2935573C" w14:textId="5EC4AB22" w:rsidR="0017382C" w:rsidRPr="0017382C" w:rsidRDefault="0017382C" w:rsidP="0017382C">
      <w:pPr>
        <w:spacing w:after="120"/>
        <w:ind w:firstLine="0"/>
        <w:jc w:val="center"/>
        <w:outlineLvl w:val="0"/>
        <w:rPr>
          <w:rFonts w:ascii="Arial" w:hAnsi="Arial" w:cs="Arial"/>
          <w:b/>
          <w:sz w:val="22"/>
          <w:szCs w:val="22"/>
        </w:rPr>
      </w:pPr>
      <w:r w:rsidRPr="0017382C">
        <w:rPr>
          <w:rFonts w:ascii="Arial" w:hAnsi="Arial" w:cs="Arial"/>
          <w:b/>
          <w:sz w:val="22"/>
          <w:szCs w:val="22"/>
        </w:rPr>
        <w:t xml:space="preserve">по договору целевого займа № ________ от </w:t>
      </w:r>
      <w:r w:rsidR="008703C1">
        <w:rPr>
          <w:rFonts w:ascii="Arial" w:hAnsi="Arial" w:cs="Arial"/>
          <w:b/>
          <w:sz w:val="22"/>
          <w:szCs w:val="22"/>
        </w:rPr>
        <w:t>«</w:t>
      </w:r>
      <w:r w:rsidRPr="0017382C">
        <w:rPr>
          <w:rFonts w:ascii="Arial" w:hAnsi="Arial" w:cs="Arial"/>
          <w:b/>
          <w:sz w:val="22"/>
          <w:szCs w:val="22"/>
        </w:rPr>
        <w:t>___</w:t>
      </w:r>
      <w:r w:rsidR="008703C1">
        <w:rPr>
          <w:rFonts w:ascii="Arial" w:hAnsi="Arial" w:cs="Arial"/>
          <w:b/>
          <w:sz w:val="22"/>
          <w:szCs w:val="22"/>
        </w:rPr>
        <w:t>»</w:t>
      </w:r>
      <w:r w:rsidRPr="0017382C">
        <w:rPr>
          <w:rFonts w:ascii="Arial" w:hAnsi="Arial" w:cs="Arial"/>
          <w:b/>
          <w:sz w:val="22"/>
          <w:szCs w:val="22"/>
        </w:rPr>
        <w:t xml:space="preserve"> __________ 20_</w:t>
      </w:r>
      <w:r w:rsidR="008703C1">
        <w:rPr>
          <w:rFonts w:ascii="Arial" w:hAnsi="Arial" w:cs="Arial"/>
          <w:b/>
          <w:sz w:val="22"/>
          <w:szCs w:val="22"/>
        </w:rPr>
        <w:t>_</w:t>
      </w:r>
      <w:r w:rsidRPr="0017382C">
        <w:rPr>
          <w:rFonts w:ascii="Arial" w:hAnsi="Arial" w:cs="Arial"/>
          <w:b/>
          <w:sz w:val="22"/>
          <w:szCs w:val="22"/>
        </w:rPr>
        <w:t xml:space="preserve"> г. </w:t>
      </w:r>
    </w:p>
    <w:p w14:paraId="7E605077" w14:textId="77777777" w:rsidR="0017382C" w:rsidRPr="0017382C" w:rsidRDefault="0017382C" w:rsidP="0017382C">
      <w:pPr>
        <w:ind w:right="283" w:firstLine="0"/>
        <w:rPr>
          <w:rFonts w:ascii="Arial" w:hAnsi="Arial" w:cs="Arial"/>
          <w:snapToGrid w:val="0"/>
        </w:rPr>
      </w:pPr>
      <w:r w:rsidRPr="0017382C">
        <w:rPr>
          <w:rFonts w:ascii="Arial" w:hAnsi="Arial" w:cs="Arial"/>
          <w:snapToGrid w:val="0"/>
        </w:rPr>
        <w:t>«___» _____________ 20__ года</w:t>
      </w:r>
    </w:p>
    <w:p w14:paraId="4FFBE3DC" w14:textId="77777777" w:rsidR="0017382C" w:rsidRPr="0017382C" w:rsidRDefault="0017382C" w:rsidP="0017382C">
      <w:pPr>
        <w:ind w:right="283" w:firstLine="0"/>
        <w:rPr>
          <w:rFonts w:ascii="Arial" w:hAnsi="Arial" w:cs="Arial"/>
          <w:snapToGrid w:val="0"/>
        </w:rPr>
      </w:pPr>
    </w:p>
    <w:p w14:paraId="0D6147DD" w14:textId="77777777" w:rsidR="0017382C" w:rsidRDefault="0017382C" w:rsidP="0017382C">
      <w:pPr>
        <w:ind w:right="283" w:firstLine="0"/>
        <w:rPr>
          <w:rFonts w:ascii="Arial" w:hAnsi="Arial" w:cs="Arial"/>
          <w:snapToGrid w:val="0"/>
          <w:sz w:val="22"/>
          <w:szCs w:val="22"/>
        </w:rPr>
      </w:pPr>
      <w:r w:rsidRPr="0017382C">
        <w:rPr>
          <w:rFonts w:ascii="Arial" w:hAnsi="Arial" w:cs="Arial"/>
          <w:snapToGrid w:val="0"/>
          <w:sz w:val="22"/>
          <w:szCs w:val="22"/>
        </w:rPr>
        <w:t xml:space="preserve">Наименование проекта: </w:t>
      </w:r>
    </w:p>
    <w:p w14:paraId="680EB410" w14:textId="77777777" w:rsidR="00E6125E" w:rsidRPr="0017382C" w:rsidRDefault="00E6125E" w:rsidP="0017382C">
      <w:pPr>
        <w:ind w:right="283" w:firstLine="0"/>
        <w:rPr>
          <w:rFonts w:ascii="Arial" w:hAnsi="Arial" w:cs="Arial"/>
          <w:snapToGrid w:val="0"/>
          <w:sz w:val="22"/>
          <w:szCs w:val="22"/>
        </w:rPr>
      </w:pPr>
    </w:p>
    <w:p w14:paraId="171EAE4B" w14:textId="77777777" w:rsidR="0017382C" w:rsidRPr="0017382C" w:rsidRDefault="0017382C" w:rsidP="0017382C">
      <w:pPr>
        <w:ind w:firstLine="0"/>
        <w:jc w:val="left"/>
        <w:rPr>
          <w:rFonts w:ascii="Arial" w:hAnsi="Arial" w:cs="Arial"/>
          <w:sz w:val="22"/>
          <w:szCs w:val="22"/>
        </w:rPr>
      </w:pPr>
      <w:r w:rsidRPr="0017382C">
        <w:rPr>
          <w:rFonts w:ascii="Arial" w:hAnsi="Arial" w:cs="Arial"/>
          <w:sz w:val="22"/>
          <w:szCs w:val="22"/>
        </w:rPr>
        <w:t>Номер проекта:</w:t>
      </w:r>
      <w:r w:rsidRPr="0017382C">
        <w:rPr>
          <w:rFonts w:ascii="Arial" w:hAnsi="Arial" w:cs="Arial"/>
          <w:sz w:val="22"/>
          <w:szCs w:val="22"/>
        </w:rPr>
        <w:tab/>
      </w:r>
    </w:p>
    <w:p w14:paraId="0F113CFB" w14:textId="77777777" w:rsidR="0017382C" w:rsidRPr="0017382C" w:rsidRDefault="0017382C" w:rsidP="0017382C">
      <w:pPr>
        <w:ind w:firstLine="0"/>
        <w:jc w:val="left"/>
        <w:rPr>
          <w:rFonts w:ascii="Arial" w:hAnsi="Arial" w:cs="Arial"/>
          <w:sz w:val="22"/>
          <w:szCs w:val="22"/>
        </w:rPr>
      </w:pPr>
      <w:r w:rsidRPr="0017382C">
        <w:rPr>
          <w:rFonts w:ascii="Arial" w:hAnsi="Arial" w:cs="Arial"/>
          <w:sz w:val="22"/>
          <w:szCs w:val="22"/>
        </w:rPr>
        <w:tab/>
      </w:r>
    </w:p>
    <w:p w14:paraId="235D1279" w14:textId="77777777" w:rsidR="0017382C" w:rsidRPr="0017382C" w:rsidRDefault="0017382C" w:rsidP="0017382C">
      <w:pPr>
        <w:ind w:firstLine="709"/>
        <w:rPr>
          <w:rFonts w:ascii="Arial" w:hAnsi="Arial" w:cs="Arial"/>
          <w:sz w:val="22"/>
          <w:szCs w:val="22"/>
        </w:rPr>
      </w:pPr>
      <w:r w:rsidRPr="0017382C">
        <w:rPr>
          <w:rFonts w:ascii="Arial" w:hAnsi="Arial" w:cs="Arial"/>
          <w:sz w:val="22"/>
          <w:szCs w:val="22"/>
        </w:rPr>
        <w:t>Настоящим Заемщик подтверждает достижение задач и целей проекта, определенных Техническим заданием (Приложение № 1 к Договору) в следующих объемах:</w:t>
      </w:r>
    </w:p>
    <w:p w14:paraId="449A62A8" w14:textId="77777777" w:rsidR="0017382C" w:rsidRPr="0017382C" w:rsidRDefault="0017382C" w:rsidP="001C73CC">
      <w:pPr>
        <w:spacing w:before="120"/>
        <w:ind w:firstLine="0"/>
        <w:jc w:val="center"/>
        <w:rPr>
          <w:rFonts w:ascii="Arial" w:hAnsi="Arial" w:cs="Arial"/>
          <w:b/>
          <w:sz w:val="28"/>
          <w:szCs w:val="24"/>
        </w:rPr>
      </w:pPr>
      <w:r w:rsidRPr="0017382C">
        <w:rPr>
          <w:rFonts w:ascii="Arial" w:hAnsi="Arial" w:cs="Arial"/>
          <w:b/>
          <w:sz w:val="22"/>
          <w:szCs w:val="24"/>
        </w:rPr>
        <w:t>Выполнение задач и целей Проекта</w:t>
      </w:r>
    </w:p>
    <w:tbl>
      <w:tblPr>
        <w:tblStyle w:val="610"/>
        <w:tblW w:w="15163" w:type="dxa"/>
        <w:tblLayout w:type="fixed"/>
        <w:tblLook w:val="04A0" w:firstRow="1" w:lastRow="0" w:firstColumn="1" w:lastColumn="0" w:noHBand="0" w:noVBand="1"/>
      </w:tblPr>
      <w:tblGrid>
        <w:gridCol w:w="476"/>
        <w:gridCol w:w="3488"/>
        <w:gridCol w:w="4536"/>
        <w:gridCol w:w="3544"/>
        <w:gridCol w:w="3119"/>
      </w:tblGrid>
      <w:tr w:rsidR="0017382C" w:rsidRPr="0017382C" w14:paraId="4F639D4F" w14:textId="77777777" w:rsidTr="009264A6">
        <w:trPr>
          <w:tblHeader/>
        </w:trPr>
        <w:tc>
          <w:tcPr>
            <w:tcW w:w="476" w:type="dxa"/>
            <w:shd w:val="clear" w:color="auto" w:fill="D9D9D9" w:themeFill="background1" w:themeFillShade="D9"/>
          </w:tcPr>
          <w:p w14:paraId="71C7916F" w14:textId="77777777" w:rsidR="0017382C" w:rsidRPr="001C73CC" w:rsidRDefault="0017382C" w:rsidP="0017382C">
            <w:pPr>
              <w:ind w:firstLine="0"/>
              <w:jc w:val="center"/>
              <w:rPr>
                <w:rFonts w:ascii="Arial Narrow" w:hAnsi="Arial Narrow" w:cs="Arial"/>
              </w:rPr>
            </w:pPr>
            <w:r w:rsidRPr="001C73CC">
              <w:rPr>
                <w:rFonts w:ascii="Arial Narrow" w:hAnsi="Arial Narrow" w:cs="Arial"/>
              </w:rPr>
              <w:t>№</w:t>
            </w:r>
            <w:r w:rsidRPr="001C73CC">
              <w:rPr>
                <w:rFonts w:ascii="Arial Narrow" w:hAnsi="Arial Narrow" w:cs="Arial"/>
                <w:lang w:val="en-US"/>
              </w:rPr>
              <w:t>/</w:t>
            </w:r>
            <w:r w:rsidRPr="001C73CC">
              <w:rPr>
                <w:rFonts w:ascii="Arial Narrow" w:hAnsi="Arial Narrow" w:cs="Arial"/>
              </w:rPr>
              <w:t xml:space="preserve"> </w:t>
            </w:r>
            <w:proofErr w:type="spellStart"/>
            <w:r w:rsidRPr="001C73CC">
              <w:rPr>
                <w:rFonts w:ascii="Arial Narrow" w:hAnsi="Arial Narrow" w:cs="Arial"/>
              </w:rPr>
              <w:t>пп</w:t>
            </w:r>
            <w:proofErr w:type="spellEnd"/>
          </w:p>
        </w:tc>
        <w:tc>
          <w:tcPr>
            <w:tcW w:w="3488" w:type="dxa"/>
            <w:shd w:val="clear" w:color="auto" w:fill="D9D9D9" w:themeFill="background1" w:themeFillShade="D9"/>
          </w:tcPr>
          <w:p w14:paraId="10233754" w14:textId="77777777" w:rsidR="0017382C" w:rsidRPr="001C73CC" w:rsidRDefault="0017382C" w:rsidP="0017382C">
            <w:pPr>
              <w:ind w:firstLine="0"/>
              <w:jc w:val="center"/>
              <w:rPr>
                <w:rFonts w:ascii="Arial Narrow" w:hAnsi="Arial Narrow" w:cs="Arial"/>
              </w:rPr>
            </w:pPr>
            <w:r w:rsidRPr="001C73CC">
              <w:rPr>
                <w:rFonts w:ascii="Arial Narrow" w:hAnsi="Arial Narrow" w:cs="Arial"/>
              </w:rPr>
              <w:t>Название задачи/цели проекта и требования к продукту проекта в соответствии с Техническим заданием (пункт Технического задания)</w:t>
            </w:r>
          </w:p>
        </w:tc>
        <w:tc>
          <w:tcPr>
            <w:tcW w:w="4536" w:type="dxa"/>
            <w:shd w:val="clear" w:color="auto" w:fill="D9D9D9" w:themeFill="background1" w:themeFillShade="D9"/>
          </w:tcPr>
          <w:p w14:paraId="320E497D" w14:textId="77777777" w:rsidR="0017382C" w:rsidRPr="001C73CC" w:rsidRDefault="0017382C" w:rsidP="0017382C">
            <w:pPr>
              <w:ind w:firstLine="0"/>
              <w:jc w:val="center"/>
              <w:rPr>
                <w:rFonts w:ascii="Arial Narrow" w:hAnsi="Arial Narrow" w:cs="Arial"/>
              </w:rPr>
            </w:pPr>
            <w:r w:rsidRPr="001C73CC">
              <w:rPr>
                <w:rFonts w:ascii="Arial Narrow" w:hAnsi="Arial Narrow" w:cs="Arial"/>
              </w:rPr>
              <w:t>Достигнутый результат</w:t>
            </w:r>
          </w:p>
          <w:p w14:paraId="69260E2F" w14:textId="77777777" w:rsidR="0017382C" w:rsidRPr="001C73CC" w:rsidRDefault="0017382C" w:rsidP="0017382C">
            <w:pPr>
              <w:ind w:firstLine="0"/>
              <w:jc w:val="center"/>
              <w:rPr>
                <w:rFonts w:ascii="Arial Narrow" w:hAnsi="Arial Narrow" w:cs="Arial"/>
              </w:rPr>
            </w:pPr>
            <w:r w:rsidRPr="001C73CC">
              <w:rPr>
                <w:rFonts w:ascii="Arial Narrow" w:hAnsi="Arial Narrow" w:cs="Arial"/>
              </w:rPr>
              <w:t xml:space="preserve"> с указанием, в том числе:</w:t>
            </w:r>
          </w:p>
          <w:p w14:paraId="73FB0FBE" w14:textId="77777777" w:rsidR="0017382C" w:rsidRPr="001C73CC" w:rsidRDefault="0017382C" w:rsidP="0017382C">
            <w:pPr>
              <w:ind w:firstLine="0"/>
              <w:jc w:val="center"/>
              <w:rPr>
                <w:rFonts w:ascii="Arial Narrow" w:hAnsi="Arial Narrow" w:cs="Arial"/>
              </w:rPr>
            </w:pPr>
            <w:r w:rsidRPr="001C73CC">
              <w:rPr>
                <w:rFonts w:ascii="Arial Narrow" w:hAnsi="Arial Narrow" w:cs="Arial"/>
              </w:rPr>
              <w:t>выполнено в запланированном объеме / частично выполнено / не выполнено /</w:t>
            </w:r>
          </w:p>
          <w:p w14:paraId="0197D0BB" w14:textId="77777777" w:rsidR="0017382C" w:rsidRPr="001C73CC" w:rsidRDefault="0017382C" w:rsidP="0017382C">
            <w:pPr>
              <w:ind w:firstLine="0"/>
              <w:jc w:val="center"/>
              <w:rPr>
                <w:rFonts w:ascii="Arial Narrow" w:hAnsi="Arial Narrow" w:cs="Arial"/>
              </w:rPr>
            </w:pPr>
            <w:r w:rsidRPr="001C73CC">
              <w:rPr>
                <w:rFonts w:ascii="Arial Narrow" w:hAnsi="Arial Narrow" w:cs="Arial"/>
              </w:rPr>
              <w:t>разработано / не разработано</w:t>
            </w:r>
          </w:p>
        </w:tc>
        <w:tc>
          <w:tcPr>
            <w:tcW w:w="3544" w:type="dxa"/>
            <w:shd w:val="clear" w:color="auto" w:fill="D9D9D9" w:themeFill="background1" w:themeFillShade="D9"/>
          </w:tcPr>
          <w:p w14:paraId="382F4E35" w14:textId="77777777" w:rsidR="0017382C" w:rsidRPr="001C73CC" w:rsidRDefault="0017382C" w:rsidP="0017382C">
            <w:pPr>
              <w:ind w:firstLine="0"/>
              <w:jc w:val="center"/>
              <w:rPr>
                <w:rFonts w:ascii="Arial Narrow" w:hAnsi="Arial Narrow" w:cs="Arial"/>
              </w:rPr>
            </w:pPr>
            <w:r w:rsidRPr="001C73CC">
              <w:rPr>
                <w:rFonts w:ascii="Arial Narrow" w:hAnsi="Arial Narrow" w:cs="Arial"/>
              </w:rPr>
              <w:t>Подтверждающие результат документы</w:t>
            </w:r>
          </w:p>
          <w:p w14:paraId="09D80A8B" w14:textId="77777777" w:rsidR="0017382C" w:rsidRPr="001C73CC" w:rsidRDefault="0017382C" w:rsidP="0017382C">
            <w:pPr>
              <w:ind w:firstLine="0"/>
              <w:jc w:val="center"/>
              <w:rPr>
                <w:rFonts w:ascii="Arial Narrow" w:hAnsi="Arial Narrow" w:cs="Arial"/>
              </w:rPr>
            </w:pPr>
            <w:r w:rsidRPr="001C73CC">
              <w:rPr>
                <w:rFonts w:ascii="Arial Narrow" w:hAnsi="Arial Narrow" w:cs="Arial"/>
              </w:rPr>
              <w:t>(полное наименование документа, дата и номер документа)</w:t>
            </w:r>
          </w:p>
        </w:tc>
        <w:tc>
          <w:tcPr>
            <w:tcW w:w="3119" w:type="dxa"/>
            <w:shd w:val="clear" w:color="auto" w:fill="D9D9D9" w:themeFill="background1" w:themeFillShade="D9"/>
          </w:tcPr>
          <w:p w14:paraId="401939C8" w14:textId="3BF12357" w:rsidR="0017382C" w:rsidRPr="001C73CC" w:rsidRDefault="0017382C" w:rsidP="0017382C">
            <w:pPr>
              <w:ind w:firstLine="0"/>
              <w:jc w:val="center"/>
              <w:rPr>
                <w:rFonts w:ascii="Arial Narrow" w:hAnsi="Arial Narrow" w:cs="Arial"/>
              </w:rPr>
            </w:pPr>
            <w:r w:rsidRPr="001C73CC">
              <w:rPr>
                <w:rFonts w:ascii="Arial Narrow" w:hAnsi="Arial Narrow" w:cs="Arial"/>
              </w:rPr>
              <w:t xml:space="preserve">Документы, ранее </w:t>
            </w:r>
            <w:r w:rsidR="00392AD1" w:rsidRPr="001C73CC">
              <w:rPr>
                <w:rFonts w:ascii="Arial Narrow" w:hAnsi="Arial Narrow" w:cs="Arial"/>
              </w:rPr>
              <w:t xml:space="preserve">представленные </w:t>
            </w:r>
            <w:r w:rsidR="00392AD1">
              <w:rPr>
                <w:rFonts w:ascii="Arial Narrow" w:hAnsi="Arial Narrow" w:cs="Arial"/>
              </w:rPr>
              <w:t>Фонду</w:t>
            </w:r>
            <w:r w:rsidRPr="001C73CC">
              <w:rPr>
                <w:rFonts w:ascii="Arial Narrow" w:hAnsi="Arial Narrow" w:cs="Arial"/>
              </w:rPr>
              <w:t xml:space="preserve"> (при наличии):</w:t>
            </w:r>
          </w:p>
          <w:p w14:paraId="22CA8BD8" w14:textId="77777777" w:rsidR="0017382C" w:rsidRPr="001C73CC" w:rsidRDefault="0017382C" w:rsidP="0017382C">
            <w:pPr>
              <w:ind w:firstLine="0"/>
              <w:jc w:val="center"/>
              <w:rPr>
                <w:rFonts w:ascii="Arial Narrow" w:hAnsi="Arial Narrow" w:cs="Arial"/>
              </w:rPr>
            </w:pPr>
            <w:r w:rsidRPr="001C73CC">
              <w:rPr>
                <w:rFonts w:ascii="Arial Narrow" w:hAnsi="Arial Narrow" w:cs="Arial"/>
              </w:rPr>
              <w:t>регистрационный номер исходящего, письма, дата</w:t>
            </w:r>
          </w:p>
        </w:tc>
      </w:tr>
      <w:tr w:rsidR="0017382C" w:rsidRPr="0017382C" w14:paraId="1EF444D8" w14:textId="77777777" w:rsidTr="009264A6">
        <w:tc>
          <w:tcPr>
            <w:tcW w:w="15163" w:type="dxa"/>
            <w:gridSpan w:val="5"/>
          </w:tcPr>
          <w:p w14:paraId="3B96B03F" w14:textId="77777777" w:rsidR="0017382C" w:rsidRPr="001C73CC" w:rsidRDefault="0017382C" w:rsidP="0017382C">
            <w:pPr>
              <w:ind w:firstLine="0"/>
              <w:jc w:val="left"/>
              <w:rPr>
                <w:rFonts w:ascii="Arial Narrow" w:hAnsi="Arial Narrow" w:cs="Arial"/>
                <w:b/>
                <w:color w:val="FF0000"/>
                <w:highlight w:val="yellow"/>
              </w:rPr>
            </w:pPr>
            <w:r w:rsidRPr="001C73CC">
              <w:rPr>
                <w:rFonts w:ascii="Arial Narrow" w:hAnsi="Arial Narrow" w:cs="Arial"/>
                <w:b/>
              </w:rPr>
              <w:t>Задачи и цели проекта</w:t>
            </w:r>
          </w:p>
        </w:tc>
      </w:tr>
      <w:tr w:rsidR="0017382C" w:rsidRPr="0017382C" w14:paraId="43F73943" w14:textId="77777777" w:rsidTr="009264A6">
        <w:tc>
          <w:tcPr>
            <w:tcW w:w="476" w:type="dxa"/>
          </w:tcPr>
          <w:p w14:paraId="1C01D1C9" w14:textId="77777777" w:rsidR="0017382C" w:rsidRPr="001C73CC" w:rsidRDefault="0017382C" w:rsidP="0017382C">
            <w:pPr>
              <w:ind w:firstLine="0"/>
              <w:jc w:val="left"/>
              <w:rPr>
                <w:rFonts w:ascii="Arial Narrow" w:hAnsi="Arial Narrow" w:cs="Arial"/>
                <w:lang w:val="en-US"/>
              </w:rPr>
            </w:pPr>
            <w:r w:rsidRPr="001C73CC">
              <w:rPr>
                <w:rFonts w:ascii="Arial Narrow" w:hAnsi="Arial Narrow" w:cs="Arial"/>
                <w:lang w:val="en-US"/>
              </w:rPr>
              <w:t>1</w:t>
            </w:r>
          </w:p>
        </w:tc>
        <w:tc>
          <w:tcPr>
            <w:tcW w:w="3488" w:type="dxa"/>
          </w:tcPr>
          <w:p w14:paraId="0CD9D228" w14:textId="77777777" w:rsidR="0017382C" w:rsidRPr="001C73CC" w:rsidRDefault="0017382C" w:rsidP="0017382C">
            <w:pPr>
              <w:ind w:firstLine="0"/>
              <w:jc w:val="left"/>
              <w:rPr>
                <w:rFonts w:ascii="Arial Narrow" w:hAnsi="Arial Narrow" w:cs="Arial"/>
              </w:rPr>
            </w:pPr>
          </w:p>
        </w:tc>
        <w:tc>
          <w:tcPr>
            <w:tcW w:w="4536" w:type="dxa"/>
          </w:tcPr>
          <w:p w14:paraId="1B5FFC9C" w14:textId="77777777" w:rsidR="0017382C" w:rsidRPr="001C73CC" w:rsidRDefault="0017382C" w:rsidP="0017382C">
            <w:pPr>
              <w:ind w:firstLine="0"/>
              <w:jc w:val="left"/>
              <w:rPr>
                <w:rFonts w:ascii="Arial Narrow" w:hAnsi="Arial Narrow" w:cs="Arial"/>
                <w:color w:val="FF0000"/>
              </w:rPr>
            </w:pPr>
          </w:p>
        </w:tc>
        <w:tc>
          <w:tcPr>
            <w:tcW w:w="3544" w:type="dxa"/>
          </w:tcPr>
          <w:p w14:paraId="4C6AA95D" w14:textId="77777777" w:rsidR="0017382C" w:rsidRPr="001C73CC" w:rsidRDefault="0017382C" w:rsidP="0017382C">
            <w:pPr>
              <w:ind w:firstLine="0"/>
              <w:jc w:val="left"/>
              <w:rPr>
                <w:rFonts w:ascii="Arial Narrow" w:hAnsi="Arial Narrow" w:cs="Arial"/>
              </w:rPr>
            </w:pPr>
          </w:p>
        </w:tc>
        <w:tc>
          <w:tcPr>
            <w:tcW w:w="3119" w:type="dxa"/>
          </w:tcPr>
          <w:p w14:paraId="32F03392" w14:textId="77777777" w:rsidR="0017382C" w:rsidRPr="001C73CC" w:rsidRDefault="0017382C" w:rsidP="0017382C">
            <w:pPr>
              <w:ind w:firstLine="0"/>
              <w:jc w:val="left"/>
              <w:rPr>
                <w:rFonts w:ascii="Arial Narrow" w:hAnsi="Arial Narrow" w:cs="Arial"/>
              </w:rPr>
            </w:pPr>
          </w:p>
        </w:tc>
      </w:tr>
      <w:tr w:rsidR="0017382C" w:rsidRPr="0017382C" w14:paraId="76AA95DC" w14:textId="77777777" w:rsidTr="009264A6">
        <w:tc>
          <w:tcPr>
            <w:tcW w:w="476" w:type="dxa"/>
          </w:tcPr>
          <w:p w14:paraId="7E5C9547" w14:textId="77777777" w:rsidR="0017382C" w:rsidRPr="001C73CC" w:rsidRDefault="0017382C" w:rsidP="0017382C">
            <w:pPr>
              <w:ind w:firstLine="0"/>
              <w:jc w:val="left"/>
              <w:rPr>
                <w:rFonts w:ascii="Arial Narrow" w:hAnsi="Arial Narrow" w:cs="Arial"/>
                <w:lang w:val="en-US"/>
              </w:rPr>
            </w:pPr>
            <w:r w:rsidRPr="001C73CC">
              <w:rPr>
                <w:rFonts w:ascii="Arial Narrow" w:hAnsi="Arial Narrow" w:cs="Arial"/>
                <w:lang w:val="en-US"/>
              </w:rPr>
              <w:t>2</w:t>
            </w:r>
          </w:p>
        </w:tc>
        <w:tc>
          <w:tcPr>
            <w:tcW w:w="3488" w:type="dxa"/>
          </w:tcPr>
          <w:p w14:paraId="40D7D21C" w14:textId="77777777" w:rsidR="0017382C" w:rsidRPr="001C73CC" w:rsidRDefault="0017382C" w:rsidP="0017382C">
            <w:pPr>
              <w:ind w:firstLine="0"/>
              <w:jc w:val="left"/>
              <w:rPr>
                <w:rFonts w:ascii="Arial Narrow" w:hAnsi="Arial Narrow" w:cs="Arial"/>
              </w:rPr>
            </w:pPr>
          </w:p>
        </w:tc>
        <w:tc>
          <w:tcPr>
            <w:tcW w:w="4536" w:type="dxa"/>
          </w:tcPr>
          <w:p w14:paraId="32A445D4" w14:textId="77777777" w:rsidR="0017382C" w:rsidRPr="001C73CC" w:rsidRDefault="0017382C" w:rsidP="0017382C">
            <w:pPr>
              <w:ind w:firstLine="0"/>
              <w:jc w:val="left"/>
              <w:rPr>
                <w:rFonts w:ascii="Arial Narrow" w:hAnsi="Arial Narrow" w:cs="Arial"/>
                <w:color w:val="FF0000"/>
              </w:rPr>
            </w:pPr>
          </w:p>
        </w:tc>
        <w:tc>
          <w:tcPr>
            <w:tcW w:w="3544" w:type="dxa"/>
          </w:tcPr>
          <w:p w14:paraId="63179EB2" w14:textId="77777777" w:rsidR="0017382C" w:rsidRPr="001C73CC" w:rsidRDefault="0017382C" w:rsidP="0017382C">
            <w:pPr>
              <w:ind w:firstLine="0"/>
              <w:jc w:val="left"/>
              <w:rPr>
                <w:rFonts w:ascii="Arial Narrow" w:hAnsi="Arial Narrow" w:cs="Arial"/>
              </w:rPr>
            </w:pPr>
          </w:p>
        </w:tc>
        <w:tc>
          <w:tcPr>
            <w:tcW w:w="3119" w:type="dxa"/>
          </w:tcPr>
          <w:p w14:paraId="1C2FF3D9" w14:textId="77777777" w:rsidR="0017382C" w:rsidRPr="001C73CC" w:rsidRDefault="0017382C" w:rsidP="0017382C">
            <w:pPr>
              <w:ind w:firstLine="0"/>
              <w:jc w:val="left"/>
              <w:rPr>
                <w:rFonts w:ascii="Arial Narrow" w:hAnsi="Arial Narrow" w:cs="Arial"/>
              </w:rPr>
            </w:pPr>
          </w:p>
        </w:tc>
      </w:tr>
      <w:tr w:rsidR="0017382C" w:rsidRPr="0017382C" w14:paraId="1FFB6CD3" w14:textId="77777777" w:rsidTr="009264A6">
        <w:tc>
          <w:tcPr>
            <w:tcW w:w="476" w:type="dxa"/>
          </w:tcPr>
          <w:p w14:paraId="09440473" w14:textId="77777777" w:rsidR="0017382C" w:rsidRPr="001C73CC" w:rsidRDefault="0017382C" w:rsidP="0017382C">
            <w:pPr>
              <w:ind w:firstLine="0"/>
              <w:jc w:val="left"/>
              <w:rPr>
                <w:rFonts w:ascii="Arial Narrow" w:hAnsi="Arial Narrow" w:cs="Arial"/>
              </w:rPr>
            </w:pPr>
            <w:r w:rsidRPr="001C73CC">
              <w:rPr>
                <w:rFonts w:ascii="Arial Narrow" w:hAnsi="Arial Narrow" w:cs="Arial"/>
              </w:rPr>
              <w:t>…</w:t>
            </w:r>
          </w:p>
        </w:tc>
        <w:tc>
          <w:tcPr>
            <w:tcW w:w="3488" w:type="dxa"/>
          </w:tcPr>
          <w:p w14:paraId="116B5612" w14:textId="77777777" w:rsidR="0017382C" w:rsidRPr="001C73CC" w:rsidRDefault="0017382C" w:rsidP="0017382C">
            <w:pPr>
              <w:ind w:firstLine="0"/>
              <w:jc w:val="left"/>
              <w:rPr>
                <w:rFonts w:ascii="Arial Narrow" w:hAnsi="Arial Narrow" w:cs="Arial"/>
              </w:rPr>
            </w:pPr>
          </w:p>
        </w:tc>
        <w:tc>
          <w:tcPr>
            <w:tcW w:w="4536" w:type="dxa"/>
          </w:tcPr>
          <w:p w14:paraId="5DD19D0C" w14:textId="77777777" w:rsidR="0017382C" w:rsidRPr="001C73CC" w:rsidRDefault="0017382C" w:rsidP="0017382C">
            <w:pPr>
              <w:ind w:firstLine="0"/>
              <w:jc w:val="left"/>
              <w:rPr>
                <w:rFonts w:ascii="Arial Narrow" w:hAnsi="Arial Narrow" w:cs="Arial"/>
              </w:rPr>
            </w:pPr>
          </w:p>
        </w:tc>
        <w:tc>
          <w:tcPr>
            <w:tcW w:w="3544" w:type="dxa"/>
          </w:tcPr>
          <w:p w14:paraId="4D82AB27" w14:textId="77777777" w:rsidR="0017382C" w:rsidRPr="001C73CC" w:rsidRDefault="0017382C" w:rsidP="0017382C">
            <w:pPr>
              <w:ind w:firstLine="0"/>
              <w:jc w:val="left"/>
              <w:rPr>
                <w:rFonts w:ascii="Arial Narrow" w:hAnsi="Arial Narrow" w:cs="Arial"/>
              </w:rPr>
            </w:pPr>
          </w:p>
        </w:tc>
        <w:tc>
          <w:tcPr>
            <w:tcW w:w="3119" w:type="dxa"/>
          </w:tcPr>
          <w:p w14:paraId="28ECD02F" w14:textId="77777777" w:rsidR="0017382C" w:rsidRPr="001C73CC" w:rsidRDefault="0017382C" w:rsidP="0017382C">
            <w:pPr>
              <w:ind w:firstLine="0"/>
              <w:jc w:val="left"/>
              <w:rPr>
                <w:rFonts w:ascii="Arial Narrow" w:hAnsi="Arial Narrow" w:cs="Arial"/>
              </w:rPr>
            </w:pPr>
          </w:p>
        </w:tc>
      </w:tr>
      <w:tr w:rsidR="0017382C" w:rsidRPr="0017382C" w14:paraId="5E756E68" w14:textId="77777777" w:rsidTr="009264A6">
        <w:tc>
          <w:tcPr>
            <w:tcW w:w="15163" w:type="dxa"/>
            <w:gridSpan w:val="5"/>
          </w:tcPr>
          <w:p w14:paraId="0B8A94A6" w14:textId="77777777" w:rsidR="0017382C" w:rsidRPr="001C73CC" w:rsidRDefault="0017382C" w:rsidP="0017382C">
            <w:pPr>
              <w:ind w:firstLine="0"/>
              <w:jc w:val="left"/>
              <w:rPr>
                <w:rFonts w:ascii="Arial Narrow" w:hAnsi="Arial Narrow" w:cs="Arial"/>
                <w:b/>
                <w:lang w:val="en-US"/>
              </w:rPr>
            </w:pPr>
            <w:r w:rsidRPr="001C73CC">
              <w:rPr>
                <w:rFonts w:ascii="Arial Narrow" w:hAnsi="Arial Narrow" w:cs="Arial"/>
                <w:b/>
              </w:rPr>
              <w:t>Продукт проекта</w:t>
            </w:r>
            <w:r w:rsidRPr="001C73CC">
              <w:rPr>
                <w:rFonts w:ascii="Arial Narrow" w:hAnsi="Arial Narrow" w:cs="Arial"/>
                <w:b/>
                <w:vertAlign w:val="superscript"/>
              </w:rPr>
              <w:footnoteReference w:id="16"/>
            </w:r>
          </w:p>
        </w:tc>
      </w:tr>
      <w:tr w:rsidR="0017382C" w:rsidRPr="0017382C" w14:paraId="6A00A94B" w14:textId="77777777" w:rsidTr="009264A6">
        <w:tc>
          <w:tcPr>
            <w:tcW w:w="476" w:type="dxa"/>
          </w:tcPr>
          <w:p w14:paraId="5A197E45" w14:textId="77777777" w:rsidR="0017382C" w:rsidRPr="001C73CC" w:rsidRDefault="0017382C" w:rsidP="0017382C">
            <w:pPr>
              <w:ind w:firstLine="0"/>
              <w:jc w:val="left"/>
              <w:rPr>
                <w:rFonts w:ascii="Arial Narrow" w:hAnsi="Arial Narrow" w:cs="Arial"/>
              </w:rPr>
            </w:pPr>
            <w:r w:rsidRPr="001C73CC">
              <w:rPr>
                <w:rFonts w:ascii="Arial Narrow" w:hAnsi="Arial Narrow" w:cs="Arial"/>
              </w:rPr>
              <w:t>1</w:t>
            </w:r>
          </w:p>
        </w:tc>
        <w:tc>
          <w:tcPr>
            <w:tcW w:w="3488" w:type="dxa"/>
          </w:tcPr>
          <w:p w14:paraId="1F0E0BE3" w14:textId="77777777" w:rsidR="0017382C" w:rsidRPr="001C73CC" w:rsidRDefault="0017382C" w:rsidP="0017382C">
            <w:pPr>
              <w:ind w:firstLine="0"/>
              <w:jc w:val="left"/>
              <w:rPr>
                <w:rFonts w:ascii="Arial Narrow" w:hAnsi="Arial Narrow" w:cs="Arial"/>
              </w:rPr>
            </w:pPr>
          </w:p>
        </w:tc>
        <w:tc>
          <w:tcPr>
            <w:tcW w:w="4536" w:type="dxa"/>
          </w:tcPr>
          <w:p w14:paraId="78EACFBD" w14:textId="77777777" w:rsidR="0017382C" w:rsidRPr="001C73CC" w:rsidRDefault="0017382C" w:rsidP="0017382C">
            <w:pPr>
              <w:ind w:firstLine="0"/>
              <w:jc w:val="left"/>
              <w:rPr>
                <w:rFonts w:ascii="Arial Narrow" w:hAnsi="Arial Narrow" w:cs="Arial"/>
              </w:rPr>
            </w:pPr>
          </w:p>
        </w:tc>
        <w:tc>
          <w:tcPr>
            <w:tcW w:w="3544" w:type="dxa"/>
          </w:tcPr>
          <w:p w14:paraId="6330826A" w14:textId="77777777" w:rsidR="0017382C" w:rsidRPr="001C73CC" w:rsidRDefault="0017382C" w:rsidP="0017382C">
            <w:pPr>
              <w:ind w:firstLine="0"/>
              <w:jc w:val="left"/>
              <w:rPr>
                <w:rFonts w:ascii="Arial Narrow" w:hAnsi="Arial Narrow" w:cs="Arial"/>
              </w:rPr>
            </w:pPr>
          </w:p>
        </w:tc>
        <w:tc>
          <w:tcPr>
            <w:tcW w:w="3119" w:type="dxa"/>
          </w:tcPr>
          <w:p w14:paraId="570806FB" w14:textId="77777777" w:rsidR="0017382C" w:rsidRPr="001C73CC" w:rsidRDefault="0017382C" w:rsidP="0017382C">
            <w:pPr>
              <w:ind w:firstLine="0"/>
              <w:jc w:val="left"/>
              <w:rPr>
                <w:rFonts w:ascii="Arial Narrow" w:hAnsi="Arial Narrow" w:cs="Arial"/>
              </w:rPr>
            </w:pPr>
          </w:p>
        </w:tc>
      </w:tr>
      <w:tr w:rsidR="0017382C" w:rsidRPr="0017382C" w14:paraId="77B4CEA2" w14:textId="77777777" w:rsidTr="009264A6">
        <w:tc>
          <w:tcPr>
            <w:tcW w:w="476" w:type="dxa"/>
          </w:tcPr>
          <w:p w14:paraId="366B817B" w14:textId="77777777" w:rsidR="0017382C" w:rsidRPr="001C73CC" w:rsidRDefault="0017382C" w:rsidP="0017382C">
            <w:pPr>
              <w:ind w:firstLine="0"/>
              <w:jc w:val="left"/>
              <w:rPr>
                <w:rFonts w:ascii="Arial Narrow" w:hAnsi="Arial Narrow" w:cs="Arial"/>
              </w:rPr>
            </w:pPr>
            <w:r w:rsidRPr="001C73CC">
              <w:rPr>
                <w:rFonts w:ascii="Arial Narrow" w:hAnsi="Arial Narrow" w:cs="Arial"/>
              </w:rPr>
              <w:t>2</w:t>
            </w:r>
          </w:p>
        </w:tc>
        <w:tc>
          <w:tcPr>
            <w:tcW w:w="3488" w:type="dxa"/>
          </w:tcPr>
          <w:p w14:paraId="5553205A" w14:textId="77777777" w:rsidR="0017382C" w:rsidRPr="001C73CC" w:rsidRDefault="0017382C" w:rsidP="0017382C">
            <w:pPr>
              <w:ind w:firstLine="0"/>
              <w:jc w:val="left"/>
              <w:rPr>
                <w:rFonts w:ascii="Arial Narrow" w:hAnsi="Arial Narrow" w:cs="Arial"/>
              </w:rPr>
            </w:pPr>
          </w:p>
        </w:tc>
        <w:tc>
          <w:tcPr>
            <w:tcW w:w="4536" w:type="dxa"/>
          </w:tcPr>
          <w:p w14:paraId="710D0046" w14:textId="77777777" w:rsidR="0017382C" w:rsidRPr="001C73CC" w:rsidRDefault="0017382C" w:rsidP="0017382C">
            <w:pPr>
              <w:ind w:firstLine="0"/>
              <w:jc w:val="left"/>
              <w:rPr>
                <w:rFonts w:ascii="Arial Narrow" w:hAnsi="Arial Narrow" w:cs="Arial"/>
              </w:rPr>
            </w:pPr>
          </w:p>
        </w:tc>
        <w:tc>
          <w:tcPr>
            <w:tcW w:w="3544" w:type="dxa"/>
          </w:tcPr>
          <w:p w14:paraId="1AD066A2" w14:textId="77777777" w:rsidR="0017382C" w:rsidRPr="001C73CC" w:rsidRDefault="0017382C" w:rsidP="0017382C">
            <w:pPr>
              <w:ind w:firstLine="0"/>
              <w:jc w:val="left"/>
              <w:rPr>
                <w:rFonts w:ascii="Arial Narrow" w:hAnsi="Arial Narrow" w:cs="Arial"/>
              </w:rPr>
            </w:pPr>
          </w:p>
        </w:tc>
        <w:tc>
          <w:tcPr>
            <w:tcW w:w="3119" w:type="dxa"/>
          </w:tcPr>
          <w:p w14:paraId="47FE093A" w14:textId="77777777" w:rsidR="0017382C" w:rsidRPr="001C73CC" w:rsidRDefault="0017382C" w:rsidP="0017382C">
            <w:pPr>
              <w:ind w:firstLine="0"/>
              <w:jc w:val="left"/>
              <w:rPr>
                <w:rFonts w:ascii="Arial Narrow" w:hAnsi="Arial Narrow" w:cs="Arial"/>
              </w:rPr>
            </w:pPr>
          </w:p>
        </w:tc>
      </w:tr>
      <w:tr w:rsidR="0017382C" w:rsidRPr="0017382C" w14:paraId="53021955" w14:textId="77777777" w:rsidTr="009264A6">
        <w:tc>
          <w:tcPr>
            <w:tcW w:w="476" w:type="dxa"/>
          </w:tcPr>
          <w:p w14:paraId="6E681183" w14:textId="77777777" w:rsidR="0017382C" w:rsidRPr="001C73CC" w:rsidRDefault="0017382C" w:rsidP="0017382C">
            <w:pPr>
              <w:ind w:firstLine="0"/>
              <w:jc w:val="left"/>
              <w:rPr>
                <w:rFonts w:ascii="Arial Narrow" w:hAnsi="Arial Narrow" w:cs="Arial"/>
              </w:rPr>
            </w:pPr>
            <w:r w:rsidRPr="001C73CC">
              <w:rPr>
                <w:rFonts w:ascii="Arial Narrow" w:hAnsi="Arial Narrow" w:cs="Arial"/>
              </w:rPr>
              <w:t>…</w:t>
            </w:r>
          </w:p>
        </w:tc>
        <w:tc>
          <w:tcPr>
            <w:tcW w:w="3488" w:type="dxa"/>
          </w:tcPr>
          <w:p w14:paraId="2974C7C0" w14:textId="77777777" w:rsidR="0017382C" w:rsidRPr="001C73CC" w:rsidRDefault="0017382C" w:rsidP="0017382C">
            <w:pPr>
              <w:ind w:firstLine="0"/>
              <w:jc w:val="left"/>
              <w:rPr>
                <w:rFonts w:ascii="Arial Narrow" w:hAnsi="Arial Narrow" w:cs="Arial"/>
              </w:rPr>
            </w:pPr>
          </w:p>
        </w:tc>
        <w:tc>
          <w:tcPr>
            <w:tcW w:w="4536" w:type="dxa"/>
          </w:tcPr>
          <w:p w14:paraId="001FDFA7" w14:textId="77777777" w:rsidR="0017382C" w:rsidRPr="001C73CC" w:rsidRDefault="0017382C" w:rsidP="0017382C">
            <w:pPr>
              <w:ind w:firstLine="0"/>
              <w:jc w:val="left"/>
              <w:rPr>
                <w:rFonts w:ascii="Arial Narrow" w:hAnsi="Arial Narrow" w:cs="Arial"/>
              </w:rPr>
            </w:pPr>
          </w:p>
        </w:tc>
        <w:tc>
          <w:tcPr>
            <w:tcW w:w="3544" w:type="dxa"/>
          </w:tcPr>
          <w:p w14:paraId="61D3C768" w14:textId="77777777" w:rsidR="0017382C" w:rsidRPr="001C73CC" w:rsidRDefault="0017382C" w:rsidP="0017382C">
            <w:pPr>
              <w:ind w:firstLine="0"/>
              <w:jc w:val="left"/>
              <w:rPr>
                <w:rFonts w:ascii="Arial Narrow" w:hAnsi="Arial Narrow" w:cs="Arial"/>
              </w:rPr>
            </w:pPr>
          </w:p>
        </w:tc>
        <w:tc>
          <w:tcPr>
            <w:tcW w:w="3119" w:type="dxa"/>
          </w:tcPr>
          <w:p w14:paraId="1495D466" w14:textId="77777777" w:rsidR="0017382C" w:rsidRPr="001C73CC" w:rsidRDefault="0017382C" w:rsidP="0017382C">
            <w:pPr>
              <w:ind w:firstLine="0"/>
              <w:jc w:val="left"/>
              <w:rPr>
                <w:rFonts w:ascii="Arial Narrow" w:hAnsi="Arial Narrow" w:cs="Arial"/>
              </w:rPr>
            </w:pPr>
          </w:p>
        </w:tc>
      </w:tr>
    </w:tbl>
    <w:p w14:paraId="1292A846" w14:textId="77777777" w:rsidR="0017382C" w:rsidRPr="0017382C" w:rsidRDefault="0017382C" w:rsidP="001C73CC">
      <w:pPr>
        <w:spacing w:before="240"/>
        <w:ind w:firstLine="0"/>
        <w:jc w:val="center"/>
        <w:rPr>
          <w:rFonts w:ascii="Arial" w:hAnsi="Arial" w:cs="Arial"/>
          <w:b/>
          <w:sz w:val="22"/>
          <w:szCs w:val="24"/>
        </w:rPr>
      </w:pPr>
      <w:r w:rsidRPr="0017382C">
        <w:rPr>
          <w:rFonts w:ascii="Arial" w:hAnsi="Arial" w:cs="Arial"/>
          <w:b/>
          <w:sz w:val="22"/>
          <w:szCs w:val="24"/>
        </w:rPr>
        <w:t>Не реализованные задачи/цели/требования Проекта и причины отклонений от Технического задания Проекта</w:t>
      </w:r>
      <w:r w:rsidRPr="0017382C">
        <w:rPr>
          <w:rFonts w:ascii="Arial" w:hAnsi="Arial" w:cs="Arial"/>
          <w:b/>
          <w:sz w:val="22"/>
          <w:szCs w:val="24"/>
          <w:vertAlign w:val="superscript"/>
        </w:rPr>
        <w:footnoteReference w:id="17"/>
      </w:r>
    </w:p>
    <w:tbl>
      <w:tblPr>
        <w:tblStyle w:val="610"/>
        <w:tblW w:w="15163" w:type="dxa"/>
        <w:tblLayout w:type="fixed"/>
        <w:tblLook w:val="04A0" w:firstRow="1" w:lastRow="0" w:firstColumn="1" w:lastColumn="0" w:noHBand="0" w:noVBand="1"/>
      </w:tblPr>
      <w:tblGrid>
        <w:gridCol w:w="476"/>
        <w:gridCol w:w="3488"/>
        <w:gridCol w:w="4536"/>
        <w:gridCol w:w="3544"/>
        <w:gridCol w:w="3119"/>
      </w:tblGrid>
      <w:tr w:rsidR="0017382C" w:rsidRPr="0017382C" w14:paraId="7772B871" w14:textId="77777777" w:rsidTr="009264A6">
        <w:trPr>
          <w:tblHeader/>
        </w:trPr>
        <w:tc>
          <w:tcPr>
            <w:tcW w:w="476" w:type="dxa"/>
            <w:shd w:val="clear" w:color="auto" w:fill="D9D9D9" w:themeFill="background1" w:themeFillShade="D9"/>
          </w:tcPr>
          <w:p w14:paraId="1F4E4978" w14:textId="77777777" w:rsidR="0017382C" w:rsidRPr="001C73CC" w:rsidRDefault="0017382C" w:rsidP="0017382C">
            <w:pPr>
              <w:ind w:firstLine="0"/>
              <w:jc w:val="center"/>
              <w:rPr>
                <w:rFonts w:ascii="Arial Narrow" w:hAnsi="Arial Narrow" w:cs="Arial"/>
              </w:rPr>
            </w:pPr>
            <w:r w:rsidRPr="001C73CC">
              <w:rPr>
                <w:rFonts w:ascii="Arial Narrow" w:hAnsi="Arial Narrow" w:cs="Arial"/>
              </w:rPr>
              <w:t xml:space="preserve">№ </w:t>
            </w:r>
            <w:proofErr w:type="spellStart"/>
            <w:r w:rsidRPr="001C73CC">
              <w:rPr>
                <w:rFonts w:ascii="Arial Narrow" w:hAnsi="Arial Narrow" w:cs="Arial"/>
              </w:rPr>
              <w:t>пп</w:t>
            </w:r>
            <w:proofErr w:type="spellEnd"/>
          </w:p>
        </w:tc>
        <w:tc>
          <w:tcPr>
            <w:tcW w:w="3488" w:type="dxa"/>
            <w:shd w:val="clear" w:color="auto" w:fill="D9D9D9" w:themeFill="background1" w:themeFillShade="D9"/>
          </w:tcPr>
          <w:p w14:paraId="19653160" w14:textId="77777777" w:rsidR="0017382C" w:rsidRPr="001C73CC" w:rsidRDefault="0017382C" w:rsidP="0017382C">
            <w:pPr>
              <w:ind w:firstLine="0"/>
              <w:jc w:val="center"/>
              <w:rPr>
                <w:rFonts w:ascii="Arial Narrow" w:hAnsi="Arial Narrow" w:cs="Arial"/>
              </w:rPr>
            </w:pPr>
            <w:r w:rsidRPr="001C73CC">
              <w:rPr>
                <w:rFonts w:ascii="Arial Narrow" w:hAnsi="Arial Narrow" w:cs="Arial"/>
              </w:rPr>
              <w:t>Отклонение от требования</w:t>
            </w:r>
          </w:p>
          <w:p w14:paraId="5A23ECDE" w14:textId="77777777" w:rsidR="0017382C" w:rsidRPr="001C73CC" w:rsidRDefault="0017382C" w:rsidP="0017382C">
            <w:pPr>
              <w:ind w:firstLine="0"/>
              <w:jc w:val="center"/>
              <w:rPr>
                <w:rFonts w:ascii="Arial Narrow" w:hAnsi="Arial Narrow" w:cs="Arial"/>
              </w:rPr>
            </w:pPr>
            <w:r w:rsidRPr="001C73CC">
              <w:rPr>
                <w:rFonts w:ascii="Arial Narrow" w:hAnsi="Arial Narrow" w:cs="Arial"/>
              </w:rPr>
              <w:t>Технического задания /</w:t>
            </w:r>
          </w:p>
          <w:p w14:paraId="2F42D4F2" w14:textId="77777777" w:rsidR="0017382C" w:rsidRPr="001C73CC" w:rsidRDefault="0017382C" w:rsidP="0017382C">
            <w:pPr>
              <w:ind w:firstLine="0"/>
              <w:jc w:val="center"/>
              <w:rPr>
                <w:rFonts w:ascii="Arial Narrow" w:hAnsi="Arial Narrow" w:cs="Arial"/>
              </w:rPr>
            </w:pPr>
            <w:r w:rsidRPr="001C73CC">
              <w:rPr>
                <w:rFonts w:ascii="Arial Narrow" w:hAnsi="Arial Narrow" w:cs="Arial"/>
              </w:rPr>
              <w:t>не реализованная задача</w:t>
            </w:r>
          </w:p>
        </w:tc>
        <w:tc>
          <w:tcPr>
            <w:tcW w:w="4536" w:type="dxa"/>
            <w:shd w:val="clear" w:color="auto" w:fill="D9D9D9" w:themeFill="background1" w:themeFillShade="D9"/>
          </w:tcPr>
          <w:p w14:paraId="31F008A7" w14:textId="77777777" w:rsidR="0017382C" w:rsidRPr="001C73CC" w:rsidRDefault="0017382C" w:rsidP="0017382C">
            <w:pPr>
              <w:ind w:firstLine="0"/>
              <w:jc w:val="center"/>
              <w:rPr>
                <w:rFonts w:ascii="Arial Narrow" w:hAnsi="Arial Narrow" w:cs="Arial"/>
              </w:rPr>
            </w:pPr>
            <w:r w:rsidRPr="001C73CC">
              <w:rPr>
                <w:rFonts w:ascii="Arial Narrow" w:hAnsi="Arial Narrow" w:cs="Arial"/>
              </w:rPr>
              <w:t>Описание совершенного отклонения / состав не реализованной задачи</w:t>
            </w:r>
          </w:p>
        </w:tc>
        <w:tc>
          <w:tcPr>
            <w:tcW w:w="3544" w:type="dxa"/>
            <w:shd w:val="clear" w:color="auto" w:fill="D9D9D9" w:themeFill="background1" w:themeFillShade="D9"/>
          </w:tcPr>
          <w:p w14:paraId="6088C61C" w14:textId="77777777" w:rsidR="0017382C" w:rsidRPr="001C73CC" w:rsidRDefault="0017382C" w:rsidP="0017382C">
            <w:pPr>
              <w:ind w:firstLine="0"/>
              <w:jc w:val="center"/>
              <w:rPr>
                <w:rFonts w:ascii="Arial Narrow" w:hAnsi="Arial Narrow" w:cs="Arial"/>
              </w:rPr>
            </w:pPr>
            <w:r w:rsidRPr="001C73CC">
              <w:rPr>
                <w:rFonts w:ascii="Arial Narrow" w:hAnsi="Arial Narrow" w:cs="Arial"/>
              </w:rPr>
              <w:t>Причины отклонения и оценка степени их существенности для проекта</w:t>
            </w:r>
          </w:p>
        </w:tc>
        <w:tc>
          <w:tcPr>
            <w:tcW w:w="3119" w:type="dxa"/>
            <w:shd w:val="clear" w:color="auto" w:fill="D9D9D9" w:themeFill="background1" w:themeFillShade="D9"/>
          </w:tcPr>
          <w:p w14:paraId="7A24F909" w14:textId="48922353" w:rsidR="0017382C" w:rsidRPr="001C73CC" w:rsidRDefault="0017382C" w:rsidP="00E6125E">
            <w:pPr>
              <w:ind w:firstLine="0"/>
              <w:jc w:val="center"/>
              <w:rPr>
                <w:rFonts w:ascii="Arial Narrow" w:hAnsi="Arial Narrow" w:cs="Arial"/>
              </w:rPr>
            </w:pPr>
            <w:r w:rsidRPr="001C73CC">
              <w:rPr>
                <w:rFonts w:ascii="Arial Narrow" w:hAnsi="Arial Narrow" w:cs="Arial"/>
              </w:rPr>
              <w:t xml:space="preserve">Документы, ранее представленные </w:t>
            </w:r>
            <w:r w:rsidR="00664AAB">
              <w:rPr>
                <w:rFonts w:ascii="Arial Narrow" w:hAnsi="Arial Narrow" w:cs="Arial"/>
              </w:rPr>
              <w:t>Фонду</w:t>
            </w:r>
            <w:r w:rsidR="00E6125E">
              <w:rPr>
                <w:rFonts w:ascii="Arial Narrow" w:hAnsi="Arial Narrow" w:cs="Arial"/>
              </w:rPr>
              <w:t xml:space="preserve"> </w:t>
            </w:r>
            <w:r w:rsidRPr="001C73CC">
              <w:rPr>
                <w:rFonts w:ascii="Arial Narrow" w:hAnsi="Arial Narrow" w:cs="Arial"/>
              </w:rPr>
              <w:t>(при наличии): регистрационный номер исходящего письма, дата</w:t>
            </w:r>
          </w:p>
        </w:tc>
      </w:tr>
      <w:tr w:rsidR="0017382C" w:rsidRPr="0017382C" w14:paraId="43DAEEED" w14:textId="77777777" w:rsidTr="009264A6">
        <w:tc>
          <w:tcPr>
            <w:tcW w:w="476" w:type="dxa"/>
          </w:tcPr>
          <w:p w14:paraId="071AAFBB" w14:textId="77777777" w:rsidR="0017382C" w:rsidRPr="001C73CC" w:rsidRDefault="0017382C" w:rsidP="0017382C">
            <w:pPr>
              <w:ind w:firstLine="0"/>
              <w:jc w:val="left"/>
              <w:rPr>
                <w:rFonts w:ascii="Arial Narrow" w:hAnsi="Arial Narrow" w:cs="Arial"/>
              </w:rPr>
            </w:pPr>
            <w:r w:rsidRPr="001C73CC">
              <w:rPr>
                <w:rFonts w:ascii="Arial Narrow" w:hAnsi="Arial Narrow" w:cs="Arial"/>
              </w:rPr>
              <w:t>1</w:t>
            </w:r>
          </w:p>
        </w:tc>
        <w:tc>
          <w:tcPr>
            <w:tcW w:w="3488" w:type="dxa"/>
          </w:tcPr>
          <w:p w14:paraId="25D442F8" w14:textId="77777777" w:rsidR="0017382C" w:rsidRPr="001C73CC" w:rsidRDefault="0017382C" w:rsidP="0017382C">
            <w:pPr>
              <w:ind w:firstLine="0"/>
              <w:jc w:val="left"/>
              <w:rPr>
                <w:rFonts w:ascii="Arial Narrow" w:hAnsi="Arial Narrow" w:cs="Arial"/>
              </w:rPr>
            </w:pPr>
          </w:p>
        </w:tc>
        <w:tc>
          <w:tcPr>
            <w:tcW w:w="4536" w:type="dxa"/>
          </w:tcPr>
          <w:p w14:paraId="5B19FA1C" w14:textId="77777777" w:rsidR="0017382C" w:rsidRPr="001C73CC" w:rsidRDefault="0017382C" w:rsidP="0017382C">
            <w:pPr>
              <w:ind w:firstLine="0"/>
              <w:jc w:val="left"/>
              <w:rPr>
                <w:rFonts w:ascii="Arial Narrow" w:hAnsi="Arial Narrow" w:cs="Arial"/>
              </w:rPr>
            </w:pPr>
          </w:p>
        </w:tc>
        <w:tc>
          <w:tcPr>
            <w:tcW w:w="3544" w:type="dxa"/>
          </w:tcPr>
          <w:p w14:paraId="0E9CF218" w14:textId="77777777" w:rsidR="0017382C" w:rsidRPr="001C73CC" w:rsidRDefault="0017382C" w:rsidP="0017382C">
            <w:pPr>
              <w:ind w:firstLine="0"/>
              <w:jc w:val="left"/>
              <w:rPr>
                <w:rFonts w:ascii="Arial Narrow" w:hAnsi="Arial Narrow" w:cs="Arial"/>
              </w:rPr>
            </w:pPr>
          </w:p>
        </w:tc>
        <w:tc>
          <w:tcPr>
            <w:tcW w:w="3119" w:type="dxa"/>
          </w:tcPr>
          <w:p w14:paraId="3600481A" w14:textId="77777777" w:rsidR="0017382C" w:rsidRPr="001C73CC" w:rsidRDefault="0017382C" w:rsidP="0017382C">
            <w:pPr>
              <w:ind w:firstLine="0"/>
              <w:jc w:val="left"/>
              <w:rPr>
                <w:rFonts w:ascii="Arial Narrow" w:hAnsi="Arial Narrow" w:cs="Arial"/>
              </w:rPr>
            </w:pPr>
          </w:p>
        </w:tc>
      </w:tr>
      <w:tr w:rsidR="0017382C" w:rsidRPr="0017382C" w14:paraId="07507E22" w14:textId="77777777" w:rsidTr="009264A6">
        <w:tc>
          <w:tcPr>
            <w:tcW w:w="476" w:type="dxa"/>
          </w:tcPr>
          <w:p w14:paraId="410CE000" w14:textId="77777777" w:rsidR="0017382C" w:rsidRPr="001C73CC" w:rsidRDefault="0017382C" w:rsidP="0017382C">
            <w:pPr>
              <w:ind w:firstLine="0"/>
              <w:jc w:val="left"/>
              <w:rPr>
                <w:rFonts w:ascii="Arial Narrow" w:hAnsi="Arial Narrow" w:cs="Arial"/>
              </w:rPr>
            </w:pPr>
            <w:r w:rsidRPr="001C73CC">
              <w:rPr>
                <w:rFonts w:ascii="Arial Narrow" w:hAnsi="Arial Narrow" w:cs="Arial"/>
              </w:rPr>
              <w:t>2</w:t>
            </w:r>
          </w:p>
        </w:tc>
        <w:tc>
          <w:tcPr>
            <w:tcW w:w="3488" w:type="dxa"/>
          </w:tcPr>
          <w:p w14:paraId="25FA3B0A" w14:textId="77777777" w:rsidR="0017382C" w:rsidRPr="001C73CC" w:rsidRDefault="0017382C" w:rsidP="0017382C">
            <w:pPr>
              <w:ind w:firstLine="0"/>
              <w:jc w:val="left"/>
              <w:rPr>
                <w:rFonts w:ascii="Arial Narrow" w:hAnsi="Arial Narrow" w:cs="Arial"/>
              </w:rPr>
            </w:pPr>
          </w:p>
        </w:tc>
        <w:tc>
          <w:tcPr>
            <w:tcW w:w="4536" w:type="dxa"/>
          </w:tcPr>
          <w:p w14:paraId="0BB7BCB6" w14:textId="77777777" w:rsidR="0017382C" w:rsidRPr="001C73CC" w:rsidRDefault="0017382C" w:rsidP="0017382C">
            <w:pPr>
              <w:ind w:firstLine="0"/>
              <w:jc w:val="left"/>
              <w:rPr>
                <w:rFonts w:ascii="Arial Narrow" w:hAnsi="Arial Narrow" w:cs="Arial"/>
              </w:rPr>
            </w:pPr>
          </w:p>
        </w:tc>
        <w:tc>
          <w:tcPr>
            <w:tcW w:w="3544" w:type="dxa"/>
          </w:tcPr>
          <w:p w14:paraId="22CF4FEF" w14:textId="77777777" w:rsidR="0017382C" w:rsidRPr="001C73CC" w:rsidRDefault="0017382C" w:rsidP="0017382C">
            <w:pPr>
              <w:ind w:firstLine="0"/>
              <w:jc w:val="left"/>
              <w:rPr>
                <w:rFonts w:ascii="Arial Narrow" w:hAnsi="Arial Narrow" w:cs="Arial"/>
              </w:rPr>
            </w:pPr>
          </w:p>
        </w:tc>
        <w:tc>
          <w:tcPr>
            <w:tcW w:w="3119" w:type="dxa"/>
          </w:tcPr>
          <w:p w14:paraId="063A580C" w14:textId="77777777" w:rsidR="0017382C" w:rsidRPr="001C73CC" w:rsidRDefault="0017382C" w:rsidP="0017382C">
            <w:pPr>
              <w:ind w:firstLine="0"/>
              <w:jc w:val="left"/>
              <w:rPr>
                <w:rFonts w:ascii="Arial Narrow" w:hAnsi="Arial Narrow" w:cs="Arial"/>
              </w:rPr>
            </w:pPr>
          </w:p>
        </w:tc>
      </w:tr>
      <w:tr w:rsidR="0017382C" w:rsidRPr="0017382C" w14:paraId="7109A91E" w14:textId="77777777" w:rsidTr="009264A6">
        <w:tc>
          <w:tcPr>
            <w:tcW w:w="476" w:type="dxa"/>
          </w:tcPr>
          <w:p w14:paraId="3603938D" w14:textId="77777777" w:rsidR="0017382C" w:rsidRPr="001C73CC" w:rsidRDefault="0017382C" w:rsidP="0017382C">
            <w:pPr>
              <w:ind w:firstLine="0"/>
              <w:jc w:val="left"/>
              <w:rPr>
                <w:rFonts w:ascii="Arial Narrow" w:hAnsi="Arial Narrow" w:cs="Arial"/>
              </w:rPr>
            </w:pPr>
            <w:r w:rsidRPr="001C73CC">
              <w:rPr>
                <w:rFonts w:ascii="Arial Narrow" w:hAnsi="Arial Narrow" w:cs="Arial"/>
              </w:rPr>
              <w:t>…</w:t>
            </w:r>
          </w:p>
        </w:tc>
        <w:tc>
          <w:tcPr>
            <w:tcW w:w="3488" w:type="dxa"/>
          </w:tcPr>
          <w:p w14:paraId="424060B7" w14:textId="77777777" w:rsidR="0017382C" w:rsidRPr="001C73CC" w:rsidRDefault="0017382C" w:rsidP="0017382C">
            <w:pPr>
              <w:ind w:firstLine="0"/>
              <w:jc w:val="left"/>
              <w:rPr>
                <w:rFonts w:ascii="Arial Narrow" w:hAnsi="Arial Narrow" w:cs="Arial"/>
              </w:rPr>
            </w:pPr>
          </w:p>
        </w:tc>
        <w:tc>
          <w:tcPr>
            <w:tcW w:w="4536" w:type="dxa"/>
          </w:tcPr>
          <w:p w14:paraId="3ACB13D0" w14:textId="77777777" w:rsidR="0017382C" w:rsidRPr="001C73CC" w:rsidRDefault="0017382C" w:rsidP="0017382C">
            <w:pPr>
              <w:ind w:firstLine="0"/>
              <w:jc w:val="left"/>
              <w:rPr>
                <w:rFonts w:ascii="Arial Narrow" w:hAnsi="Arial Narrow" w:cs="Arial"/>
              </w:rPr>
            </w:pPr>
          </w:p>
        </w:tc>
        <w:tc>
          <w:tcPr>
            <w:tcW w:w="3544" w:type="dxa"/>
          </w:tcPr>
          <w:p w14:paraId="1BC3E968" w14:textId="77777777" w:rsidR="0017382C" w:rsidRPr="001C73CC" w:rsidRDefault="0017382C" w:rsidP="0017382C">
            <w:pPr>
              <w:ind w:firstLine="0"/>
              <w:jc w:val="left"/>
              <w:rPr>
                <w:rFonts w:ascii="Arial Narrow" w:hAnsi="Arial Narrow" w:cs="Arial"/>
              </w:rPr>
            </w:pPr>
          </w:p>
        </w:tc>
        <w:tc>
          <w:tcPr>
            <w:tcW w:w="3119" w:type="dxa"/>
          </w:tcPr>
          <w:p w14:paraId="45DE0243" w14:textId="77777777" w:rsidR="0017382C" w:rsidRPr="001C73CC" w:rsidRDefault="0017382C" w:rsidP="0017382C">
            <w:pPr>
              <w:ind w:firstLine="0"/>
              <w:jc w:val="left"/>
              <w:rPr>
                <w:rFonts w:ascii="Arial Narrow" w:hAnsi="Arial Narrow" w:cs="Arial"/>
              </w:rPr>
            </w:pPr>
          </w:p>
        </w:tc>
      </w:tr>
    </w:tbl>
    <w:p w14:paraId="1AA9C981" w14:textId="77777777" w:rsidR="0017382C" w:rsidRPr="0017382C" w:rsidRDefault="0017382C" w:rsidP="001C73CC">
      <w:pPr>
        <w:keepNext/>
        <w:spacing w:before="240"/>
        <w:ind w:firstLine="0"/>
        <w:jc w:val="center"/>
        <w:rPr>
          <w:rFonts w:ascii="Arial" w:hAnsi="Arial" w:cs="Arial"/>
          <w:b/>
          <w:sz w:val="28"/>
          <w:szCs w:val="24"/>
        </w:rPr>
      </w:pPr>
      <w:r w:rsidRPr="0017382C">
        <w:rPr>
          <w:rFonts w:ascii="Arial" w:hAnsi="Arial" w:cs="Arial"/>
          <w:b/>
          <w:sz w:val="22"/>
          <w:szCs w:val="18"/>
        </w:rPr>
        <w:lastRenderedPageBreak/>
        <w:t xml:space="preserve">Подтверждение завершения работ по </w:t>
      </w:r>
      <w:r w:rsidRPr="0017382C">
        <w:rPr>
          <w:rFonts w:ascii="Arial" w:hAnsi="Arial" w:cs="Arial"/>
          <w:b/>
          <w:sz w:val="22"/>
          <w:szCs w:val="24"/>
        </w:rPr>
        <w:t>монтажу</w:t>
      </w:r>
      <w:r w:rsidRPr="0017382C">
        <w:rPr>
          <w:rFonts w:ascii="Arial" w:hAnsi="Arial" w:cs="Arial"/>
          <w:b/>
          <w:sz w:val="22"/>
          <w:szCs w:val="18"/>
        </w:rPr>
        <w:t xml:space="preserve"> оборудования, приобретенного в Проекте</w:t>
      </w:r>
      <w:r w:rsidRPr="0017382C">
        <w:rPr>
          <w:rFonts w:ascii="Arial" w:hAnsi="Arial" w:cs="Arial"/>
          <w:b/>
          <w:sz w:val="22"/>
          <w:szCs w:val="18"/>
          <w:vertAlign w:val="superscript"/>
        </w:rPr>
        <w:footnoteReference w:id="18"/>
      </w:r>
    </w:p>
    <w:tbl>
      <w:tblPr>
        <w:tblStyle w:val="610"/>
        <w:tblW w:w="15163" w:type="dxa"/>
        <w:tblLayout w:type="fixed"/>
        <w:tblLook w:val="04A0" w:firstRow="1" w:lastRow="0" w:firstColumn="1" w:lastColumn="0" w:noHBand="0" w:noVBand="1"/>
      </w:tblPr>
      <w:tblGrid>
        <w:gridCol w:w="476"/>
        <w:gridCol w:w="4310"/>
        <w:gridCol w:w="3714"/>
        <w:gridCol w:w="4366"/>
        <w:gridCol w:w="2297"/>
      </w:tblGrid>
      <w:tr w:rsidR="0017382C" w:rsidRPr="0017382C" w14:paraId="4CFDDBBA" w14:textId="77777777" w:rsidTr="009264A6">
        <w:trPr>
          <w:tblHeader/>
        </w:trPr>
        <w:tc>
          <w:tcPr>
            <w:tcW w:w="476" w:type="dxa"/>
            <w:shd w:val="clear" w:color="auto" w:fill="D9D9D9" w:themeFill="background1" w:themeFillShade="D9"/>
          </w:tcPr>
          <w:p w14:paraId="7EA41906" w14:textId="77777777" w:rsidR="0017382C" w:rsidRPr="001C73CC" w:rsidRDefault="0017382C" w:rsidP="0017382C">
            <w:pPr>
              <w:ind w:firstLine="0"/>
              <w:jc w:val="left"/>
              <w:rPr>
                <w:rFonts w:ascii="Arial Narrow" w:hAnsi="Arial Narrow" w:cs="Arial"/>
              </w:rPr>
            </w:pPr>
            <w:r w:rsidRPr="001C73CC">
              <w:rPr>
                <w:rFonts w:ascii="Arial Narrow" w:hAnsi="Arial Narrow" w:cs="Arial"/>
              </w:rPr>
              <w:t xml:space="preserve">№ </w:t>
            </w:r>
            <w:proofErr w:type="spellStart"/>
            <w:r w:rsidRPr="001C73CC">
              <w:rPr>
                <w:rFonts w:ascii="Arial Narrow" w:hAnsi="Arial Narrow" w:cs="Arial"/>
              </w:rPr>
              <w:t>пп</w:t>
            </w:r>
            <w:proofErr w:type="spellEnd"/>
          </w:p>
        </w:tc>
        <w:tc>
          <w:tcPr>
            <w:tcW w:w="4310" w:type="dxa"/>
            <w:shd w:val="clear" w:color="auto" w:fill="D9D9D9" w:themeFill="background1" w:themeFillShade="D9"/>
          </w:tcPr>
          <w:p w14:paraId="78610019" w14:textId="77777777" w:rsidR="0017382C" w:rsidRPr="001C73CC" w:rsidRDefault="0017382C" w:rsidP="0017382C">
            <w:pPr>
              <w:ind w:firstLine="0"/>
              <w:jc w:val="center"/>
              <w:rPr>
                <w:rFonts w:ascii="Arial Narrow" w:hAnsi="Arial Narrow" w:cs="Arial"/>
              </w:rPr>
            </w:pPr>
            <w:r w:rsidRPr="001C73CC">
              <w:rPr>
                <w:rFonts w:ascii="Arial Narrow" w:hAnsi="Arial Narrow" w:cs="Arial"/>
              </w:rPr>
              <w:t>Введенное в эксплуатацию оборудование</w:t>
            </w:r>
          </w:p>
          <w:p w14:paraId="3C4DC847" w14:textId="77777777" w:rsidR="0017382C" w:rsidRPr="001C73CC" w:rsidRDefault="0017382C" w:rsidP="0017382C">
            <w:pPr>
              <w:ind w:firstLine="0"/>
              <w:jc w:val="center"/>
              <w:rPr>
                <w:rFonts w:ascii="Arial Narrow" w:hAnsi="Arial Narrow" w:cs="Arial"/>
              </w:rPr>
            </w:pPr>
            <w:r w:rsidRPr="001C73CC">
              <w:rPr>
                <w:rFonts w:ascii="Arial Narrow" w:hAnsi="Arial Narrow"/>
                <w:bCs/>
              </w:rPr>
              <w:t>с указанием наименования, марки и основных технических характеристик (производительность, мощность, энергопотребление и т.п.)</w:t>
            </w:r>
          </w:p>
        </w:tc>
        <w:tc>
          <w:tcPr>
            <w:tcW w:w="3714" w:type="dxa"/>
            <w:shd w:val="clear" w:color="auto" w:fill="D9D9D9" w:themeFill="background1" w:themeFillShade="D9"/>
          </w:tcPr>
          <w:p w14:paraId="0F0915C0" w14:textId="77777777" w:rsidR="0017382C" w:rsidRPr="001C73CC" w:rsidRDefault="0017382C" w:rsidP="0017382C">
            <w:pPr>
              <w:ind w:firstLine="0"/>
              <w:jc w:val="center"/>
              <w:rPr>
                <w:rFonts w:ascii="Arial Narrow" w:hAnsi="Arial Narrow" w:cs="Arial"/>
              </w:rPr>
            </w:pPr>
            <w:r w:rsidRPr="001C73CC">
              <w:rPr>
                <w:rFonts w:ascii="Arial Narrow" w:hAnsi="Arial Narrow" w:cs="Arial"/>
              </w:rPr>
              <w:t>Серийный (инвентарный) номер оборудования</w:t>
            </w:r>
          </w:p>
        </w:tc>
        <w:tc>
          <w:tcPr>
            <w:tcW w:w="4366" w:type="dxa"/>
            <w:shd w:val="clear" w:color="auto" w:fill="D9D9D9" w:themeFill="background1" w:themeFillShade="D9"/>
          </w:tcPr>
          <w:p w14:paraId="6A9424F0" w14:textId="77777777" w:rsidR="0017382C" w:rsidRPr="001C73CC" w:rsidRDefault="0017382C" w:rsidP="0017382C">
            <w:pPr>
              <w:ind w:firstLine="0"/>
              <w:jc w:val="center"/>
              <w:rPr>
                <w:rFonts w:ascii="Arial Narrow" w:hAnsi="Arial Narrow" w:cs="Arial"/>
              </w:rPr>
            </w:pPr>
            <w:r w:rsidRPr="001C73CC">
              <w:rPr>
                <w:rFonts w:ascii="Arial Narrow" w:hAnsi="Arial Narrow" w:cs="Arial"/>
              </w:rPr>
              <w:t>Дата и номер акта о приеме-передаче объекта основных средств</w:t>
            </w:r>
          </w:p>
          <w:p w14:paraId="505A023F" w14:textId="77777777" w:rsidR="0017382C" w:rsidRPr="001C73CC" w:rsidRDefault="0017382C" w:rsidP="0017382C">
            <w:pPr>
              <w:ind w:firstLine="0"/>
              <w:jc w:val="center"/>
              <w:rPr>
                <w:rFonts w:ascii="Arial Narrow" w:hAnsi="Arial Narrow" w:cs="Arial"/>
              </w:rPr>
            </w:pPr>
            <w:r w:rsidRPr="001C73CC">
              <w:rPr>
                <w:rFonts w:ascii="Arial Narrow" w:hAnsi="Arial Narrow" w:cs="Arial"/>
              </w:rPr>
              <w:t>(унифицированная форма ОС-1)</w:t>
            </w:r>
          </w:p>
        </w:tc>
        <w:tc>
          <w:tcPr>
            <w:tcW w:w="2297" w:type="dxa"/>
            <w:shd w:val="clear" w:color="auto" w:fill="D9D9D9" w:themeFill="background1" w:themeFillShade="D9"/>
          </w:tcPr>
          <w:p w14:paraId="28151CC8" w14:textId="77777777" w:rsidR="0017382C" w:rsidRPr="001C73CC" w:rsidRDefault="0017382C" w:rsidP="0017382C">
            <w:pPr>
              <w:ind w:firstLine="0"/>
              <w:jc w:val="center"/>
              <w:rPr>
                <w:rFonts w:ascii="Arial Narrow" w:hAnsi="Arial Narrow" w:cs="Arial"/>
              </w:rPr>
            </w:pPr>
            <w:r w:rsidRPr="001C73CC">
              <w:rPr>
                <w:rFonts w:ascii="Arial Narrow" w:hAnsi="Arial Narrow" w:cs="Arial"/>
              </w:rPr>
              <w:t>Первоначальная стоимость на дату принятия к бухгалтерскому учету, тыс. руб.</w:t>
            </w:r>
          </w:p>
        </w:tc>
      </w:tr>
      <w:tr w:rsidR="0017382C" w:rsidRPr="0017382C" w14:paraId="65C6E1FB" w14:textId="77777777" w:rsidTr="009264A6">
        <w:trPr>
          <w:trHeight w:val="391"/>
        </w:trPr>
        <w:tc>
          <w:tcPr>
            <w:tcW w:w="476" w:type="dxa"/>
          </w:tcPr>
          <w:p w14:paraId="41E35BD1" w14:textId="77777777" w:rsidR="0017382C" w:rsidRPr="001C73CC" w:rsidRDefault="0017382C" w:rsidP="0017382C">
            <w:pPr>
              <w:ind w:firstLine="0"/>
              <w:jc w:val="left"/>
              <w:rPr>
                <w:rFonts w:ascii="Arial Narrow" w:hAnsi="Arial Narrow" w:cs="Arial"/>
              </w:rPr>
            </w:pPr>
            <w:r w:rsidRPr="001C73CC">
              <w:rPr>
                <w:rFonts w:ascii="Arial Narrow" w:hAnsi="Arial Narrow" w:cs="Arial"/>
              </w:rPr>
              <w:t>1</w:t>
            </w:r>
          </w:p>
        </w:tc>
        <w:tc>
          <w:tcPr>
            <w:tcW w:w="4310" w:type="dxa"/>
          </w:tcPr>
          <w:p w14:paraId="4A463452" w14:textId="1024F7D7" w:rsidR="0017382C" w:rsidRPr="001C73CC" w:rsidRDefault="0017382C" w:rsidP="0017382C">
            <w:pPr>
              <w:ind w:firstLine="0"/>
              <w:jc w:val="left"/>
              <w:rPr>
                <w:rFonts w:ascii="Arial Narrow" w:hAnsi="Arial Narrow" w:cs="Arial"/>
                <w:b/>
              </w:rPr>
            </w:pPr>
            <w:r w:rsidRPr="001C73CC">
              <w:rPr>
                <w:rFonts w:ascii="Arial Narrow" w:hAnsi="Arial Narrow" w:cs="Arial"/>
                <w:b/>
              </w:rPr>
              <w:t>Приобретенное за счет средств займа:</w:t>
            </w:r>
          </w:p>
        </w:tc>
        <w:tc>
          <w:tcPr>
            <w:tcW w:w="3714" w:type="dxa"/>
          </w:tcPr>
          <w:p w14:paraId="02520E00" w14:textId="77777777" w:rsidR="0017382C" w:rsidRPr="001C73CC" w:rsidRDefault="0017382C" w:rsidP="0017382C">
            <w:pPr>
              <w:ind w:firstLine="0"/>
              <w:jc w:val="left"/>
              <w:rPr>
                <w:rFonts w:ascii="Arial Narrow" w:hAnsi="Arial Narrow" w:cs="Arial"/>
              </w:rPr>
            </w:pPr>
          </w:p>
        </w:tc>
        <w:tc>
          <w:tcPr>
            <w:tcW w:w="4366" w:type="dxa"/>
          </w:tcPr>
          <w:p w14:paraId="20EFD22B" w14:textId="77777777" w:rsidR="0017382C" w:rsidRPr="001C73CC" w:rsidRDefault="0017382C" w:rsidP="0017382C">
            <w:pPr>
              <w:ind w:firstLine="0"/>
              <w:jc w:val="left"/>
              <w:rPr>
                <w:rFonts w:ascii="Arial Narrow" w:hAnsi="Arial Narrow" w:cs="Arial"/>
              </w:rPr>
            </w:pPr>
          </w:p>
        </w:tc>
        <w:tc>
          <w:tcPr>
            <w:tcW w:w="2297" w:type="dxa"/>
          </w:tcPr>
          <w:p w14:paraId="2B5E8FFF" w14:textId="77777777" w:rsidR="0017382C" w:rsidRPr="001C73CC" w:rsidRDefault="0017382C" w:rsidP="0017382C">
            <w:pPr>
              <w:ind w:firstLine="0"/>
              <w:jc w:val="left"/>
              <w:rPr>
                <w:rFonts w:ascii="Arial Narrow" w:hAnsi="Arial Narrow" w:cs="Arial"/>
              </w:rPr>
            </w:pPr>
          </w:p>
        </w:tc>
      </w:tr>
      <w:tr w:rsidR="0017382C" w:rsidRPr="0017382C" w14:paraId="6C3BFA1D" w14:textId="77777777" w:rsidTr="009264A6">
        <w:tc>
          <w:tcPr>
            <w:tcW w:w="476" w:type="dxa"/>
          </w:tcPr>
          <w:p w14:paraId="19D84ACE" w14:textId="77777777" w:rsidR="0017382C" w:rsidRPr="001C73CC" w:rsidRDefault="0017382C" w:rsidP="0017382C">
            <w:pPr>
              <w:ind w:firstLine="0"/>
              <w:jc w:val="left"/>
              <w:rPr>
                <w:rFonts w:ascii="Arial Narrow" w:hAnsi="Arial Narrow" w:cs="Arial"/>
              </w:rPr>
            </w:pPr>
          </w:p>
        </w:tc>
        <w:tc>
          <w:tcPr>
            <w:tcW w:w="4310" w:type="dxa"/>
          </w:tcPr>
          <w:p w14:paraId="19BA748A" w14:textId="77777777" w:rsidR="0017382C" w:rsidRPr="001C73CC" w:rsidRDefault="0017382C" w:rsidP="0017382C">
            <w:pPr>
              <w:ind w:firstLine="0"/>
              <w:jc w:val="left"/>
              <w:rPr>
                <w:rFonts w:ascii="Arial Narrow" w:hAnsi="Arial Narrow" w:cs="Arial"/>
              </w:rPr>
            </w:pPr>
          </w:p>
        </w:tc>
        <w:tc>
          <w:tcPr>
            <w:tcW w:w="3714" w:type="dxa"/>
          </w:tcPr>
          <w:p w14:paraId="21159259" w14:textId="77777777" w:rsidR="0017382C" w:rsidRPr="001C73CC" w:rsidRDefault="0017382C" w:rsidP="0017382C">
            <w:pPr>
              <w:ind w:firstLine="0"/>
              <w:jc w:val="left"/>
              <w:rPr>
                <w:rFonts w:ascii="Arial Narrow" w:hAnsi="Arial Narrow" w:cs="Arial"/>
              </w:rPr>
            </w:pPr>
          </w:p>
        </w:tc>
        <w:tc>
          <w:tcPr>
            <w:tcW w:w="4366" w:type="dxa"/>
          </w:tcPr>
          <w:p w14:paraId="539C2D5C" w14:textId="77777777" w:rsidR="0017382C" w:rsidRPr="001C73CC" w:rsidRDefault="0017382C" w:rsidP="0017382C">
            <w:pPr>
              <w:ind w:firstLine="0"/>
              <w:jc w:val="left"/>
              <w:rPr>
                <w:rFonts w:ascii="Arial Narrow" w:hAnsi="Arial Narrow" w:cs="Arial"/>
              </w:rPr>
            </w:pPr>
          </w:p>
        </w:tc>
        <w:tc>
          <w:tcPr>
            <w:tcW w:w="2297" w:type="dxa"/>
          </w:tcPr>
          <w:p w14:paraId="2984F1C6" w14:textId="77777777" w:rsidR="0017382C" w:rsidRPr="001C73CC" w:rsidRDefault="0017382C" w:rsidP="0017382C">
            <w:pPr>
              <w:ind w:firstLine="0"/>
              <w:jc w:val="left"/>
              <w:rPr>
                <w:rFonts w:ascii="Arial Narrow" w:hAnsi="Arial Narrow" w:cs="Arial"/>
              </w:rPr>
            </w:pPr>
          </w:p>
        </w:tc>
      </w:tr>
      <w:tr w:rsidR="001C73CC" w:rsidRPr="001C73CC" w14:paraId="59524E9B" w14:textId="77777777" w:rsidTr="009264A6">
        <w:tc>
          <w:tcPr>
            <w:tcW w:w="12866" w:type="dxa"/>
            <w:gridSpan w:val="4"/>
          </w:tcPr>
          <w:p w14:paraId="53F72BC9" w14:textId="77777777" w:rsidR="0017382C" w:rsidRPr="001C73CC" w:rsidRDefault="0017382C" w:rsidP="0017382C">
            <w:pPr>
              <w:ind w:firstLine="0"/>
              <w:jc w:val="right"/>
              <w:rPr>
                <w:rFonts w:ascii="Arial Narrow" w:hAnsi="Arial Narrow" w:cs="Arial"/>
              </w:rPr>
            </w:pPr>
            <w:r w:rsidRPr="001C73CC">
              <w:rPr>
                <w:rFonts w:ascii="Arial Narrow" w:hAnsi="Arial Narrow" w:cs="Arial"/>
              </w:rPr>
              <w:t>ИТОГО за счет средств займа</w:t>
            </w:r>
          </w:p>
        </w:tc>
        <w:tc>
          <w:tcPr>
            <w:tcW w:w="2297" w:type="dxa"/>
          </w:tcPr>
          <w:p w14:paraId="4C57A499" w14:textId="77777777" w:rsidR="0017382C" w:rsidRPr="001C73CC" w:rsidRDefault="0017382C" w:rsidP="0017382C">
            <w:pPr>
              <w:ind w:firstLine="0"/>
              <w:jc w:val="left"/>
              <w:rPr>
                <w:rFonts w:ascii="Arial Narrow" w:hAnsi="Arial Narrow" w:cs="Arial"/>
              </w:rPr>
            </w:pPr>
          </w:p>
        </w:tc>
      </w:tr>
      <w:tr w:rsidR="001C73CC" w:rsidRPr="001C73CC" w14:paraId="15ABC546" w14:textId="77777777" w:rsidTr="009264A6">
        <w:tc>
          <w:tcPr>
            <w:tcW w:w="476" w:type="dxa"/>
          </w:tcPr>
          <w:p w14:paraId="459E8605" w14:textId="77777777" w:rsidR="0017382C" w:rsidRPr="001C73CC" w:rsidRDefault="0017382C" w:rsidP="0017382C">
            <w:pPr>
              <w:ind w:firstLine="0"/>
              <w:jc w:val="left"/>
              <w:rPr>
                <w:rFonts w:ascii="Arial Narrow" w:hAnsi="Arial Narrow" w:cs="Arial"/>
              </w:rPr>
            </w:pPr>
            <w:r w:rsidRPr="001C73CC">
              <w:rPr>
                <w:rFonts w:ascii="Arial Narrow" w:hAnsi="Arial Narrow" w:cs="Arial"/>
              </w:rPr>
              <w:t>2</w:t>
            </w:r>
          </w:p>
        </w:tc>
        <w:tc>
          <w:tcPr>
            <w:tcW w:w="4310" w:type="dxa"/>
          </w:tcPr>
          <w:p w14:paraId="6D88555D" w14:textId="77777777" w:rsidR="0017382C" w:rsidRPr="001C73CC" w:rsidRDefault="0017382C" w:rsidP="0017382C">
            <w:pPr>
              <w:ind w:firstLine="0"/>
              <w:jc w:val="left"/>
              <w:rPr>
                <w:rFonts w:ascii="Arial Narrow" w:hAnsi="Arial Narrow" w:cs="Arial"/>
                <w:b/>
              </w:rPr>
            </w:pPr>
            <w:r w:rsidRPr="001C73CC">
              <w:rPr>
                <w:rFonts w:ascii="Arial Narrow" w:hAnsi="Arial Narrow" w:cs="Arial"/>
                <w:b/>
              </w:rPr>
              <w:t>Приобретенное за счет средств софинансирования:</w:t>
            </w:r>
          </w:p>
        </w:tc>
        <w:tc>
          <w:tcPr>
            <w:tcW w:w="3714" w:type="dxa"/>
          </w:tcPr>
          <w:p w14:paraId="223FD20A" w14:textId="77777777" w:rsidR="0017382C" w:rsidRPr="001C73CC" w:rsidRDefault="0017382C" w:rsidP="0017382C">
            <w:pPr>
              <w:ind w:firstLine="0"/>
              <w:jc w:val="left"/>
              <w:rPr>
                <w:rFonts w:ascii="Arial Narrow" w:hAnsi="Arial Narrow" w:cs="Arial"/>
              </w:rPr>
            </w:pPr>
          </w:p>
        </w:tc>
        <w:tc>
          <w:tcPr>
            <w:tcW w:w="4366" w:type="dxa"/>
          </w:tcPr>
          <w:p w14:paraId="056989DA" w14:textId="77777777" w:rsidR="0017382C" w:rsidRPr="001C73CC" w:rsidRDefault="0017382C" w:rsidP="0017382C">
            <w:pPr>
              <w:ind w:firstLine="0"/>
              <w:jc w:val="left"/>
              <w:rPr>
                <w:rFonts w:ascii="Arial Narrow" w:hAnsi="Arial Narrow" w:cs="Arial"/>
              </w:rPr>
            </w:pPr>
          </w:p>
        </w:tc>
        <w:tc>
          <w:tcPr>
            <w:tcW w:w="2297" w:type="dxa"/>
          </w:tcPr>
          <w:p w14:paraId="3CDA16DC" w14:textId="77777777" w:rsidR="0017382C" w:rsidRPr="001C73CC" w:rsidRDefault="0017382C" w:rsidP="0017382C">
            <w:pPr>
              <w:ind w:firstLine="0"/>
              <w:jc w:val="left"/>
              <w:rPr>
                <w:rFonts w:ascii="Arial Narrow" w:hAnsi="Arial Narrow" w:cs="Arial"/>
              </w:rPr>
            </w:pPr>
          </w:p>
        </w:tc>
      </w:tr>
      <w:tr w:rsidR="001C73CC" w:rsidRPr="001C73CC" w14:paraId="6AAAFCF1" w14:textId="77777777" w:rsidTr="009264A6">
        <w:tc>
          <w:tcPr>
            <w:tcW w:w="476" w:type="dxa"/>
          </w:tcPr>
          <w:p w14:paraId="79BBCF9D" w14:textId="77777777" w:rsidR="0017382C" w:rsidRPr="001C73CC" w:rsidRDefault="0017382C" w:rsidP="0017382C">
            <w:pPr>
              <w:ind w:firstLine="0"/>
              <w:jc w:val="left"/>
              <w:rPr>
                <w:rFonts w:ascii="Arial Narrow" w:hAnsi="Arial Narrow" w:cs="Arial"/>
              </w:rPr>
            </w:pPr>
          </w:p>
        </w:tc>
        <w:tc>
          <w:tcPr>
            <w:tcW w:w="4310" w:type="dxa"/>
          </w:tcPr>
          <w:p w14:paraId="3518BB4A" w14:textId="77777777" w:rsidR="0017382C" w:rsidRPr="001C73CC" w:rsidRDefault="0017382C" w:rsidP="0017382C">
            <w:pPr>
              <w:ind w:firstLine="0"/>
              <w:jc w:val="left"/>
              <w:rPr>
                <w:rFonts w:ascii="Arial Narrow" w:hAnsi="Arial Narrow" w:cs="Arial"/>
              </w:rPr>
            </w:pPr>
          </w:p>
        </w:tc>
        <w:tc>
          <w:tcPr>
            <w:tcW w:w="3714" w:type="dxa"/>
          </w:tcPr>
          <w:p w14:paraId="10D5C619" w14:textId="77777777" w:rsidR="0017382C" w:rsidRPr="001C73CC" w:rsidRDefault="0017382C" w:rsidP="0017382C">
            <w:pPr>
              <w:ind w:firstLine="0"/>
              <w:jc w:val="left"/>
              <w:rPr>
                <w:rFonts w:ascii="Arial Narrow" w:hAnsi="Arial Narrow" w:cs="Arial"/>
              </w:rPr>
            </w:pPr>
          </w:p>
        </w:tc>
        <w:tc>
          <w:tcPr>
            <w:tcW w:w="4366" w:type="dxa"/>
          </w:tcPr>
          <w:p w14:paraId="741D7A1B" w14:textId="77777777" w:rsidR="0017382C" w:rsidRPr="001C73CC" w:rsidRDefault="0017382C" w:rsidP="0017382C">
            <w:pPr>
              <w:ind w:firstLine="0"/>
              <w:jc w:val="left"/>
              <w:rPr>
                <w:rFonts w:ascii="Arial Narrow" w:hAnsi="Arial Narrow" w:cs="Arial"/>
              </w:rPr>
            </w:pPr>
          </w:p>
        </w:tc>
        <w:tc>
          <w:tcPr>
            <w:tcW w:w="2297" w:type="dxa"/>
          </w:tcPr>
          <w:p w14:paraId="29E25386" w14:textId="77777777" w:rsidR="0017382C" w:rsidRPr="001C73CC" w:rsidRDefault="0017382C" w:rsidP="0017382C">
            <w:pPr>
              <w:ind w:firstLine="0"/>
              <w:jc w:val="left"/>
              <w:rPr>
                <w:rFonts w:ascii="Arial Narrow" w:hAnsi="Arial Narrow" w:cs="Arial"/>
              </w:rPr>
            </w:pPr>
          </w:p>
        </w:tc>
      </w:tr>
      <w:tr w:rsidR="001C73CC" w:rsidRPr="001C73CC" w14:paraId="532CCCB1" w14:textId="77777777" w:rsidTr="009264A6">
        <w:tc>
          <w:tcPr>
            <w:tcW w:w="12866" w:type="dxa"/>
            <w:gridSpan w:val="4"/>
          </w:tcPr>
          <w:p w14:paraId="3CB68B68" w14:textId="77777777" w:rsidR="0017382C" w:rsidRPr="001C73CC" w:rsidRDefault="0017382C" w:rsidP="0017382C">
            <w:pPr>
              <w:ind w:firstLine="0"/>
              <w:jc w:val="right"/>
              <w:rPr>
                <w:rFonts w:ascii="Arial Narrow" w:hAnsi="Arial Narrow" w:cs="Arial"/>
              </w:rPr>
            </w:pPr>
            <w:r w:rsidRPr="001C73CC">
              <w:rPr>
                <w:rFonts w:ascii="Arial Narrow" w:hAnsi="Arial Narrow" w:cs="Arial"/>
              </w:rPr>
              <w:t xml:space="preserve">ИТОГО за счет средств софинансирования </w:t>
            </w:r>
          </w:p>
        </w:tc>
        <w:tc>
          <w:tcPr>
            <w:tcW w:w="2297" w:type="dxa"/>
          </w:tcPr>
          <w:p w14:paraId="420EF72A" w14:textId="77777777" w:rsidR="0017382C" w:rsidRPr="001C73CC" w:rsidRDefault="0017382C" w:rsidP="0017382C">
            <w:pPr>
              <w:ind w:firstLine="0"/>
              <w:jc w:val="left"/>
              <w:rPr>
                <w:rFonts w:ascii="Arial Narrow" w:hAnsi="Arial Narrow" w:cs="Arial"/>
              </w:rPr>
            </w:pPr>
          </w:p>
        </w:tc>
      </w:tr>
      <w:tr w:rsidR="0017382C" w:rsidRPr="001C73CC" w14:paraId="0F86FFBA" w14:textId="77777777" w:rsidTr="009264A6">
        <w:trPr>
          <w:trHeight w:val="259"/>
        </w:trPr>
        <w:tc>
          <w:tcPr>
            <w:tcW w:w="12866" w:type="dxa"/>
            <w:gridSpan w:val="4"/>
            <w:vAlign w:val="center"/>
          </w:tcPr>
          <w:p w14:paraId="78B5723F" w14:textId="77777777" w:rsidR="0017382C" w:rsidRPr="001C73CC" w:rsidRDefault="0017382C" w:rsidP="0017382C">
            <w:pPr>
              <w:ind w:firstLine="0"/>
              <w:jc w:val="right"/>
              <w:rPr>
                <w:rFonts w:ascii="Arial Narrow" w:hAnsi="Arial Narrow" w:cs="Arial"/>
              </w:rPr>
            </w:pPr>
            <w:r w:rsidRPr="001C73CC">
              <w:rPr>
                <w:rFonts w:ascii="Arial Narrow" w:hAnsi="Arial Narrow" w:cs="Arial"/>
              </w:rPr>
              <w:t>ВСЕГО</w:t>
            </w:r>
          </w:p>
        </w:tc>
        <w:tc>
          <w:tcPr>
            <w:tcW w:w="2297" w:type="dxa"/>
          </w:tcPr>
          <w:p w14:paraId="63ECD3D2" w14:textId="77777777" w:rsidR="0017382C" w:rsidRPr="001C73CC" w:rsidRDefault="0017382C" w:rsidP="0017382C">
            <w:pPr>
              <w:ind w:firstLine="0"/>
              <w:jc w:val="left"/>
              <w:rPr>
                <w:rFonts w:ascii="Arial Narrow" w:hAnsi="Arial Narrow" w:cs="Arial"/>
              </w:rPr>
            </w:pPr>
          </w:p>
        </w:tc>
      </w:tr>
    </w:tbl>
    <w:p w14:paraId="6D86049A" w14:textId="7544B03E" w:rsidR="0017382C" w:rsidRPr="001C73CC" w:rsidRDefault="0017382C" w:rsidP="00664AAB">
      <w:pPr>
        <w:spacing w:before="360"/>
        <w:ind w:firstLine="0"/>
        <w:jc w:val="center"/>
        <w:rPr>
          <w:rFonts w:ascii="Arial" w:hAnsi="Arial" w:cs="Arial"/>
          <w:b/>
          <w:sz w:val="22"/>
          <w:szCs w:val="18"/>
        </w:rPr>
      </w:pPr>
      <w:r w:rsidRPr="001C73CC">
        <w:rPr>
          <w:rFonts w:ascii="Arial" w:hAnsi="Arial" w:cs="Arial"/>
          <w:b/>
          <w:sz w:val="22"/>
          <w:szCs w:val="18"/>
        </w:rPr>
        <w:t>Подтверждение приобретения оборудования, Подтверждение целевого использования средств займа в Проекте</w:t>
      </w:r>
    </w:p>
    <w:tbl>
      <w:tblPr>
        <w:tblW w:w="15168" w:type="dxa"/>
        <w:tblInd w:w="-34" w:type="dxa"/>
        <w:tblLayout w:type="fixed"/>
        <w:tblLook w:val="04A0" w:firstRow="1" w:lastRow="0" w:firstColumn="1" w:lastColumn="0" w:noHBand="0" w:noVBand="1"/>
      </w:tblPr>
      <w:tblGrid>
        <w:gridCol w:w="8506"/>
        <w:gridCol w:w="3260"/>
        <w:gridCol w:w="3402"/>
      </w:tblGrid>
      <w:tr w:rsidR="001C73CC" w:rsidRPr="001C73CC" w14:paraId="10808CC3" w14:textId="77777777" w:rsidTr="001C73CC">
        <w:trPr>
          <w:trHeight w:val="291"/>
        </w:trPr>
        <w:tc>
          <w:tcPr>
            <w:tcW w:w="850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96B75DD" w14:textId="77777777" w:rsidR="0017382C" w:rsidRPr="001C73CC" w:rsidRDefault="0017382C" w:rsidP="00723F09">
            <w:pPr>
              <w:ind w:firstLine="0"/>
              <w:jc w:val="center"/>
              <w:rPr>
                <w:rFonts w:ascii="Arial Narrow" w:hAnsi="Arial Narrow" w:cs="Arial"/>
              </w:rPr>
            </w:pPr>
            <w:r w:rsidRPr="001C73CC">
              <w:rPr>
                <w:rFonts w:ascii="Arial Narrow" w:hAnsi="Arial Narrow" w:cs="Arial"/>
              </w:rPr>
              <w:t>Направление целевого использования средств</w:t>
            </w:r>
          </w:p>
          <w:p w14:paraId="3A958B1C" w14:textId="77777777" w:rsidR="0017382C" w:rsidRPr="001C73CC" w:rsidRDefault="0017382C" w:rsidP="00723F09">
            <w:pPr>
              <w:ind w:firstLine="0"/>
              <w:jc w:val="center"/>
              <w:rPr>
                <w:rFonts w:ascii="Arial Narrow" w:hAnsi="Arial Narrow" w:cs="Arial"/>
              </w:rPr>
            </w:pPr>
            <w:r w:rsidRPr="001C73CC">
              <w:rPr>
                <w:rFonts w:ascii="Arial Narrow" w:hAnsi="Arial Narrow" w:cs="Arial"/>
              </w:rPr>
              <w:t>(согласно Приложению №2 "Смета расходования средств по Проекту")</w:t>
            </w:r>
          </w:p>
        </w:tc>
        <w:tc>
          <w:tcPr>
            <w:tcW w:w="6662" w:type="dxa"/>
            <w:gridSpan w:val="2"/>
            <w:tcBorders>
              <w:top w:val="single" w:sz="4" w:space="0" w:color="auto"/>
              <w:left w:val="nil"/>
              <w:bottom w:val="single" w:sz="4" w:space="0" w:color="auto"/>
              <w:right w:val="single" w:sz="4" w:space="0" w:color="auto"/>
            </w:tcBorders>
            <w:shd w:val="clear" w:color="auto" w:fill="D9D9D9" w:themeFill="background1" w:themeFillShade="D9"/>
          </w:tcPr>
          <w:p w14:paraId="16067343" w14:textId="77777777" w:rsidR="0017382C" w:rsidRPr="001C73CC" w:rsidRDefault="0017382C" w:rsidP="0017382C">
            <w:pPr>
              <w:ind w:firstLine="0"/>
              <w:jc w:val="center"/>
              <w:rPr>
                <w:rFonts w:ascii="Arial Narrow" w:hAnsi="Arial Narrow" w:cs="Arial"/>
              </w:rPr>
            </w:pPr>
            <w:r w:rsidRPr="001C73CC">
              <w:rPr>
                <w:rFonts w:ascii="Arial Narrow" w:hAnsi="Arial Narrow" w:cs="Arial"/>
              </w:rPr>
              <w:t>Сумма, тыс. руб.</w:t>
            </w:r>
          </w:p>
        </w:tc>
      </w:tr>
      <w:tr w:rsidR="001C73CC" w:rsidRPr="001C73CC" w14:paraId="3AE8D953" w14:textId="77777777" w:rsidTr="001C73CC">
        <w:trPr>
          <w:trHeight w:val="1327"/>
        </w:trPr>
        <w:tc>
          <w:tcPr>
            <w:tcW w:w="8506"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EA4C9E4" w14:textId="77777777" w:rsidR="0017382C" w:rsidRPr="001C73CC" w:rsidRDefault="0017382C" w:rsidP="001C73CC">
            <w:pPr>
              <w:ind w:firstLine="0"/>
              <w:jc w:val="center"/>
              <w:rPr>
                <w:rFonts w:ascii="Arial Narrow" w:hAnsi="Arial Narrow" w:cs="Arial"/>
              </w:rPr>
            </w:pPr>
          </w:p>
        </w:tc>
        <w:tc>
          <w:tcPr>
            <w:tcW w:w="3260" w:type="dxa"/>
            <w:tcBorders>
              <w:top w:val="single" w:sz="4" w:space="0" w:color="auto"/>
              <w:left w:val="nil"/>
              <w:bottom w:val="single" w:sz="4" w:space="0" w:color="auto"/>
              <w:right w:val="single" w:sz="4" w:space="0" w:color="auto"/>
            </w:tcBorders>
            <w:shd w:val="clear" w:color="auto" w:fill="D9D9D9" w:themeFill="background1" w:themeFillShade="D9"/>
            <w:hideMark/>
          </w:tcPr>
          <w:p w14:paraId="02E1FA63" w14:textId="77777777" w:rsidR="0017382C" w:rsidRPr="001C73CC" w:rsidRDefault="0017382C" w:rsidP="0017382C">
            <w:pPr>
              <w:ind w:firstLine="0"/>
              <w:jc w:val="center"/>
              <w:rPr>
                <w:rFonts w:ascii="Arial Narrow" w:hAnsi="Arial Narrow" w:cs="Arial"/>
              </w:rPr>
            </w:pPr>
            <w:r w:rsidRPr="001C73CC">
              <w:rPr>
                <w:rFonts w:ascii="Arial Narrow" w:hAnsi="Arial Narrow" w:cs="Arial"/>
              </w:rPr>
              <w:t>План</w:t>
            </w:r>
          </w:p>
          <w:p w14:paraId="324F512D" w14:textId="77777777" w:rsidR="0017382C" w:rsidRPr="001C73CC" w:rsidRDefault="0017382C" w:rsidP="0017382C">
            <w:pPr>
              <w:ind w:firstLine="0"/>
              <w:jc w:val="center"/>
              <w:rPr>
                <w:rFonts w:ascii="Arial Narrow" w:hAnsi="Arial Narrow" w:cs="Arial"/>
              </w:rPr>
            </w:pPr>
            <w:r w:rsidRPr="001C73CC">
              <w:rPr>
                <w:rFonts w:ascii="Arial Narrow" w:hAnsi="Arial Narrow" w:cs="Arial"/>
              </w:rPr>
              <w:t xml:space="preserve">(значение, установленное Приложением №2 к договору займа в </w:t>
            </w:r>
            <w:proofErr w:type="gramStart"/>
            <w:r w:rsidRPr="001C73CC">
              <w:rPr>
                <w:rFonts w:ascii="Arial Narrow" w:hAnsi="Arial Narrow" w:cs="Arial"/>
              </w:rPr>
              <w:t>столбце Итого</w:t>
            </w:r>
            <w:proofErr w:type="gramEnd"/>
            <w:r w:rsidRPr="001C73CC">
              <w:rPr>
                <w:rFonts w:ascii="Arial Narrow" w:hAnsi="Arial Narrow" w:cs="Arial"/>
              </w:rPr>
              <w:t xml:space="preserve"> средства займа)</w:t>
            </w:r>
          </w:p>
        </w:tc>
        <w:tc>
          <w:tcPr>
            <w:tcW w:w="3402" w:type="dxa"/>
            <w:tcBorders>
              <w:top w:val="single" w:sz="4" w:space="0" w:color="auto"/>
              <w:left w:val="nil"/>
              <w:bottom w:val="single" w:sz="4" w:space="0" w:color="auto"/>
              <w:right w:val="single" w:sz="4" w:space="0" w:color="auto"/>
            </w:tcBorders>
            <w:shd w:val="clear" w:color="auto" w:fill="D9D9D9" w:themeFill="background1" w:themeFillShade="D9"/>
          </w:tcPr>
          <w:p w14:paraId="27EA0172" w14:textId="77777777" w:rsidR="0017382C" w:rsidRPr="001C73CC" w:rsidRDefault="0017382C" w:rsidP="0017382C">
            <w:pPr>
              <w:ind w:firstLine="0"/>
              <w:jc w:val="center"/>
              <w:rPr>
                <w:rFonts w:ascii="Arial Narrow" w:hAnsi="Arial Narrow" w:cs="Arial"/>
              </w:rPr>
            </w:pPr>
            <w:r w:rsidRPr="001C73CC">
              <w:rPr>
                <w:rFonts w:ascii="Arial Narrow" w:hAnsi="Arial Narrow" w:cs="Arial"/>
              </w:rPr>
              <w:t>Факт</w:t>
            </w:r>
            <w:r w:rsidRPr="001C73CC">
              <w:rPr>
                <w:rFonts w:ascii="Arial Narrow" w:hAnsi="Arial Narrow" w:cs="Arial"/>
                <w:vertAlign w:val="superscript"/>
              </w:rPr>
              <w:footnoteReference w:id="19"/>
            </w:r>
          </w:p>
          <w:p w14:paraId="57463194" w14:textId="77777777" w:rsidR="0017382C" w:rsidRPr="001C73CC" w:rsidRDefault="0017382C">
            <w:pPr>
              <w:ind w:firstLine="0"/>
              <w:jc w:val="center"/>
              <w:rPr>
                <w:rFonts w:ascii="Arial Narrow" w:hAnsi="Arial Narrow" w:cs="Arial"/>
              </w:rPr>
            </w:pPr>
            <w:r w:rsidRPr="001C73CC">
              <w:rPr>
                <w:rFonts w:ascii="Arial Narrow" w:hAnsi="Arial Narrow" w:cs="Arial"/>
              </w:rPr>
              <w:t>(стоимость</w:t>
            </w:r>
            <w:r w:rsidR="00553738" w:rsidRPr="001C73CC">
              <w:rPr>
                <w:rFonts w:ascii="Arial Narrow" w:hAnsi="Arial Narrow" w:cs="Arial"/>
              </w:rPr>
              <w:t xml:space="preserve"> приобретенных за счет средств займа </w:t>
            </w:r>
            <w:r w:rsidRPr="001C73CC">
              <w:rPr>
                <w:rFonts w:ascii="Arial Narrow" w:hAnsi="Arial Narrow" w:cs="Arial"/>
              </w:rPr>
              <w:t>товаров, работ, услуг (с учетом налога на добавленную стоимость), принятых к бухгалтерскому учету и использованных в Проекте)</w:t>
            </w:r>
          </w:p>
        </w:tc>
      </w:tr>
      <w:tr w:rsidR="001C73CC" w:rsidRPr="001C73CC" w14:paraId="70693E7C" w14:textId="77777777" w:rsidTr="001C73CC">
        <w:trPr>
          <w:trHeight w:val="20"/>
        </w:trPr>
        <w:tc>
          <w:tcPr>
            <w:tcW w:w="85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E627D6" w14:textId="77777777" w:rsidR="0017382C" w:rsidRPr="001C73CC" w:rsidRDefault="0017382C" w:rsidP="0017382C">
            <w:pPr>
              <w:ind w:firstLine="0"/>
              <w:rPr>
                <w:rFonts w:ascii="Arial Narrow" w:hAnsi="Arial Narrow" w:cs="Calibri"/>
              </w:rPr>
            </w:pPr>
            <w:r w:rsidRPr="001C73CC">
              <w:rPr>
                <w:rFonts w:ascii="Arial Narrow" w:hAnsi="Arial Narrow" w:cs="Calibri"/>
              </w:rPr>
              <w:t xml:space="preserve">1. </w:t>
            </w:r>
          </w:p>
        </w:tc>
        <w:tc>
          <w:tcPr>
            <w:tcW w:w="3260" w:type="dxa"/>
            <w:tcBorders>
              <w:top w:val="single" w:sz="4" w:space="0" w:color="auto"/>
              <w:left w:val="nil"/>
              <w:bottom w:val="single" w:sz="4" w:space="0" w:color="auto"/>
              <w:right w:val="single" w:sz="4" w:space="0" w:color="auto"/>
            </w:tcBorders>
            <w:shd w:val="clear" w:color="auto" w:fill="auto"/>
            <w:vAlign w:val="center"/>
          </w:tcPr>
          <w:p w14:paraId="4592F8AF" w14:textId="77777777" w:rsidR="0017382C" w:rsidRPr="001C73CC" w:rsidRDefault="0017382C" w:rsidP="0017382C">
            <w:pPr>
              <w:ind w:firstLine="0"/>
              <w:jc w:val="left"/>
              <w:rPr>
                <w:rFonts w:ascii="Arial Narrow" w:hAnsi="Arial Narrow" w:cs="Calibri"/>
              </w:rPr>
            </w:pPr>
          </w:p>
        </w:tc>
        <w:tc>
          <w:tcPr>
            <w:tcW w:w="3402" w:type="dxa"/>
            <w:tcBorders>
              <w:top w:val="single" w:sz="4" w:space="0" w:color="auto"/>
              <w:left w:val="nil"/>
              <w:bottom w:val="single" w:sz="4" w:space="0" w:color="auto"/>
              <w:right w:val="single" w:sz="4" w:space="0" w:color="auto"/>
            </w:tcBorders>
          </w:tcPr>
          <w:p w14:paraId="325B3767" w14:textId="77777777" w:rsidR="0017382C" w:rsidRPr="001C73CC" w:rsidRDefault="0017382C" w:rsidP="0017382C">
            <w:pPr>
              <w:ind w:firstLine="0"/>
              <w:jc w:val="left"/>
              <w:rPr>
                <w:rFonts w:ascii="Arial Narrow" w:hAnsi="Arial Narrow" w:cs="Calibri"/>
              </w:rPr>
            </w:pPr>
          </w:p>
        </w:tc>
      </w:tr>
      <w:tr w:rsidR="001C73CC" w:rsidRPr="001C73CC" w14:paraId="09E13910" w14:textId="77777777" w:rsidTr="001C73CC">
        <w:trPr>
          <w:trHeight w:val="20"/>
        </w:trPr>
        <w:tc>
          <w:tcPr>
            <w:tcW w:w="85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8F139C" w14:textId="77777777" w:rsidR="0017382C" w:rsidRPr="001C73CC" w:rsidRDefault="0017382C" w:rsidP="0017382C">
            <w:pPr>
              <w:ind w:firstLine="0"/>
              <w:rPr>
                <w:rFonts w:ascii="Arial Narrow" w:hAnsi="Arial Narrow" w:cs="Calibri"/>
              </w:rPr>
            </w:pPr>
            <w:r w:rsidRPr="001C73CC">
              <w:rPr>
                <w:rFonts w:ascii="Arial Narrow" w:hAnsi="Arial Narrow" w:cs="Calibri"/>
              </w:rPr>
              <w:t xml:space="preserve">2. </w:t>
            </w:r>
          </w:p>
        </w:tc>
        <w:tc>
          <w:tcPr>
            <w:tcW w:w="3260" w:type="dxa"/>
            <w:tcBorders>
              <w:top w:val="single" w:sz="4" w:space="0" w:color="auto"/>
              <w:left w:val="nil"/>
              <w:bottom w:val="single" w:sz="4" w:space="0" w:color="auto"/>
              <w:right w:val="single" w:sz="4" w:space="0" w:color="auto"/>
            </w:tcBorders>
            <w:shd w:val="clear" w:color="auto" w:fill="auto"/>
            <w:vAlign w:val="center"/>
          </w:tcPr>
          <w:p w14:paraId="5BF00530" w14:textId="77777777" w:rsidR="0017382C" w:rsidRPr="001C73CC" w:rsidRDefault="0017382C" w:rsidP="0017382C">
            <w:pPr>
              <w:ind w:firstLine="0"/>
              <w:jc w:val="left"/>
              <w:rPr>
                <w:rFonts w:ascii="Arial Narrow" w:hAnsi="Arial Narrow" w:cs="Calibri"/>
              </w:rPr>
            </w:pPr>
          </w:p>
        </w:tc>
        <w:tc>
          <w:tcPr>
            <w:tcW w:w="3402" w:type="dxa"/>
            <w:tcBorders>
              <w:top w:val="single" w:sz="4" w:space="0" w:color="auto"/>
              <w:left w:val="nil"/>
              <w:bottom w:val="single" w:sz="4" w:space="0" w:color="auto"/>
              <w:right w:val="single" w:sz="4" w:space="0" w:color="auto"/>
            </w:tcBorders>
          </w:tcPr>
          <w:p w14:paraId="2203E126" w14:textId="77777777" w:rsidR="0017382C" w:rsidRPr="001C73CC" w:rsidRDefault="0017382C" w:rsidP="0017382C">
            <w:pPr>
              <w:ind w:firstLine="0"/>
              <w:jc w:val="left"/>
              <w:rPr>
                <w:rFonts w:ascii="Arial Narrow" w:hAnsi="Arial Narrow" w:cs="Calibri"/>
              </w:rPr>
            </w:pPr>
          </w:p>
        </w:tc>
      </w:tr>
      <w:tr w:rsidR="001C73CC" w:rsidRPr="001C73CC" w14:paraId="51EC03A7" w14:textId="77777777" w:rsidTr="001C73CC">
        <w:trPr>
          <w:trHeight w:val="20"/>
        </w:trPr>
        <w:tc>
          <w:tcPr>
            <w:tcW w:w="85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56CE84" w14:textId="77777777" w:rsidR="0017382C" w:rsidRPr="001C73CC" w:rsidRDefault="0017382C" w:rsidP="0017382C">
            <w:pPr>
              <w:ind w:firstLine="0"/>
              <w:rPr>
                <w:rFonts w:ascii="Arial Narrow" w:hAnsi="Arial Narrow" w:cs="Calibri"/>
              </w:rPr>
            </w:pPr>
            <w:r w:rsidRPr="001C73CC">
              <w:rPr>
                <w:rFonts w:ascii="Arial Narrow" w:hAnsi="Arial Narrow" w:cs="Calibri"/>
              </w:rPr>
              <w:t>…</w:t>
            </w:r>
          </w:p>
        </w:tc>
        <w:tc>
          <w:tcPr>
            <w:tcW w:w="3260" w:type="dxa"/>
            <w:tcBorders>
              <w:top w:val="single" w:sz="4" w:space="0" w:color="auto"/>
              <w:left w:val="nil"/>
              <w:bottom w:val="single" w:sz="4" w:space="0" w:color="auto"/>
              <w:right w:val="single" w:sz="4" w:space="0" w:color="auto"/>
            </w:tcBorders>
            <w:shd w:val="clear" w:color="auto" w:fill="auto"/>
            <w:vAlign w:val="center"/>
          </w:tcPr>
          <w:p w14:paraId="3D3D5E2B" w14:textId="77777777" w:rsidR="0017382C" w:rsidRPr="001C73CC" w:rsidRDefault="0017382C" w:rsidP="0017382C">
            <w:pPr>
              <w:ind w:firstLine="0"/>
              <w:jc w:val="left"/>
              <w:rPr>
                <w:rFonts w:ascii="Arial Narrow" w:hAnsi="Arial Narrow" w:cs="Calibri"/>
              </w:rPr>
            </w:pPr>
          </w:p>
        </w:tc>
        <w:tc>
          <w:tcPr>
            <w:tcW w:w="3402" w:type="dxa"/>
            <w:tcBorders>
              <w:top w:val="single" w:sz="4" w:space="0" w:color="auto"/>
              <w:left w:val="nil"/>
              <w:bottom w:val="single" w:sz="4" w:space="0" w:color="auto"/>
              <w:right w:val="single" w:sz="4" w:space="0" w:color="auto"/>
            </w:tcBorders>
          </w:tcPr>
          <w:p w14:paraId="765264A5" w14:textId="77777777" w:rsidR="0017382C" w:rsidRPr="001C73CC" w:rsidRDefault="0017382C" w:rsidP="0017382C">
            <w:pPr>
              <w:ind w:firstLine="0"/>
              <w:jc w:val="left"/>
              <w:rPr>
                <w:rFonts w:ascii="Arial Narrow" w:hAnsi="Arial Narrow" w:cs="Calibri"/>
              </w:rPr>
            </w:pPr>
          </w:p>
        </w:tc>
      </w:tr>
      <w:tr w:rsidR="001C73CC" w:rsidRPr="001C73CC" w14:paraId="2E334673" w14:textId="77777777" w:rsidTr="001C73CC">
        <w:trPr>
          <w:trHeight w:val="20"/>
        </w:trPr>
        <w:tc>
          <w:tcPr>
            <w:tcW w:w="85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55054B" w14:textId="77777777" w:rsidR="0017382C" w:rsidRPr="001C73CC" w:rsidRDefault="0017382C" w:rsidP="0017382C">
            <w:pPr>
              <w:ind w:firstLine="0"/>
              <w:jc w:val="left"/>
              <w:rPr>
                <w:rFonts w:ascii="Arial Narrow" w:hAnsi="Arial Narrow" w:cs="Calibri"/>
                <w:bCs/>
              </w:rPr>
            </w:pPr>
            <w:r w:rsidRPr="001C73CC">
              <w:rPr>
                <w:rFonts w:ascii="Arial Narrow" w:hAnsi="Arial Narrow" w:cs="Arial"/>
                <w:bCs/>
              </w:rPr>
              <w:t>ИТОГО использовано средств займа в проекте</w:t>
            </w:r>
          </w:p>
        </w:tc>
        <w:tc>
          <w:tcPr>
            <w:tcW w:w="3260" w:type="dxa"/>
            <w:tcBorders>
              <w:top w:val="single" w:sz="4" w:space="0" w:color="auto"/>
              <w:left w:val="nil"/>
              <w:bottom w:val="single" w:sz="4" w:space="0" w:color="auto"/>
              <w:right w:val="single" w:sz="4" w:space="0" w:color="auto"/>
            </w:tcBorders>
            <w:shd w:val="clear" w:color="auto" w:fill="auto"/>
            <w:vAlign w:val="center"/>
          </w:tcPr>
          <w:p w14:paraId="66B8F01A" w14:textId="77777777" w:rsidR="0017382C" w:rsidRPr="001C73CC" w:rsidRDefault="0017382C" w:rsidP="0017382C">
            <w:pPr>
              <w:ind w:firstLine="0"/>
              <w:jc w:val="left"/>
              <w:rPr>
                <w:rFonts w:ascii="Arial Narrow" w:hAnsi="Arial Narrow" w:cs="Calibri"/>
              </w:rPr>
            </w:pPr>
          </w:p>
        </w:tc>
        <w:tc>
          <w:tcPr>
            <w:tcW w:w="3402" w:type="dxa"/>
            <w:tcBorders>
              <w:top w:val="single" w:sz="4" w:space="0" w:color="auto"/>
              <w:left w:val="nil"/>
              <w:bottom w:val="single" w:sz="4" w:space="0" w:color="auto"/>
              <w:right w:val="single" w:sz="4" w:space="0" w:color="auto"/>
            </w:tcBorders>
          </w:tcPr>
          <w:p w14:paraId="5FDFF7D3" w14:textId="77777777" w:rsidR="0017382C" w:rsidRPr="001C73CC" w:rsidRDefault="0017382C" w:rsidP="0017382C">
            <w:pPr>
              <w:ind w:firstLine="0"/>
              <w:jc w:val="left"/>
              <w:rPr>
                <w:rFonts w:ascii="Arial Narrow" w:hAnsi="Arial Narrow" w:cs="Calibri"/>
              </w:rPr>
            </w:pPr>
          </w:p>
        </w:tc>
      </w:tr>
      <w:tr w:rsidR="001C73CC" w:rsidRPr="001C73CC" w14:paraId="58ACF05C" w14:textId="77777777" w:rsidTr="001C73CC">
        <w:trPr>
          <w:trHeight w:val="20"/>
        </w:trPr>
        <w:tc>
          <w:tcPr>
            <w:tcW w:w="85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2279BB" w14:textId="77777777" w:rsidR="0017382C" w:rsidRPr="001C73CC" w:rsidRDefault="0017382C" w:rsidP="0017382C">
            <w:pPr>
              <w:ind w:firstLine="0"/>
              <w:jc w:val="left"/>
              <w:rPr>
                <w:rFonts w:ascii="Arial Narrow" w:hAnsi="Arial Narrow" w:cs="Arial"/>
                <w:bCs/>
              </w:rPr>
            </w:pPr>
            <w:r w:rsidRPr="001C73CC">
              <w:rPr>
                <w:rFonts w:ascii="Arial Narrow" w:hAnsi="Arial Narrow" w:cs="Arial"/>
                <w:bCs/>
              </w:rPr>
              <w:t>Сумма дебиторской задолженности за счет средств займа</w:t>
            </w:r>
            <w:r w:rsidRPr="001C73CC">
              <w:rPr>
                <w:rFonts w:ascii="Arial Narrow" w:hAnsi="Arial Narrow" w:cs="Arial"/>
                <w:bCs/>
                <w:vertAlign w:val="superscript"/>
              </w:rPr>
              <w:footnoteReference w:id="20"/>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A4A724" w14:textId="77777777" w:rsidR="0017382C" w:rsidRPr="001C73CC" w:rsidRDefault="0017382C" w:rsidP="0017382C">
            <w:pPr>
              <w:ind w:firstLine="0"/>
              <w:jc w:val="left"/>
              <w:rPr>
                <w:rFonts w:ascii="Arial Narrow" w:hAnsi="Arial Narrow" w:cs="Calibri"/>
              </w:rPr>
            </w:pPr>
          </w:p>
        </w:tc>
      </w:tr>
      <w:tr w:rsidR="001C73CC" w:rsidRPr="001C73CC" w14:paraId="05C43518" w14:textId="77777777" w:rsidTr="001C73CC">
        <w:trPr>
          <w:trHeight w:val="20"/>
        </w:trPr>
        <w:tc>
          <w:tcPr>
            <w:tcW w:w="85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8DF14E" w14:textId="77777777" w:rsidR="0017382C" w:rsidRPr="001C73CC" w:rsidRDefault="0017382C" w:rsidP="0017382C">
            <w:pPr>
              <w:ind w:firstLine="0"/>
              <w:jc w:val="left"/>
              <w:rPr>
                <w:rFonts w:ascii="Arial Narrow" w:hAnsi="Arial Narrow" w:cs="Arial"/>
                <w:bCs/>
              </w:rPr>
            </w:pPr>
            <w:r w:rsidRPr="001C73CC">
              <w:rPr>
                <w:rFonts w:ascii="Arial Narrow" w:hAnsi="Arial Narrow" w:cs="Arial"/>
                <w:bCs/>
              </w:rPr>
              <w:t>Сумма не израсходованных в Проекте средств займа</w:t>
            </w:r>
          </w:p>
          <w:p w14:paraId="496F2F27" w14:textId="77777777" w:rsidR="0017382C" w:rsidRPr="001C73CC" w:rsidRDefault="0017382C" w:rsidP="0017382C">
            <w:pPr>
              <w:ind w:firstLine="0"/>
              <w:jc w:val="left"/>
              <w:rPr>
                <w:rFonts w:ascii="Arial Narrow" w:hAnsi="Arial Narrow" w:cs="Arial"/>
                <w:bCs/>
              </w:rPr>
            </w:pPr>
            <w:r w:rsidRPr="001C73CC">
              <w:rPr>
                <w:rFonts w:ascii="Arial Narrow" w:hAnsi="Arial Narrow" w:cs="Arial"/>
                <w:bCs/>
              </w:rPr>
              <w:t>Рассчитывается по формуле: Итого План минус Итого Факт минус Сумма дебиторской задолженности</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70C1B6" w14:textId="77777777" w:rsidR="0017382C" w:rsidRPr="001C73CC" w:rsidRDefault="0017382C" w:rsidP="0017382C">
            <w:pPr>
              <w:ind w:firstLine="0"/>
              <w:jc w:val="left"/>
              <w:rPr>
                <w:rFonts w:ascii="Arial Narrow" w:hAnsi="Arial Narrow" w:cs="Calibri"/>
              </w:rPr>
            </w:pPr>
          </w:p>
        </w:tc>
      </w:tr>
      <w:tr w:rsidR="001C73CC" w:rsidRPr="001C73CC" w14:paraId="2243EF19" w14:textId="77777777" w:rsidTr="001C73CC">
        <w:trPr>
          <w:trHeight w:val="20"/>
        </w:trPr>
        <w:tc>
          <w:tcPr>
            <w:tcW w:w="85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358241" w14:textId="534DCC48" w:rsidR="0017382C" w:rsidRPr="001C73CC" w:rsidRDefault="0017382C">
            <w:pPr>
              <w:ind w:firstLine="0"/>
              <w:jc w:val="left"/>
              <w:rPr>
                <w:rFonts w:ascii="Arial Narrow" w:hAnsi="Arial Narrow" w:cs="Arial"/>
                <w:bCs/>
              </w:rPr>
            </w:pPr>
            <w:r w:rsidRPr="001C73CC">
              <w:rPr>
                <w:rFonts w:ascii="Arial Narrow" w:hAnsi="Arial Narrow" w:cs="Arial"/>
                <w:bCs/>
              </w:rPr>
              <w:t>В том числе возвращено на счет</w:t>
            </w:r>
            <w:r w:rsidR="000272D2" w:rsidRPr="001C73CC">
              <w:rPr>
                <w:rFonts w:ascii="Arial Narrow" w:hAnsi="Arial Narrow" w:cs="Arial"/>
                <w:bCs/>
              </w:rPr>
              <w:t xml:space="preserve"> </w:t>
            </w:r>
            <w:r w:rsidR="008703C1">
              <w:rPr>
                <w:rFonts w:ascii="Arial Narrow" w:hAnsi="Arial Narrow" w:cs="Arial"/>
                <w:bCs/>
              </w:rPr>
              <w:t>Фонда</w:t>
            </w:r>
            <w:r w:rsidRPr="001C73CC">
              <w:rPr>
                <w:rFonts w:ascii="Arial Narrow" w:hAnsi="Arial Narrow" w:cs="Arial"/>
                <w:bCs/>
                <w:vertAlign w:val="superscript"/>
              </w:rPr>
              <w:footnoteReference w:id="21"/>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D2DBB8" w14:textId="77777777" w:rsidR="0017382C" w:rsidRPr="001C73CC" w:rsidRDefault="0017382C" w:rsidP="0017382C">
            <w:pPr>
              <w:ind w:firstLine="0"/>
              <w:jc w:val="left"/>
              <w:rPr>
                <w:rFonts w:ascii="Arial Narrow" w:hAnsi="Arial Narrow" w:cs="Calibri"/>
              </w:rPr>
            </w:pPr>
          </w:p>
        </w:tc>
      </w:tr>
      <w:tr w:rsidR="001C73CC" w:rsidRPr="001C73CC" w14:paraId="194A3BF5" w14:textId="77777777" w:rsidTr="001C73CC">
        <w:trPr>
          <w:trHeight w:val="20"/>
        </w:trPr>
        <w:tc>
          <w:tcPr>
            <w:tcW w:w="85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384FFA" w14:textId="77777777" w:rsidR="0017382C" w:rsidRPr="001C73CC" w:rsidRDefault="0017382C" w:rsidP="0017382C">
            <w:pPr>
              <w:ind w:firstLine="0"/>
              <w:rPr>
                <w:rFonts w:ascii="Arial Narrow" w:hAnsi="Arial Narrow" w:cs="Arial"/>
                <w:bCs/>
              </w:rPr>
            </w:pPr>
            <w:r w:rsidRPr="001C73CC">
              <w:rPr>
                <w:rFonts w:ascii="Arial Narrow" w:hAnsi="Arial Narrow" w:cs="Arial"/>
                <w:bCs/>
              </w:rPr>
              <w:t xml:space="preserve">Остаток не израсходованных в Проекте средств займа </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60DEA5" w14:textId="77777777" w:rsidR="0017382C" w:rsidRPr="001C73CC" w:rsidRDefault="0017382C" w:rsidP="0017382C">
            <w:pPr>
              <w:ind w:firstLine="0"/>
              <w:jc w:val="left"/>
              <w:rPr>
                <w:rFonts w:ascii="Arial Narrow" w:hAnsi="Arial Narrow" w:cs="Calibri"/>
              </w:rPr>
            </w:pPr>
          </w:p>
        </w:tc>
      </w:tr>
      <w:tr w:rsidR="001C73CC" w:rsidRPr="001C73CC" w14:paraId="7FF691BB" w14:textId="77777777" w:rsidTr="001C73CC">
        <w:trPr>
          <w:gridAfter w:val="2"/>
          <w:wAfter w:w="6662" w:type="dxa"/>
          <w:trHeight w:val="20"/>
        </w:trPr>
        <w:tc>
          <w:tcPr>
            <w:tcW w:w="85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EADB94" w14:textId="77777777" w:rsidR="0017382C" w:rsidRPr="001C73CC" w:rsidRDefault="0017382C" w:rsidP="0017382C">
            <w:pPr>
              <w:ind w:firstLine="0"/>
              <w:jc w:val="left"/>
              <w:rPr>
                <w:rFonts w:ascii="Arial Narrow" w:hAnsi="Arial Narrow" w:cs="Arial"/>
                <w:b/>
                <w:sz w:val="18"/>
                <w:szCs w:val="18"/>
              </w:rPr>
            </w:pPr>
          </w:p>
        </w:tc>
      </w:tr>
    </w:tbl>
    <w:p w14:paraId="3141B263" w14:textId="67BE93E9" w:rsidR="0017382C" w:rsidRPr="0017382C" w:rsidRDefault="0017382C">
      <w:pPr>
        <w:spacing w:before="120" w:after="120"/>
        <w:ind w:firstLine="709"/>
        <w:rPr>
          <w:rFonts w:ascii="Arial" w:hAnsi="Arial" w:cs="Arial"/>
          <w:sz w:val="22"/>
          <w:szCs w:val="22"/>
        </w:rPr>
      </w:pPr>
      <w:r w:rsidRPr="001C73CC">
        <w:rPr>
          <w:rFonts w:ascii="Arial" w:hAnsi="Arial" w:cs="Arial"/>
          <w:sz w:val="22"/>
          <w:szCs w:val="22"/>
        </w:rPr>
        <w:lastRenderedPageBreak/>
        <w:t xml:space="preserve">Для подтверждения достижения целей и задач проекта Заемщик передает, а </w:t>
      </w:r>
      <w:r w:rsidR="008703C1">
        <w:rPr>
          <w:rFonts w:ascii="Arial" w:hAnsi="Arial" w:cs="Arial"/>
          <w:sz w:val="22"/>
          <w:szCs w:val="22"/>
        </w:rPr>
        <w:t>Фонд</w:t>
      </w:r>
      <w:r w:rsidRPr="001C73CC">
        <w:rPr>
          <w:rFonts w:ascii="Arial" w:hAnsi="Arial" w:cs="Arial"/>
          <w:sz w:val="22"/>
          <w:szCs w:val="22"/>
        </w:rPr>
        <w:t xml:space="preserve"> принимает подтверждающие результат Проекта отчетные документы (далее – Подтверждающие документы). Документы, которые были представлены Заемщиком</w:t>
      </w:r>
      <w:r w:rsidR="008703C1">
        <w:rPr>
          <w:rFonts w:ascii="Arial" w:hAnsi="Arial" w:cs="Arial"/>
          <w:sz w:val="22"/>
          <w:szCs w:val="22"/>
        </w:rPr>
        <w:t xml:space="preserve"> Фонду</w:t>
      </w:r>
      <w:r w:rsidR="00F66EDB" w:rsidRPr="001C73CC">
        <w:rPr>
          <w:rFonts w:ascii="Arial" w:hAnsi="Arial" w:cs="Arial"/>
          <w:sz w:val="22"/>
          <w:szCs w:val="22"/>
        </w:rPr>
        <w:t xml:space="preserve"> </w:t>
      </w:r>
      <w:r w:rsidRPr="001C73CC">
        <w:rPr>
          <w:rFonts w:ascii="Arial" w:hAnsi="Arial" w:cs="Arial"/>
          <w:sz w:val="22"/>
          <w:szCs w:val="22"/>
        </w:rPr>
        <w:t xml:space="preserve">ранее (при наличии), указаны в таблицах «Перечень задач проекта и достигнутые результаты» и «Перечень не реализованных задач, их состав и причины отклонений». </w:t>
      </w:r>
    </w:p>
    <w:p w14:paraId="406558C1" w14:textId="38414E9F" w:rsidR="0017382C" w:rsidRPr="0017382C" w:rsidRDefault="0017382C">
      <w:pPr>
        <w:spacing w:after="120"/>
        <w:ind w:firstLine="709"/>
        <w:rPr>
          <w:rFonts w:ascii="Arial" w:hAnsi="Arial" w:cs="Arial"/>
          <w:color w:val="000000"/>
          <w:sz w:val="22"/>
          <w:szCs w:val="22"/>
        </w:rPr>
      </w:pPr>
      <w:r w:rsidRPr="0017382C">
        <w:rPr>
          <w:rFonts w:ascii="Arial" w:hAnsi="Arial" w:cs="Arial"/>
          <w:color w:val="000000"/>
          <w:sz w:val="22"/>
          <w:szCs w:val="22"/>
        </w:rPr>
        <w:t xml:space="preserve">Настоящий Отчет представляется </w:t>
      </w:r>
      <w:r w:rsidR="008703C1">
        <w:rPr>
          <w:rFonts w:ascii="Arial" w:hAnsi="Arial" w:cs="Arial"/>
          <w:color w:val="000000"/>
          <w:sz w:val="22"/>
          <w:szCs w:val="22"/>
        </w:rPr>
        <w:t>Фонду</w:t>
      </w:r>
      <w:r w:rsidRPr="0017382C">
        <w:rPr>
          <w:rFonts w:ascii="Arial" w:hAnsi="Arial" w:cs="Arial"/>
          <w:color w:val="000000"/>
          <w:sz w:val="22"/>
          <w:szCs w:val="22"/>
        </w:rPr>
        <w:t xml:space="preserve"> в порядке, предусмотренном </w:t>
      </w:r>
      <w:r w:rsidR="008703C1">
        <w:rPr>
          <w:rFonts w:ascii="Arial" w:hAnsi="Arial" w:cs="Arial"/>
          <w:color w:val="000000"/>
          <w:sz w:val="22"/>
          <w:szCs w:val="22"/>
        </w:rPr>
        <w:t>разделом</w:t>
      </w:r>
      <w:r w:rsidRPr="0017382C">
        <w:rPr>
          <w:rFonts w:ascii="Arial" w:hAnsi="Arial" w:cs="Arial"/>
          <w:color w:val="000000"/>
          <w:sz w:val="22"/>
          <w:szCs w:val="22"/>
        </w:rPr>
        <w:t xml:space="preserve"> 9 Договора. Скан-копии подтверждающих документов формируются в виде файлов в формате .</w:t>
      </w:r>
      <w:proofErr w:type="spellStart"/>
      <w:r w:rsidRPr="0017382C">
        <w:rPr>
          <w:rFonts w:ascii="Arial" w:hAnsi="Arial" w:cs="Arial"/>
          <w:color w:val="000000"/>
          <w:sz w:val="22"/>
          <w:szCs w:val="22"/>
        </w:rPr>
        <w:t>pdf</w:t>
      </w:r>
      <w:proofErr w:type="spellEnd"/>
      <w:r w:rsidRPr="0017382C">
        <w:rPr>
          <w:rFonts w:ascii="Arial" w:hAnsi="Arial" w:cs="Arial"/>
          <w:color w:val="000000"/>
          <w:sz w:val="22"/>
          <w:szCs w:val="22"/>
        </w:rPr>
        <w:t xml:space="preserve"> по принципу: один документ – один файл, наименование файла должно соответствовать его содержанию. Настоящим Заемщик заверяет соответствие представленных копий подтверждающих документов имеющимся у него оригиналам.</w:t>
      </w:r>
    </w:p>
    <w:p w14:paraId="0B0AC752" w14:textId="5FA42117" w:rsidR="0017382C" w:rsidRPr="0017382C" w:rsidRDefault="008703C1" w:rsidP="0017382C">
      <w:pPr>
        <w:spacing w:after="120"/>
        <w:ind w:firstLine="0"/>
        <w:jc w:val="left"/>
        <w:rPr>
          <w:rFonts w:ascii="Arial" w:hAnsi="Arial" w:cs="Arial"/>
          <w:b/>
          <w:bCs/>
          <w:sz w:val="22"/>
          <w:szCs w:val="22"/>
        </w:rPr>
      </w:pPr>
      <w:r>
        <w:rPr>
          <w:rFonts w:ascii="Arial" w:hAnsi="Arial" w:cs="Arial"/>
          <w:b/>
          <w:bCs/>
          <w:sz w:val="22"/>
          <w:szCs w:val="22"/>
        </w:rPr>
        <w:t>Руководитель</w:t>
      </w:r>
      <w:r w:rsidR="0017382C" w:rsidRPr="0017382C">
        <w:rPr>
          <w:rFonts w:ascii="Arial" w:hAnsi="Arial" w:cs="Arial"/>
          <w:b/>
          <w:bCs/>
          <w:sz w:val="22"/>
          <w:szCs w:val="22"/>
        </w:rPr>
        <w:t xml:space="preserve"> Заемщика</w:t>
      </w:r>
    </w:p>
    <w:p w14:paraId="378D5B26" w14:textId="77777777" w:rsidR="0017382C" w:rsidRPr="0017382C" w:rsidRDefault="0017382C" w:rsidP="0017382C">
      <w:pPr>
        <w:ind w:left="720" w:firstLine="4252"/>
        <w:jc w:val="right"/>
        <w:rPr>
          <w:rFonts w:ascii="Arial" w:hAnsi="Arial" w:cs="Arial"/>
          <w:b/>
          <w:sz w:val="22"/>
          <w:szCs w:val="22"/>
        </w:rPr>
        <w:sectPr w:rsidR="0017382C" w:rsidRPr="0017382C" w:rsidSect="009264A6">
          <w:pgSz w:w="16838" w:h="11906" w:orient="landscape"/>
          <w:pgMar w:top="709" w:right="709" w:bottom="424" w:left="851" w:header="709" w:footer="220" w:gutter="0"/>
          <w:cols w:space="708"/>
          <w:titlePg/>
          <w:docGrid w:linePitch="360"/>
        </w:sectPr>
      </w:pPr>
    </w:p>
    <w:p w14:paraId="44EE89C9" w14:textId="77777777" w:rsidR="0017382C" w:rsidRPr="0017382C" w:rsidRDefault="0017382C" w:rsidP="0017382C">
      <w:pPr>
        <w:ind w:left="720" w:firstLine="4252"/>
        <w:jc w:val="right"/>
        <w:rPr>
          <w:rFonts w:ascii="Arial" w:hAnsi="Arial" w:cs="Arial"/>
          <w:b/>
          <w:sz w:val="22"/>
          <w:szCs w:val="22"/>
        </w:rPr>
      </w:pPr>
      <w:r w:rsidRPr="0017382C">
        <w:rPr>
          <w:rFonts w:ascii="Arial" w:hAnsi="Arial" w:cs="Arial"/>
          <w:b/>
          <w:sz w:val="22"/>
          <w:szCs w:val="22"/>
        </w:rPr>
        <w:lastRenderedPageBreak/>
        <w:t>Приложение № 8.1</w:t>
      </w:r>
    </w:p>
    <w:p w14:paraId="0E28BAB7" w14:textId="77777777" w:rsidR="0017382C" w:rsidRPr="0017382C" w:rsidRDefault="0017382C" w:rsidP="0017382C">
      <w:pPr>
        <w:ind w:firstLine="0"/>
        <w:jc w:val="center"/>
        <w:rPr>
          <w:rFonts w:ascii="Arial" w:hAnsi="Arial" w:cs="Arial"/>
          <w:kern w:val="36"/>
          <w:sz w:val="22"/>
          <w:szCs w:val="22"/>
        </w:rPr>
      </w:pPr>
      <w:r w:rsidRPr="0017382C">
        <w:rPr>
          <w:rFonts w:ascii="Arial" w:hAnsi="Arial" w:cs="Arial"/>
          <w:kern w:val="36"/>
          <w:sz w:val="22"/>
          <w:szCs w:val="22"/>
        </w:rPr>
        <w:t>(ФОРМА)</w:t>
      </w:r>
    </w:p>
    <w:p w14:paraId="4B8FB806" w14:textId="77777777" w:rsidR="0017382C" w:rsidRPr="0017382C" w:rsidRDefault="0017382C" w:rsidP="0017382C">
      <w:pPr>
        <w:ind w:firstLine="0"/>
        <w:jc w:val="center"/>
        <w:outlineLvl w:val="0"/>
        <w:rPr>
          <w:rFonts w:ascii="Arial" w:hAnsi="Arial" w:cs="Arial"/>
          <w:b/>
          <w:bCs/>
          <w:kern w:val="36"/>
          <w:sz w:val="22"/>
          <w:szCs w:val="22"/>
        </w:rPr>
      </w:pPr>
      <w:r w:rsidRPr="0017382C">
        <w:rPr>
          <w:rFonts w:ascii="Arial" w:hAnsi="Arial" w:cs="Arial"/>
          <w:b/>
          <w:bCs/>
          <w:kern w:val="36"/>
          <w:sz w:val="22"/>
          <w:szCs w:val="22"/>
        </w:rPr>
        <w:t>Акт о завершении Проекта</w:t>
      </w:r>
    </w:p>
    <w:p w14:paraId="6393AB33" w14:textId="77777777" w:rsidR="0017382C" w:rsidRPr="0017382C" w:rsidRDefault="0017382C" w:rsidP="0017382C">
      <w:pPr>
        <w:spacing w:after="120"/>
        <w:ind w:firstLine="0"/>
        <w:jc w:val="center"/>
        <w:rPr>
          <w:rFonts w:ascii="Arial" w:hAnsi="Arial" w:cs="Arial"/>
          <w:b/>
          <w:sz w:val="22"/>
          <w:szCs w:val="22"/>
        </w:rPr>
      </w:pPr>
      <w:r w:rsidRPr="0017382C">
        <w:rPr>
          <w:rFonts w:ascii="Arial" w:hAnsi="Arial" w:cs="Arial"/>
          <w:b/>
          <w:bCs/>
          <w:kern w:val="36"/>
          <w:sz w:val="22"/>
          <w:szCs w:val="22"/>
        </w:rPr>
        <w:t>по договору целевого займа №</w:t>
      </w:r>
      <w:r w:rsidRPr="0017382C">
        <w:rPr>
          <w:rFonts w:ascii="Arial" w:hAnsi="Arial" w:cs="Arial"/>
          <w:b/>
          <w:sz w:val="22"/>
          <w:szCs w:val="22"/>
        </w:rPr>
        <w:t xml:space="preserve"> ________ от "___" __________ 20_ г. </w:t>
      </w:r>
    </w:p>
    <w:p w14:paraId="331BA862" w14:textId="77777777" w:rsidR="0017382C" w:rsidRPr="0017382C" w:rsidRDefault="0017382C" w:rsidP="0017382C">
      <w:pPr>
        <w:ind w:right="283" w:firstLine="0"/>
        <w:rPr>
          <w:rFonts w:ascii="Arial" w:hAnsi="Arial" w:cs="Arial"/>
          <w:snapToGrid w:val="0"/>
        </w:rPr>
      </w:pPr>
      <w:r w:rsidRPr="0017382C">
        <w:rPr>
          <w:rFonts w:ascii="Arial" w:hAnsi="Arial" w:cs="Arial"/>
          <w:snapToGrid w:val="0"/>
        </w:rPr>
        <w:t>«___» _____________ 20__ года</w:t>
      </w:r>
    </w:p>
    <w:p w14:paraId="47177DCF" w14:textId="77777777" w:rsidR="0017382C" w:rsidRPr="0017382C" w:rsidRDefault="0017382C" w:rsidP="0017382C">
      <w:pPr>
        <w:ind w:right="283" w:firstLine="0"/>
        <w:rPr>
          <w:rFonts w:ascii="Arial" w:hAnsi="Arial" w:cs="Arial"/>
          <w:snapToGrid w:val="0"/>
        </w:rPr>
      </w:pPr>
    </w:p>
    <w:p w14:paraId="6B424F9B" w14:textId="77777777" w:rsidR="0017382C" w:rsidRPr="007E541B" w:rsidRDefault="0017382C" w:rsidP="0017382C">
      <w:pPr>
        <w:ind w:right="283" w:firstLine="0"/>
        <w:rPr>
          <w:rFonts w:ascii="Arial" w:hAnsi="Arial" w:cs="Arial"/>
          <w:snapToGrid w:val="0"/>
          <w:sz w:val="22"/>
          <w:szCs w:val="22"/>
        </w:rPr>
      </w:pPr>
      <w:r w:rsidRPr="007E541B">
        <w:rPr>
          <w:rFonts w:ascii="Arial" w:hAnsi="Arial" w:cs="Arial"/>
          <w:snapToGrid w:val="0"/>
          <w:sz w:val="22"/>
          <w:szCs w:val="22"/>
        </w:rPr>
        <w:t>Наименование проекта:</w:t>
      </w:r>
    </w:p>
    <w:p w14:paraId="69F4CC3E" w14:textId="77777777" w:rsidR="0017382C" w:rsidRPr="007E541B" w:rsidRDefault="0017382C" w:rsidP="0017382C">
      <w:pPr>
        <w:ind w:firstLine="0"/>
        <w:jc w:val="left"/>
        <w:rPr>
          <w:rFonts w:ascii="Arial" w:hAnsi="Arial" w:cs="Arial"/>
          <w:sz w:val="22"/>
          <w:szCs w:val="22"/>
        </w:rPr>
      </w:pPr>
      <w:r w:rsidRPr="007E541B">
        <w:rPr>
          <w:rFonts w:ascii="Arial" w:hAnsi="Arial" w:cs="Arial"/>
          <w:sz w:val="22"/>
          <w:szCs w:val="22"/>
        </w:rPr>
        <w:t>Номер проекта:</w:t>
      </w:r>
    </w:p>
    <w:p w14:paraId="6F4C45C1" w14:textId="43D71BB0" w:rsidR="0017382C" w:rsidRPr="007E541B" w:rsidRDefault="007E541B" w:rsidP="001947D5">
      <w:pPr>
        <w:spacing w:before="120" w:after="120"/>
        <w:ind w:firstLine="709"/>
        <w:rPr>
          <w:rFonts w:ascii="Arial" w:hAnsi="Arial" w:cs="Arial"/>
          <w:sz w:val="22"/>
          <w:szCs w:val="22"/>
        </w:rPr>
      </w:pPr>
      <w:r w:rsidRPr="007E541B">
        <w:rPr>
          <w:rFonts w:ascii="Arial" w:hAnsi="Arial" w:cs="Arial"/>
          <w:sz w:val="22"/>
          <w:szCs w:val="22"/>
        </w:rPr>
        <w:t>Некоммерческая организация</w:t>
      </w:r>
      <w:r w:rsidR="0017382C" w:rsidRPr="007E541B">
        <w:rPr>
          <w:rFonts w:ascii="Arial" w:hAnsi="Arial" w:cs="Arial"/>
          <w:sz w:val="22"/>
          <w:szCs w:val="22"/>
        </w:rPr>
        <w:t xml:space="preserve"> «</w:t>
      </w:r>
      <w:r w:rsidRPr="007E541B">
        <w:rPr>
          <w:rFonts w:ascii="Arial" w:hAnsi="Arial" w:cs="Arial"/>
          <w:sz w:val="22"/>
          <w:szCs w:val="22"/>
        </w:rPr>
        <w:t>Ф</w:t>
      </w:r>
      <w:r w:rsidR="0017382C" w:rsidRPr="007E541B">
        <w:rPr>
          <w:rFonts w:ascii="Arial" w:hAnsi="Arial" w:cs="Arial"/>
          <w:sz w:val="22"/>
          <w:szCs w:val="22"/>
        </w:rPr>
        <w:t>онд развития</w:t>
      </w:r>
      <w:r w:rsidRPr="007E541B">
        <w:rPr>
          <w:rFonts w:ascii="Arial" w:hAnsi="Arial" w:cs="Arial"/>
          <w:sz w:val="22"/>
          <w:szCs w:val="22"/>
        </w:rPr>
        <w:t xml:space="preserve"> промышленности Хабаровского края</w:t>
      </w:r>
      <w:r w:rsidR="0017382C" w:rsidRPr="007E541B">
        <w:rPr>
          <w:rFonts w:ascii="Arial" w:hAnsi="Arial" w:cs="Arial"/>
          <w:sz w:val="22"/>
          <w:szCs w:val="22"/>
        </w:rPr>
        <w:t xml:space="preserve">» (далее </w:t>
      </w:r>
      <w:r w:rsidR="009B4875" w:rsidRPr="007E541B">
        <w:rPr>
          <w:rFonts w:ascii="Arial" w:hAnsi="Arial" w:cs="Arial"/>
          <w:sz w:val="22"/>
          <w:szCs w:val="22"/>
        </w:rPr>
        <w:t>–</w:t>
      </w:r>
      <w:r w:rsidR="0017382C" w:rsidRPr="007E541B">
        <w:rPr>
          <w:rFonts w:ascii="Arial" w:hAnsi="Arial" w:cs="Arial"/>
          <w:sz w:val="22"/>
          <w:szCs w:val="22"/>
        </w:rPr>
        <w:t xml:space="preserve"> </w:t>
      </w:r>
      <w:r w:rsidRPr="007E541B">
        <w:rPr>
          <w:rFonts w:ascii="Arial" w:hAnsi="Arial" w:cs="Arial"/>
          <w:sz w:val="22"/>
          <w:szCs w:val="22"/>
        </w:rPr>
        <w:t>Фонд</w:t>
      </w:r>
      <w:r w:rsidR="0017382C" w:rsidRPr="007E541B">
        <w:rPr>
          <w:rFonts w:ascii="Arial" w:hAnsi="Arial" w:cs="Arial"/>
          <w:sz w:val="22"/>
          <w:szCs w:val="22"/>
        </w:rPr>
        <w:t>)</w:t>
      </w:r>
      <w:r>
        <w:rPr>
          <w:rFonts w:ascii="Arial" w:hAnsi="Arial" w:cs="Arial"/>
          <w:sz w:val="22"/>
          <w:szCs w:val="22"/>
        </w:rPr>
        <w:t>,</w:t>
      </w:r>
      <w:r w:rsidR="0017382C" w:rsidRPr="007E541B">
        <w:rPr>
          <w:rFonts w:ascii="Arial" w:hAnsi="Arial" w:cs="Arial"/>
          <w:sz w:val="22"/>
          <w:szCs w:val="22"/>
        </w:rPr>
        <w:t xml:space="preserve"> в лице ___________________</w:t>
      </w:r>
      <w:r>
        <w:rPr>
          <w:rFonts w:ascii="Arial" w:hAnsi="Arial" w:cs="Arial"/>
          <w:sz w:val="22"/>
          <w:szCs w:val="22"/>
        </w:rPr>
        <w:t>____________</w:t>
      </w:r>
      <w:r w:rsidR="0017382C" w:rsidRPr="007E541B">
        <w:rPr>
          <w:rFonts w:ascii="Arial" w:hAnsi="Arial" w:cs="Arial"/>
          <w:sz w:val="22"/>
          <w:szCs w:val="22"/>
        </w:rPr>
        <w:t>_____________, действующего на основании</w:t>
      </w:r>
      <w:r w:rsidRPr="007E541B">
        <w:rPr>
          <w:rFonts w:ascii="Arial" w:hAnsi="Arial" w:cs="Arial"/>
          <w:sz w:val="22"/>
          <w:szCs w:val="22"/>
        </w:rPr>
        <w:t xml:space="preserve"> </w:t>
      </w:r>
      <w:r w:rsidR="0017382C" w:rsidRPr="007E541B">
        <w:rPr>
          <w:rFonts w:ascii="Arial" w:hAnsi="Arial" w:cs="Arial"/>
          <w:sz w:val="22"/>
          <w:szCs w:val="22"/>
        </w:rPr>
        <w:t>___________________________________,</w:t>
      </w:r>
      <w:r w:rsidR="001947D5" w:rsidRPr="007E541B">
        <w:rPr>
          <w:rFonts w:ascii="Arial" w:hAnsi="Arial" w:cs="Arial"/>
          <w:sz w:val="22"/>
          <w:szCs w:val="22"/>
        </w:rPr>
        <w:t xml:space="preserve"> с одной стороны </w:t>
      </w:r>
      <w:r w:rsidR="0017382C" w:rsidRPr="007E541B">
        <w:rPr>
          <w:rFonts w:ascii="Arial" w:hAnsi="Arial" w:cs="Arial"/>
          <w:sz w:val="22"/>
          <w:szCs w:val="22"/>
        </w:rPr>
        <w:t>и</w:t>
      </w:r>
      <w:r>
        <w:rPr>
          <w:rFonts w:ascii="Arial" w:hAnsi="Arial" w:cs="Arial"/>
          <w:sz w:val="22"/>
          <w:szCs w:val="22"/>
        </w:rPr>
        <w:t xml:space="preserve"> _______________________________ </w:t>
      </w:r>
      <w:r w:rsidR="0017382C" w:rsidRPr="007E541B">
        <w:rPr>
          <w:rFonts w:ascii="Arial" w:hAnsi="Arial" w:cs="Arial"/>
          <w:sz w:val="22"/>
          <w:szCs w:val="22"/>
        </w:rPr>
        <w:t>_____________________________________</w:t>
      </w:r>
      <w:r>
        <w:rPr>
          <w:rFonts w:ascii="Arial" w:hAnsi="Arial" w:cs="Arial"/>
          <w:sz w:val="22"/>
          <w:szCs w:val="22"/>
        </w:rPr>
        <w:t>_____</w:t>
      </w:r>
      <w:r w:rsidR="0017382C" w:rsidRPr="007E541B">
        <w:rPr>
          <w:rFonts w:ascii="Arial" w:hAnsi="Arial" w:cs="Arial"/>
          <w:sz w:val="22"/>
          <w:szCs w:val="22"/>
        </w:rPr>
        <w:t>_____________ (далее – Заемщик) в лице __________________________________________________________</w:t>
      </w:r>
      <w:r>
        <w:rPr>
          <w:rFonts w:ascii="Arial" w:hAnsi="Arial" w:cs="Arial"/>
          <w:sz w:val="22"/>
          <w:szCs w:val="22"/>
        </w:rPr>
        <w:t>________</w:t>
      </w:r>
      <w:r w:rsidR="0017382C" w:rsidRPr="007E541B">
        <w:rPr>
          <w:rFonts w:ascii="Arial" w:hAnsi="Arial" w:cs="Arial"/>
          <w:sz w:val="22"/>
          <w:szCs w:val="22"/>
        </w:rPr>
        <w:t>__, действующего на основании _____________________________, с другой стороны, в целях фиксации состояния выполненных по проекту работ в соответствии с техническим заданием и сметой проекта на момент полного погашения задолженности по займу, подписали настоящий акт о нижеследующем:</w:t>
      </w:r>
    </w:p>
    <w:p w14:paraId="5C1CF825" w14:textId="057724A5" w:rsidR="0017382C" w:rsidRPr="007E541B" w:rsidRDefault="007E541B" w:rsidP="0017382C">
      <w:pPr>
        <w:numPr>
          <w:ilvl w:val="0"/>
          <w:numId w:val="2"/>
        </w:numPr>
        <w:tabs>
          <w:tab w:val="left" w:pos="993"/>
        </w:tabs>
        <w:spacing w:after="120" w:line="276" w:lineRule="auto"/>
        <w:rPr>
          <w:rFonts w:ascii="Arial" w:eastAsiaTheme="minorHAnsi" w:hAnsi="Arial" w:cs="Arial"/>
          <w:sz w:val="22"/>
          <w:szCs w:val="22"/>
          <w:lang w:eastAsia="en-US"/>
        </w:rPr>
      </w:pPr>
      <w:r>
        <w:rPr>
          <w:rFonts w:ascii="Arial" w:eastAsiaTheme="minorHAnsi" w:hAnsi="Arial" w:cs="Arial"/>
          <w:sz w:val="22"/>
          <w:szCs w:val="22"/>
          <w:lang w:eastAsia="en-US"/>
        </w:rPr>
        <w:t>Фонд</w:t>
      </w:r>
      <w:r w:rsidR="0017382C" w:rsidRPr="007E541B">
        <w:rPr>
          <w:rFonts w:ascii="Arial" w:eastAsiaTheme="minorHAnsi" w:hAnsi="Arial" w:cs="Arial"/>
          <w:sz w:val="22"/>
          <w:szCs w:val="22"/>
          <w:lang w:eastAsia="en-US"/>
        </w:rPr>
        <w:t xml:space="preserve"> в соответствии с Договором целевого займа № _____ от _____</w:t>
      </w:r>
      <w:r>
        <w:rPr>
          <w:rFonts w:ascii="Arial" w:eastAsiaTheme="minorHAnsi" w:hAnsi="Arial" w:cs="Arial"/>
          <w:sz w:val="22"/>
          <w:szCs w:val="22"/>
          <w:lang w:eastAsia="en-US"/>
        </w:rPr>
        <w:t xml:space="preserve"> (далее </w:t>
      </w:r>
      <w:r w:rsidRPr="007E541B">
        <w:rPr>
          <w:rFonts w:ascii="Arial" w:hAnsi="Arial" w:cs="Arial"/>
          <w:sz w:val="22"/>
          <w:szCs w:val="22"/>
        </w:rPr>
        <w:t xml:space="preserve">– </w:t>
      </w:r>
      <w:r>
        <w:rPr>
          <w:rFonts w:ascii="Arial" w:eastAsiaTheme="minorHAnsi" w:hAnsi="Arial" w:cs="Arial"/>
          <w:sz w:val="22"/>
          <w:szCs w:val="22"/>
          <w:lang w:eastAsia="en-US"/>
        </w:rPr>
        <w:t>Договор)</w:t>
      </w:r>
      <w:r w:rsidR="0017382C" w:rsidRPr="007E541B">
        <w:rPr>
          <w:rFonts w:ascii="Arial" w:eastAsiaTheme="minorHAnsi" w:hAnsi="Arial" w:cs="Arial"/>
          <w:sz w:val="22"/>
          <w:szCs w:val="22"/>
          <w:lang w:eastAsia="en-US"/>
        </w:rPr>
        <w:t xml:space="preserve"> предоставил __.__.20__ денежные средства на финансирование проекта </w:t>
      </w:r>
      <w:r>
        <w:rPr>
          <w:rFonts w:ascii="Arial" w:eastAsiaTheme="minorHAnsi" w:hAnsi="Arial" w:cs="Arial"/>
          <w:sz w:val="22"/>
          <w:szCs w:val="22"/>
          <w:lang w:eastAsia="en-US"/>
        </w:rPr>
        <w:t>«</w:t>
      </w:r>
      <w:r w:rsidR="0017382C" w:rsidRPr="007E541B">
        <w:rPr>
          <w:rFonts w:ascii="Arial" w:eastAsiaTheme="minorHAnsi" w:hAnsi="Arial" w:cs="Arial"/>
          <w:sz w:val="22"/>
          <w:szCs w:val="22"/>
          <w:lang w:eastAsia="en-US"/>
        </w:rPr>
        <w:t>___</w:t>
      </w:r>
      <w:r>
        <w:rPr>
          <w:rFonts w:ascii="Arial" w:eastAsiaTheme="minorHAnsi" w:hAnsi="Arial" w:cs="Arial"/>
          <w:sz w:val="22"/>
          <w:szCs w:val="22"/>
          <w:lang w:eastAsia="en-US"/>
        </w:rPr>
        <w:t>__________________________________________________</w:t>
      </w:r>
      <w:r w:rsidR="0017382C" w:rsidRPr="007E541B">
        <w:rPr>
          <w:rFonts w:ascii="Arial" w:eastAsiaTheme="minorHAnsi" w:hAnsi="Arial" w:cs="Arial"/>
          <w:sz w:val="22"/>
          <w:szCs w:val="22"/>
          <w:lang w:eastAsia="en-US"/>
        </w:rPr>
        <w:t>_</w:t>
      </w:r>
      <w:r>
        <w:rPr>
          <w:rFonts w:ascii="Arial" w:eastAsiaTheme="minorHAnsi" w:hAnsi="Arial" w:cs="Arial"/>
          <w:sz w:val="22"/>
          <w:szCs w:val="22"/>
          <w:lang w:eastAsia="en-US"/>
        </w:rPr>
        <w:t>»</w:t>
      </w:r>
      <w:r w:rsidR="0017382C" w:rsidRPr="007E541B">
        <w:rPr>
          <w:rFonts w:ascii="Arial" w:eastAsiaTheme="minorHAnsi" w:hAnsi="Arial" w:cs="Arial"/>
          <w:sz w:val="22"/>
          <w:szCs w:val="22"/>
          <w:lang w:eastAsia="en-US"/>
        </w:rPr>
        <w:t xml:space="preserve"> в</w:t>
      </w:r>
      <w:r>
        <w:rPr>
          <w:rFonts w:ascii="Arial" w:eastAsiaTheme="minorHAnsi" w:hAnsi="Arial" w:cs="Arial"/>
          <w:sz w:val="22"/>
          <w:szCs w:val="22"/>
          <w:lang w:eastAsia="en-US"/>
        </w:rPr>
        <w:t xml:space="preserve"> размере</w:t>
      </w:r>
      <w:r w:rsidR="0017382C" w:rsidRPr="007E541B">
        <w:rPr>
          <w:rFonts w:ascii="Arial" w:eastAsiaTheme="minorHAnsi" w:hAnsi="Arial" w:cs="Arial"/>
          <w:sz w:val="22"/>
          <w:szCs w:val="22"/>
          <w:lang w:eastAsia="en-US"/>
        </w:rPr>
        <w:t xml:space="preserve"> _____</w:t>
      </w:r>
      <w:r>
        <w:rPr>
          <w:rFonts w:ascii="Arial" w:eastAsiaTheme="minorHAnsi" w:hAnsi="Arial" w:cs="Arial"/>
          <w:sz w:val="22"/>
          <w:szCs w:val="22"/>
          <w:lang w:eastAsia="en-US"/>
        </w:rPr>
        <w:t>___</w:t>
      </w:r>
      <w:r w:rsidR="0017382C" w:rsidRPr="007E541B">
        <w:rPr>
          <w:rFonts w:ascii="Arial" w:eastAsiaTheme="minorHAnsi" w:hAnsi="Arial" w:cs="Arial"/>
          <w:sz w:val="22"/>
          <w:szCs w:val="22"/>
          <w:lang w:eastAsia="en-US"/>
        </w:rPr>
        <w:t>___ (______</w:t>
      </w:r>
      <w:r>
        <w:rPr>
          <w:rFonts w:ascii="Arial" w:eastAsiaTheme="minorHAnsi" w:hAnsi="Arial" w:cs="Arial"/>
          <w:sz w:val="22"/>
          <w:szCs w:val="22"/>
          <w:lang w:eastAsia="en-US"/>
        </w:rPr>
        <w:t>___________________</w:t>
      </w:r>
      <w:r w:rsidR="0017382C" w:rsidRPr="007E541B">
        <w:rPr>
          <w:rFonts w:ascii="Arial" w:eastAsiaTheme="minorHAnsi" w:hAnsi="Arial" w:cs="Arial"/>
          <w:sz w:val="22"/>
          <w:szCs w:val="22"/>
          <w:lang w:eastAsia="en-US"/>
        </w:rPr>
        <w:t>____) руб</w:t>
      </w:r>
      <w:r>
        <w:rPr>
          <w:rFonts w:ascii="Arial" w:eastAsiaTheme="minorHAnsi" w:hAnsi="Arial" w:cs="Arial"/>
          <w:sz w:val="22"/>
          <w:szCs w:val="22"/>
          <w:lang w:eastAsia="en-US"/>
        </w:rPr>
        <w:t>лей</w:t>
      </w:r>
      <w:r w:rsidR="0017382C" w:rsidRPr="007E541B">
        <w:rPr>
          <w:rFonts w:ascii="Arial" w:eastAsiaTheme="minorHAnsi" w:hAnsi="Arial" w:cs="Arial"/>
          <w:sz w:val="22"/>
          <w:szCs w:val="22"/>
          <w:lang w:eastAsia="en-US"/>
        </w:rPr>
        <w:t>.</w:t>
      </w:r>
      <w:r>
        <w:rPr>
          <w:rFonts w:ascii="Arial" w:eastAsiaTheme="minorHAnsi" w:hAnsi="Arial" w:cs="Arial"/>
          <w:sz w:val="22"/>
          <w:szCs w:val="22"/>
          <w:lang w:eastAsia="en-US"/>
        </w:rPr>
        <w:t xml:space="preserve"> </w:t>
      </w:r>
    </w:p>
    <w:p w14:paraId="5E68872B" w14:textId="77777777" w:rsidR="0017382C" w:rsidRPr="007E541B" w:rsidRDefault="0017382C" w:rsidP="0017382C">
      <w:pPr>
        <w:numPr>
          <w:ilvl w:val="0"/>
          <w:numId w:val="2"/>
        </w:numPr>
        <w:tabs>
          <w:tab w:val="left" w:pos="993"/>
        </w:tabs>
        <w:spacing w:after="120" w:line="276" w:lineRule="auto"/>
        <w:rPr>
          <w:rFonts w:ascii="Arial" w:eastAsiaTheme="minorHAnsi" w:hAnsi="Arial" w:cs="Arial"/>
          <w:sz w:val="22"/>
          <w:szCs w:val="22"/>
          <w:lang w:eastAsia="en-US"/>
        </w:rPr>
      </w:pPr>
      <w:r w:rsidRPr="007E541B">
        <w:rPr>
          <w:rFonts w:ascii="Arial" w:eastAsiaTheme="minorHAnsi" w:hAnsi="Arial" w:cs="Arial"/>
          <w:sz w:val="22"/>
          <w:szCs w:val="22"/>
          <w:lang w:eastAsia="en-US"/>
        </w:rPr>
        <w:t>Заемщик _</w:t>
      </w:r>
      <w:proofErr w:type="gramStart"/>
      <w:r w:rsidRPr="007E541B">
        <w:rPr>
          <w:rFonts w:ascii="Arial" w:eastAsiaTheme="minorHAnsi" w:hAnsi="Arial" w:cs="Arial"/>
          <w:sz w:val="22"/>
          <w:szCs w:val="22"/>
          <w:lang w:eastAsia="en-US"/>
        </w:rPr>
        <w:t>_._</w:t>
      </w:r>
      <w:proofErr w:type="gramEnd"/>
      <w:r w:rsidRPr="007E541B">
        <w:rPr>
          <w:rFonts w:ascii="Arial" w:eastAsiaTheme="minorHAnsi" w:hAnsi="Arial" w:cs="Arial"/>
          <w:sz w:val="22"/>
          <w:szCs w:val="22"/>
          <w:lang w:eastAsia="en-US"/>
        </w:rPr>
        <w:t>_.20__ осуществил полное погашение задолженности по Договору целевого займа.</w:t>
      </w:r>
    </w:p>
    <w:p w14:paraId="6B1673C1" w14:textId="77777777" w:rsidR="0017382C" w:rsidRPr="007E541B" w:rsidRDefault="0017382C" w:rsidP="0017382C">
      <w:pPr>
        <w:numPr>
          <w:ilvl w:val="0"/>
          <w:numId w:val="2"/>
        </w:numPr>
        <w:tabs>
          <w:tab w:val="left" w:pos="993"/>
        </w:tabs>
        <w:spacing w:after="120" w:line="276" w:lineRule="auto"/>
        <w:ind w:left="714" w:hanging="357"/>
        <w:rPr>
          <w:rFonts w:ascii="Arial" w:eastAsiaTheme="minorHAnsi" w:hAnsi="Arial" w:cs="Arial"/>
          <w:sz w:val="22"/>
          <w:szCs w:val="22"/>
          <w:lang w:eastAsia="en-US"/>
        </w:rPr>
      </w:pPr>
      <w:r w:rsidRPr="007E541B">
        <w:rPr>
          <w:rFonts w:ascii="Arial" w:eastAsiaTheme="minorHAnsi" w:hAnsi="Arial" w:cs="Arial"/>
          <w:sz w:val="22"/>
          <w:szCs w:val="22"/>
          <w:lang w:eastAsia="en-US"/>
        </w:rPr>
        <w:t>В результате выполнения работ по проекту Заемщик:</w:t>
      </w:r>
    </w:p>
    <w:p w14:paraId="5763ABF9" w14:textId="46C584DD" w:rsidR="0017382C" w:rsidRPr="007E541B" w:rsidRDefault="0017382C" w:rsidP="0017382C">
      <w:pPr>
        <w:numPr>
          <w:ilvl w:val="1"/>
          <w:numId w:val="2"/>
        </w:numPr>
        <w:tabs>
          <w:tab w:val="left" w:pos="993"/>
        </w:tabs>
        <w:spacing w:after="120" w:line="276" w:lineRule="auto"/>
        <w:rPr>
          <w:rFonts w:ascii="Arial" w:eastAsiaTheme="minorHAnsi" w:hAnsi="Arial" w:cs="Arial"/>
          <w:sz w:val="22"/>
          <w:szCs w:val="22"/>
          <w:lang w:eastAsia="en-US"/>
        </w:rPr>
      </w:pPr>
      <w:r w:rsidRPr="007E541B">
        <w:rPr>
          <w:rFonts w:ascii="Arial" w:eastAsiaTheme="minorHAnsi" w:hAnsi="Arial" w:cs="Arial"/>
          <w:sz w:val="22"/>
          <w:szCs w:val="22"/>
          <w:lang w:eastAsia="en-US"/>
        </w:rPr>
        <w:t xml:space="preserve"> В полном /</w:t>
      </w:r>
      <w:r w:rsidR="007E541B">
        <w:rPr>
          <w:rFonts w:ascii="Arial" w:eastAsiaTheme="minorHAnsi" w:hAnsi="Arial" w:cs="Arial"/>
          <w:sz w:val="22"/>
          <w:szCs w:val="22"/>
          <w:lang w:eastAsia="en-US"/>
        </w:rPr>
        <w:t xml:space="preserve"> </w:t>
      </w:r>
      <w:r w:rsidRPr="007E541B">
        <w:rPr>
          <w:rFonts w:ascii="Arial" w:eastAsiaTheme="minorHAnsi" w:hAnsi="Arial" w:cs="Arial"/>
          <w:sz w:val="22"/>
          <w:szCs w:val="22"/>
          <w:lang w:eastAsia="en-US"/>
        </w:rPr>
        <w:t xml:space="preserve">не в полном объеме выполнил Техническое задание, указанное в Приложении № 1 к Договору (далее – ТЗ). </w:t>
      </w:r>
    </w:p>
    <w:p w14:paraId="25C948D9" w14:textId="322F3336" w:rsidR="0017382C" w:rsidRPr="007E541B" w:rsidRDefault="0017382C" w:rsidP="0017382C">
      <w:pPr>
        <w:tabs>
          <w:tab w:val="left" w:pos="993"/>
        </w:tabs>
        <w:spacing w:after="120" w:line="276" w:lineRule="auto"/>
        <w:ind w:left="714" w:firstLine="0"/>
        <w:rPr>
          <w:rFonts w:ascii="Arial" w:eastAsiaTheme="minorHAnsi" w:hAnsi="Arial" w:cs="Arial"/>
          <w:i/>
          <w:sz w:val="22"/>
          <w:szCs w:val="22"/>
          <w:lang w:eastAsia="en-US"/>
        </w:rPr>
      </w:pPr>
      <w:r w:rsidRPr="007E541B">
        <w:rPr>
          <w:rFonts w:ascii="Arial" w:eastAsiaTheme="minorHAnsi" w:hAnsi="Arial" w:cs="Arial"/>
          <w:i/>
          <w:sz w:val="22"/>
          <w:szCs w:val="22"/>
          <w:lang w:eastAsia="en-US"/>
        </w:rPr>
        <w:t>В случае неполного выполнения ТЗ необходимо указать отклонения от Технического задания и причины отклонений. В случае полного выполнения ТЗ приводится ссылка на предст</w:t>
      </w:r>
      <w:r w:rsidR="007E541B">
        <w:rPr>
          <w:rFonts w:ascii="Arial" w:eastAsiaTheme="minorHAnsi" w:hAnsi="Arial" w:cs="Arial"/>
          <w:i/>
          <w:sz w:val="22"/>
          <w:szCs w:val="22"/>
          <w:lang w:eastAsia="en-US"/>
        </w:rPr>
        <w:t>а</w:t>
      </w:r>
      <w:r w:rsidRPr="007E541B">
        <w:rPr>
          <w:rFonts w:ascii="Arial" w:eastAsiaTheme="minorHAnsi" w:hAnsi="Arial" w:cs="Arial"/>
          <w:i/>
          <w:sz w:val="22"/>
          <w:szCs w:val="22"/>
          <w:lang w:eastAsia="en-US"/>
        </w:rPr>
        <w:t>вленный Заемщиком отчет о выполнении Технического задания Проекта (Приложение №</w:t>
      </w:r>
      <w:r w:rsidR="007E541B">
        <w:rPr>
          <w:rFonts w:ascii="Arial" w:eastAsiaTheme="minorHAnsi" w:hAnsi="Arial" w:cs="Arial"/>
          <w:i/>
          <w:sz w:val="22"/>
          <w:szCs w:val="22"/>
          <w:lang w:eastAsia="en-US"/>
        </w:rPr>
        <w:t xml:space="preserve"> </w:t>
      </w:r>
      <w:r w:rsidRPr="007E541B">
        <w:rPr>
          <w:rFonts w:ascii="Arial" w:eastAsiaTheme="minorHAnsi" w:hAnsi="Arial" w:cs="Arial"/>
          <w:i/>
          <w:sz w:val="22"/>
          <w:szCs w:val="22"/>
          <w:lang w:eastAsia="en-US"/>
        </w:rPr>
        <w:t xml:space="preserve">8 к Договору)  </w:t>
      </w:r>
    </w:p>
    <w:p w14:paraId="35FC7B0F" w14:textId="2286F199" w:rsidR="0017382C" w:rsidRPr="007E541B" w:rsidRDefault="0017382C" w:rsidP="0017382C">
      <w:pPr>
        <w:numPr>
          <w:ilvl w:val="1"/>
          <w:numId w:val="2"/>
        </w:numPr>
        <w:tabs>
          <w:tab w:val="left" w:pos="993"/>
        </w:tabs>
        <w:spacing w:after="120" w:line="276" w:lineRule="auto"/>
        <w:rPr>
          <w:rFonts w:ascii="Arial" w:eastAsiaTheme="minorHAnsi" w:hAnsi="Arial" w:cs="Arial"/>
          <w:sz w:val="22"/>
          <w:szCs w:val="22"/>
          <w:lang w:eastAsia="en-US"/>
        </w:rPr>
      </w:pPr>
      <w:r w:rsidRPr="007E541B">
        <w:rPr>
          <w:rFonts w:ascii="Arial" w:eastAsiaTheme="minorHAnsi" w:hAnsi="Arial" w:cs="Arial"/>
          <w:sz w:val="22"/>
          <w:szCs w:val="22"/>
          <w:lang w:eastAsia="en-US"/>
        </w:rPr>
        <w:t xml:space="preserve">Израсходовал средства по проекту в соответствии со сметой, указанной в приложении № 2 Договора в полном/неполном объеме (указать сумму). </w:t>
      </w:r>
    </w:p>
    <w:p w14:paraId="3209BA34" w14:textId="2DEF2FDC" w:rsidR="0017382C" w:rsidRPr="007E541B" w:rsidRDefault="0017382C" w:rsidP="0017382C">
      <w:pPr>
        <w:numPr>
          <w:ilvl w:val="1"/>
          <w:numId w:val="2"/>
        </w:numPr>
        <w:tabs>
          <w:tab w:val="left" w:pos="993"/>
        </w:tabs>
        <w:spacing w:after="120" w:line="276" w:lineRule="auto"/>
        <w:rPr>
          <w:rFonts w:ascii="Arial" w:eastAsiaTheme="minorHAnsi" w:hAnsi="Arial" w:cs="Arial"/>
          <w:sz w:val="22"/>
          <w:szCs w:val="22"/>
          <w:lang w:eastAsia="en-US"/>
        </w:rPr>
      </w:pPr>
      <w:r w:rsidRPr="007E541B">
        <w:rPr>
          <w:rFonts w:ascii="Arial" w:eastAsiaTheme="minorHAnsi" w:hAnsi="Arial" w:cs="Arial"/>
          <w:sz w:val="22"/>
          <w:szCs w:val="22"/>
          <w:lang w:eastAsia="en-US"/>
        </w:rPr>
        <w:t>Выполнены все/часть (указать какие) этапы календарного плана</w:t>
      </w:r>
      <w:r w:rsidRPr="007E541B">
        <w:rPr>
          <w:rFonts w:asciiTheme="minorHAnsi" w:eastAsiaTheme="minorHAnsi" w:hAnsiTheme="minorHAnsi" w:cstheme="minorBidi"/>
          <w:sz w:val="22"/>
          <w:szCs w:val="22"/>
          <w:lang w:eastAsia="en-US"/>
        </w:rPr>
        <w:t xml:space="preserve"> </w:t>
      </w:r>
      <w:r w:rsidRPr="007E541B">
        <w:rPr>
          <w:rFonts w:ascii="Arial" w:eastAsiaTheme="minorHAnsi" w:hAnsi="Arial" w:cs="Arial"/>
          <w:sz w:val="22"/>
          <w:szCs w:val="22"/>
          <w:lang w:eastAsia="en-US"/>
        </w:rPr>
        <w:t>выполнения работ по Проекту, указанного в Приложении №3 к Договору.</w:t>
      </w:r>
    </w:p>
    <w:p w14:paraId="3A3928DE" w14:textId="4C0BC404" w:rsidR="0017382C" w:rsidRPr="007E541B" w:rsidRDefault="0017382C" w:rsidP="0017382C">
      <w:pPr>
        <w:numPr>
          <w:ilvl w:val="1"/>
          <w:numId w:val="2"/>
        </w:numPr>
        <w:tabs>
          <w:tab w:val="left" w:pos="993"/>
        </w:tabs>
        <w:spacing w:after="120" w:line="276" w:lineRule="auto"/>
        <w:rPr>
          <w:rFonts w:ascii="Arial" w:eastAsiaTheme="minorHAnsi" w:hAnsi="Arial" w:cs="Arial"/>
          <w:sz w:val="22"/>
          <w:szCs w:val="22"/>
          <w:lang w:eastAsia="en-US"/>
        </w:rPr>
      </w:pPr>
      <w:r w:rsidRPr="007E541B">
        <w:rPr>
          <w:rFonts w:ascii="Arial" w:eastAsiaTheme="minorHAnsi" w:hAnsi="Arial" w:cs="Arial"/>
          <w:sz w:val="22"/>
          <w:szCs w:val="22"/>
          <w:lang w:eastAsia="en-US"/>
        </w:rPr>
        <w:t>Заемщик выполнил целевые показатели, установленные в Приложении №</w:t>
      </w:r>
      <w:r w:rsidR="007E541B">
        <w:rPr>
          <w:rFonts w:ascii="Arial" w:eastAsiaTheme="minorHAnsi" w:hAnsi="Arial" w:cs="Arial"/>
          <w:sz w:val="22"/>
          <w:szCs w:val="22"/>
          <w:lang w:eastAsia="en-US"/>
        </w:rPr>
        <w:t xml:space="preserve"> </w:t>
      </w:r>
      <w:r w:rsidRPr="007E541B">
        <w:rPr>
          <w:rFonts w:ascii="Arial" w:eastAsiaTheme="minorHAnsi" w:hAnsi="Arial" w:cs="Arial"/>
          <w:sz w:val="22"/>
          <w:szCs w:val="22"/>
          <w:lang w:eastAsia="en-US"/>
        </w:rPr>
        <w:t>4 к Договору, в следующих объемах:</w:t>
      </w:r>
    </w:p>
    <w:tbl>
      <w:tblPr>
        <w:tblStyle w:val="92"/>
        <w:tblW w:w="9951" w:type="dxa"/>
        <w:tblInd w:w="392" w:type="dxa"/>
        <w:tblLayout w:type="fixed"/>
        <w:tblLook w:val="04A0" w:firstRow="1" w:lastRow="0" w:firstColumn="1" w:lastColumn="0" w:noHBand="0" w:noVBand="1"/>
      </w:tblPr>
      <w:tblGrid>
        <w:gridCol w:w="567"/>
        <w:gridCol w:w="4252"/>
        <w:gridCol w:w="1985"/>
        <w:gridCol w:w="1701"/>
        <w:gridCol w:w="1446"/>
      </w:tblGrid>
      <w:tr w:rsidR="0017382C" w:rsidRPr="007E541B" w14:paraId="590973EE" w14:textId="77777777" w:rsidTr="007E541B">
        <w:tc>
          <w:tcPr>
            <w:tcW w:w="567" w:type="dxa"/>
            <w:vAlign w:val="center"/>
          </w:tcPr>
          <w:p w14:paraId="3DE1AD88" w14:textId="77777777" w:rsidR="0017382C" w:rsidRPr="007E541B" w:rsidRDefault="0017382C" w:rsidP="0017382C">
            <w:pPr>
              <w:ind w:firstLine="0"/>
              <w:jc w:val="center"/>
              <w:rPr>
                <w:rFonts w:ascii="Arial" w:hAnsi="Arial" w:cs="Arial"/>
                <w:color w:val="000000" w:themeColor="text1"/>
                <w:sz w:val="22"/>
                <w:szCs w:val="22"/>
              </w:rPr>
            </w:pPr>
            <w:r w:rsidRPr="007E541B">
              <w:rPr>
                <w:rFonts w:ascii="Arial" w:hAnsi="Arial" w:cs="Arial"/>
                <w:color w:val="000000" w:themeColor="text1"/>
                <w:sz w:val="22"/>
                <w:szCs w:val="22"/>
              </w:rPr>
              <w:t>№ п/п</w:t>
            </w:r>
          </w:p>
        </w:tc>
        <w:tc>
          <w:tcPr>
            <w:tcW w:w="4252" w:type="dxa"/>
            <w:vAlign w:val="center"/>
          </w:tcPr>
          <w:p w14:paraId="15CB0EEE" w14:textId="77777777" w:rsidR="0017382C" w:rsidRPr="007E541B" w:rsidRDefault="0017382C" w:rsidP="0017382C">
            <w:pPr>
              <w:ind w:firstLine="0"/>
              <w:jc w:val="center"/>
              <w:rPr>
                <w:rFonts w:ascii="Arial" w:hAnsi="Arial" w:cs="Arial"/>
                <w:color w:val="000000" w:themeColor="text1"/>
                <w:sz w:val="22"/>
                <w:szCs w:val="22"/>
              </w:rPr>
            </w:pPr>
            <w:r w:rsidRPr="007E541B">
              <w:rPr>
                <w:rFonts w:ascii="Arial" w:hAnsi="Arial" w:cs="Arial"/>
                <w:color w:val="000000" w:themeColor="text1"/>
                <w:sz w:val="22"/>
                <w:szCs w:val="22"/>
              </w:rPr>
              <w:t>Наименование показателя</w:t>
            </w:r>
          </w:p>
        </w:tc>
        <w:tc>
          <w:tcPr>
            <w:tcW w:w="1985" w:type="dxa"/>
            <w:vAlign w:val="center"/>
          </w:tcPr>
          <w:p w14:paraId="2A086FBE" w14:textId="77777777" w:rsidR="0017382C" w:rsidRPr="007E541B" w:rsidRDefault="0017382C" w:rsidP="0017382C">
            <w:pPr>
              <w:ind w:firstLine="0"/>
              <w:jc w:val="center"/>
              <w:rPr>
                <w:rFonts w:ascii="Arial" w:hAnsi="Arial" w:cs="Arial"/>
                <w:color w:val="000000" w:themeColor="text1"/>
                <w:sz w:val="22"/>
                <w:szCs w:val="22"/>
              </w:rPr>
            </w:pPr>
            <w:r w:rsidRPr="007E541B">
              <w:rPr>
                <w:rFonts w:ascii="Arial" w:hAnsi="Arial" w:cs="Arial"/>
                <w:color w:val="000000" w:themeColor="text1"/>
                <w:sz w:val="22"/>
                <w:szCs w:val="22"/>
              </w:rPr>
              <w:t xml:space="preserve">Плановое значение показателя </w:t>
            </w:r>
          </w:p>
        </w:tc>
        <w:tc>
          <w:tcPr>
            <w:tcW w:w="1701" w:type="dxa"/>
            <w:vAlign w:val="center"/>
          </w:tcPr>
          <w:p w14:paraId="20B3971B" w14:textId="77777777" w:rsidR="0017382C" w:rsidRPr="007E541B" w:rsidRDefault="0017382C" w:rsidP="0017382C">
            <w:pPr>
              <w:ind w:firstLine="0"/>
              <w:jc w:val="center"/>
              <w:rPr>
                <w:rFonts w:ascii="Arial" w:hAnsi="Arial" w:cs="Arial"/>
                <w:color w:val="000000" w:themeColor="text1"/>
                <w:sz w:val="22"/>
                <w:szCs w:val="22"/>
              </w:rPr>
            </w:pPr>
            <w:r w:rsidRPr="007E541B">
              <w:rPr>
                <w:rFonts w:ascii="Arial" w:hAnsi="Arial" w:cs="Arial"/>
                <w:color w:val="000000" w:themeColor="text1"/>
                <w:sz w:val="22"/>
                <w:szCs w:val="22"/>
              </w:rPr>
              <w:t xml:space="preserve">Фактическое значение показателя </w:t>
            </w:r>
          </w:p>
        </w:tc>
        <w:tc>
          <w:tcPr>
            <w:tcW w:w="1446" w:type="dxa"/>
            <w:vAlign w:val="center"/>
          </w:tcPr>
          <w:p w14:paraId="24B89A70" w14:textId="77777777" w:rsidR="0017382C" w:rsidRPr="007E541B" w:rsidRDefault="0017382C" w:rsidP="0017382C">
            <w:pPr>
              <w:ind w:firstLine="0"/>
              <w:jc w:val="center"/>
              <w:rPr>
                <w:rFonts w:ascii="Arial" w:hAnsi="Arial" w:cs="Arial"/>
                <w:color w:val="000000" w:themeColor="text1"/>
                <w:sz w:val="22"/>
                <w:szCs w:val="22"/>
              </w:rPr>
            </w:pPr>
            <w:r w:rsidRPr="007E541B">
              <w:rPr>
                <w:rFonts w:ascii="Arial" w:hAnsi="Arial" w:cs="Arial"/>
                <w:color w:val="000000" w:themeColor="text1"/>
                <w:sz w:val="22"/>
                <w:szCs w:val="22"/>
              </w:rPr>
              <w:t>Отклонение (%)</w:t>
            </w:r>
          </w:p>
        </w:tc>
      </w:tr>
      <w:tr w:rsidR="0017382C" w:rsidRPr="007E541B" w14:paraId="4050B63E" w14:textId="77777777" w:rsidTr="007E541B">
        <w:tc>
          <w:tcPr>
            <w:tcW w:w="567" w:type="dxa"/>
          </w:tcPr>
          <w:p w14:paraId="5AB168F8" w14:textId="7A6BB706" w:rsidR="0017382C" w:rsidRPr="007E541B" w:rsidRDefault="0017382C" w:rsidP="0017382C">
            <w:pPr>
              <w:ind w:firstLine="0"/>
              <w:rPr>
                <w:rFonts w:ascii="Arial" w:hAnsi="Arial" w:cs="Arial"/>
                <w:color w:val="000000" w:themeColor="text1"/>
                <w:sz w:val="22"/>
                <w:szCs w:val="22"/>
              </w:rPr>
            </w:pPr>
          </w:p>
        </w:tc>
        <w:tc>
          <w:tcPr>
            <w:tcW w:w="4252" w:type="dxa"/>
          </w:tcPr>
          <w:p w14:paraId="6314E76E" w14:textId="77777777" w:rsidR="0017382C" w:rsidRPr="007E541B" w:rsidRDefault="0017382C" w:rsidP="0017382C">
            <w:pPr>
              <w:ind w:firstLine="0"/>
              <w:rPr>
                <w:rFonts w:ascii="Arial" w:hAnsi="Arial" w:cs="Arial"/>
                <w:color w:val="000000" w:themeColor="text1"/>
                <w:sz w:val="22"/>
                <w:szCs w:val="22"/>
              </w:rPr>
            </w:pPr>
          </w:p>
        </w:tc>
        <w:tc>
          <w:tcPr>
            <w:tcW w:w="1985" w:type="dxa"/>
          </w:tcPr>
          <w:p w14:paraId="33FF5209" w14:textId="77777777" w:rsidR="0017382C" w:rsidRPr="007E541B" w:rsidRDefault="0017382C" w:rsidP="0017382C">
            <w:pPr>
              <w:ind w:firstLine="0"/>
              <w:rPr>
                <w:rFonts w:ascii="Arial" w:hAnsi="Arial" w:cs="Arial"/>
                <w:color w:val="000000" w:themeColor="text1"/>
                <w:sz w:val="22"/>
                <w:szCs w:val="22"/>
              </w:rPr>
            </w:pPr>
          </w:p>
        </w:tc>
        <w:tc>
          <w:tcPr>
            <w:tcW w:w="1701" w:type="dxa"/>
          </w:tcPr>
          <w:p w14:paraId="64FAEC66" w14:textId="77777777" w:rsidR="0017382C" w:rsidRPr="007E541B" w:rsidRDefault="0017382C" w:rsidP="0017382C">
            <w:pPr>
              <w:ind w:firstLine="0"/>
              <w:rPr>
                <w:rFonts w:ascii="Arial" w:hAnsi="Arial" w:cs="Arial"/>
                <w:color w:val="000000" w:themeColor="text1"/>
                <w:sz w:val="22"/>
                <w:szCs w:val="22"/>
              </w:rPr>
            </w:pPr>
          </w:p>
        </w:tc>
        <w:tc>
          <w:tcPr>
            <w:tcW w:w="1446" w:type="dxa"/>
          </w:tcPr>
          <w:p w14:paraId="094BE9B0" w14:textId="77777777" w:rsidR="0017382C" w:rsidRPr="007E541B" w:rsidRDefault="0017382C" w:rsidP="0017382C">
            <w:pPr>
              <w:ind w:firstLine="0"/>
              <w:rPr>
                <w:rFonts w:ascii="Arial" w:hAnsi="Arial" w:cs="Arial"/>
                <w:color w:val="000000" w:themeColor="text1"/>
                <w:sz w:val="22"/>
                <w:szCs w:val="22"/>
              </w:rPr>
            </w:pPr>
          </w:p>
        </w:tc>
      </w:tr>
      <w:tr w:rsidR="0017382C" w:rsidRPr="007E541B" w14:paraId="5F43661E" w14:textId="77777777" w:rsidTr="007E541B">
        <w:tc>
          <w:tcPr>
            <w:tcW w:w="567" w:type="dxa"/>
          </w:tcPr>
          <w:p w14:paraId="736C2FED" w14:textId="77777777" w:rsidR="0017382C" w:rsidRPr="007E541B" w:rsidRDefault="0017382C" w:rsidP="0017382C">
            <w:pPr>
              <w:ind w:firstLine="0"/>
              <w:rPr>
                <w:rFonts w:ascii="Arial" w:hAnsi="Arial" w:cs="Arial"/>
                <w:color w:val="000000" w:themeColor="text1"/>
                <w:sz w:val="22"/>
                <w:szCs w:val="22"/>
              </w:rPr>
            </w:pPr>
          </w:p>
        </w:tc>
        <w:tc>
          <w:tcPr>
            <w:tcW w:w="4252" w:type="dxa"/>
          </w:tcPr>
          <w:p w14:paraId="18779B46" w14:textId="77777777" w:rsidR="0017382C" w:rsidRPr="007E541B" w:rsidRDefault="0017382C" w:rsidP="0017382C">
            <w:pPr>
              <w:ind w:firstLine="0"/>
              <w:rPr>
                <w:rFonts w:ascii="Arial" w:hAnsi="Arial" w:cs="Arial"/>
                <w:color w:val="000000" w:themeColor="text1"/>
                <w:sz w:val="22"/>
                <w:szCs w:val="22"/>
              </w:rPr>
            </w:pPr>
          </w:p>
        </w:tc>
        <w:tc>
          <w:tcPr>
            <w:tcW w:w="1985" w:type="dxa"/>
          </w:tcPr>
          <w:p w14:paraId="3F8C8FCA" w14:textId="77777777" w:rsidR="0017382C" w:rsidRPr="007E541B" w:rsidRDefault="0017382C" w:rsidP="0017382C">
            <w:pPr>
              <w:ind w:firstLine="0"/>
              <w:rPr>
                <w:rFonts w:ascii="Arial" w:hAnsi="Arial" w:cs="Arial"/>
                <w:color w:val="000000" w:themeColor="text1"/>
                <w:sz w:val="22"/>
                <w:szCs w:val="22"/>
              </w:rPr>
            </w:pPr>
          </w:p>
        </w:tc>
        <w:tc>
          <w:tcPr>
            <w:tcW w:w="1701" w:type="dxa"/>
          </w:tcPr>
          <w:p w14:paraId="0E751D8A" w14:textId="77777777" w:rsidR="0017382C" w:rsidRPr="007E541B" w:rsidRDefault="0017382C" w:rsidP="0017382C">
            <w:pPr>
              <w:ind w:firstLine="0"/>
              <w:rPr>
                <w:rFonts w:ascii="Arial" w:hAnsi="Arial" w:cs="Arial"/>
                <w:color w:val="000000" w:themeColor="text1"/>
                <w:sz w:val="22"/>
                <w:szCs w:val="22"/>
              </w:rPr>
            </w:pPr>
          </w:p>
        </w:tc>
        <w:tc>
          <w:tcPr>
            <w:tcW w:w="1446" w:type="dxa"/>
          </w:tcPr>
          <w:p w14:paraId="3DFAF2DA" w14:textId="77777777" w:rsidR="0017382C" w:rsidRPr="007E541B" w:rsidRDefault="0017382C" w:rsidP="0017382C">
            <w:pPr>
              <w:ind w:firstLine="0"/>
              <w:rPr>
                <w:rFonts w:ascii="Arial" w:hAnsi="Arial" w:cs="Arial"/>
                <w:color w:val="000000" w:themeColor="text1"/>
                <w:sz w:val="22"/>
                <w:szCs w:val="22"/>
              </w:rPr>
            </w:pPr>
          </w:p>
        </w:tc>
      </w:tr>
      <w:tr w:rsidR="0017382C" w:rsidRPr="007E541B" w14:paraId="68A7DDBE" w14:textId="77777777" w:rsidTr="007E541B">
        <w:tc>
          <w:tcPr>
            <w:tcW w:w="567" w:type="dxa"/>
          </w:tcPr>
          <w:p w14:paraId="37B16D55" w14:textId="77777777" w:rsidR="0017382C" w:rsidRPr="007E541B" w:rsidRDefault="0017382C" w:rsidP="0017382C">
            <w:pPr>
              <w:ind w:firstLine="0"/>
              <w:rPr>
                <w:rFonts w:ascii="Arial" w:hAnsi="Arial" w:cs="Arial"/>
                <w:color w:val="000000" w:themeColor="text1"/>
                <w:sz w:val="22"/>
                <w:szCs w:val="22"/>
              </w:rPr>
            </w:pPr>
          </w:p>
        </w:tc>
        <w:tc>
          <w:tcPr>
            <w:tcW w:w="4252" w:type="dxa"/>
          </w:tcPr>
          <w:p w14:paraId="2CBC26F4" w14:textId="77777777" w:rsidR="0017382C" w:rsidRPr="007E541B" w:rsidRDefault="0017382C" w:rsidP="0017382C">
            <w:pPr>
              <w:ind w:firstLine="0"/>
              <w:rPr>
                <w:rFonts w:ascii="Arial" w:hAnsi="Arial" w:cs="Arial"/>
                <w:color w:val="000000" w:themeColor="text1"/>
                <w:sz w:val="22"/>
                <w:szCs w:val="22"/>
              </w:rPr>
            </w:pPr>
          </w:p>
        </w:tc>
        <w:tc>
          <w:tcPr>
            <w:tcW w:w="1985" w:type="dxa"/>
          </w:tcPr>
          <w:p w14:paraId="492F26A5" w14:textId="77777777" w:rsidR="0017382C" w:rsidRPr="007E541B" w:rsidRDefault="0017382C" w:rsidP="0017382C">
            <w:pPr>
              <w:ind w:firstLine="0"/>
              <w:rPr>
                <w:rFonts w:ascii="Arial" w:hAnsi="Arial" w:cs="Arial"/>
                <w:color w:val="000000" w:themeColor="text1"/>
                <w:sz w:val="22"/>
                <w:szCs w:val="22"/>
              </w:rPr>
            </w:pPr>
          </w:p>
        </w:tc>
        <w:tc>
          <w:tcPr>
            <w:tcW w:w="1701" w:type="dxa"/>
          </w:tcPr>
          <w:p w14:paraId="30EA7723" w14:textId="77777777" w:rsidR="0017382C" w:rsidRPr="007E541B" w:rsidRDefault="0017382C" w:rsidP="0017382C">
            <w:pPr>
              <w:ind w:firstLine="0"/>
              <w:rPr>
                <w:rFonts w:ascii="Arial" w:hAnsi="Arial" w:cs="Arial"/>
                <w:color w:val="000000" w:themeColor="text1"/>
                <w:sz w:val="22"/>
                <w:szCs w:val="22"/>
              </w:rPr>
            </w:pPr>
          </w:p>
        </w:tc>
        <w:tc>
          <w:tcPr>
            <w:tcW w:w="1446" w:type="dxa"/>
          </w:tcPr>
          <w:p w14:paraId="2DE94279" w14:textId="77777777" w:rsidR="0017382C" w:rsidRPr="007E541B" w:rsidRDefault="0017382C" w:rsidP="0017382C">
            <w:pPr>
              <w:ind w:firstLine="0"/>
              <w:rPr>
                <w:rFonts w:ascii="Arial" w:hAnsi="Arial" w:cs="Arial"/>
                <w:color w:val="000000" w:themeColor="text1"/>
                <w:sz w:val="22"/>
                <w:szCs w:val="22"/>
              </w:rPr>
            </w:pPr>
          </w:p>
        </w:tc>
      </w:tr>
      <w:tr w:rsidR="0017382C" w:rsidRPr="007E541B" w14:paraId="49E6D796" w14:textId="77777777" w:rsidTr="007E541B">
        <w:tc>
          <w:tcPr>
            <w:tcW w:w="567" w:type="dxa"/>
          </w:tcPr>
          <w:p w14:paraId="0AF2AE4C" w14:textId="77777777" w:rsidR="0017382C" w:rsidRPr="007E541B" w:rsidRDefault="0017382C" w:rsidP="0017382C">
            <w:pPr>
              <w:ind w:firstLine="0"/>
              <w:rPr>
                <w:rFonts w:ascii="Arial" w:hAnsi="Arial" w:cs="Arial"/>
                <w:color w:val="000000" w:themeColor="text1"/>
                <w:sz w:val="22"/>
                <w:szCs w:val="22"/>
              </w:rPr>
            </w:pPr>
          </w:p>
        </w:tc>
        <w:tc>
          <w:tcPr>
            <w:tcW w:w="4252" w:type="dxa"/>
          </w:tcPr>
          <w:p w14:paraId="1B155F25" w14:textId="77777777" w:rsidR="0017382C" w:rsidRPr="007E541B" w:rsidRDefault="0017382C" w:rsidP="0017382C">
            <w:pPr>
              <w:ind w:firstLine="0"/>
              <w:rPr>
                <w:rFonts w:ascii="Arial" w:hAnsi="Arial" w:cs="Arial"/>
                <w:color w:val="000000" w:themeColor="text1"/>
                <w:sz w:val="22"/>
                <w:szCs w:val="22"/>
              </w:rPr>
            </w:pPr>
          </w:p>
        </w:tc>
        <w:tc>
          <w:tcPr>
            <w:tcW w:w="1985" w:type="dxa"/>
          </w:tcPr>
          <w:p w14:paraId="1DEFD780" w14:textId="77777777" w:rsidR="0017382C" w:rsidRPr="007E541B" w:rsidRDefault="0017382C" w:rsidP="0017382C">
            <w:pPr>
              <w:ind w:firstLine="0"/>
              <w:rPr>
                <w:rFonts w:ascii="Arial" w:hAnsi="Arial" w:cs="Arial"/>
                <w:color w:val="000000" w:themeColor="text1"/>
                <w:sz w:val="22"/>
                <w:szCs w:val="22"/>
              </w:rPr>
            </w:pPr>
          </w:p>
        </w:tc>
        <w:tc>
          <w:tcPr>
            <w:tcW w:w="1701" w:type="dxa"/>
          </w:tcPr>
          <w:p w14:paraId="152B00CD" w14:textId="77777777" w:rsidR="0017382C" w:rsidRPr="007E541B" w:rsidRDefault="0017382C" w:rsidP="0017382C">
            <w:pPr>
              <w:ind w:firstLine="0"/>
              <w:rPr>
                <w:rFonts w:ascii="Arial" w:hAnsi="Arial" w:cs="Arial"/>
                <w:color w:val="000000" w:themeColor="text1"/>
                <w:sz w:val="22"/>
                <w:szCs w:val="22"/>
              </w:rPr>
            </w:pPr>
          </w:p>
        </w:tc>
        <w:tc>
          <w:tcPr>
            <w:tcW w:w="1446" w:type="dxa"/>
          </w:tcPr>
          <w:p w14:paraId="2DCA6DE6" w14:textId="77777777" w:rsidR="0017382C" w:rsidRPr="007E541B" w:rsidRDefault="0017382C" w:rsidP="0017382C">
            <w:pPr>
              <w:ind w:firstLine="0"/>
              <w:rPr>
                <w:rFonts w:ascii="Arial" w:hAnsi="Arial" w:cs="Arial"/>
                <w:color w:val="000000" w:themeColor="text1"/>
                <w:sz w:val="22"/>
                <w:szCs w:val="22"/>
              </w:rPr>
            </w:pPr>
          </w:p>
        </w:tc>
      </w:tr>
    </w:tbl>
    <w:p w14:paraId="37E976D3" w14:textId="50FEB6D7" w:rsidR="0017382C" w:rsidRPr="007E541B" w:rsidRDefault="0017382C" w:rsidP="0017382C">
      <w:pPr>
        <w:numPr>
          <w:ilvl w:val="0"/>
          <w:numId w:val="2"/>
        </w:numPr>
        <w:tabs>
          <w:tab w:val="left" w:pos="993"/>
        </w:tabs>
        <w:spacing w:before="120" w:after="120" w:line="276" w:lineRule="auto"/>
        <w:ind w:left="714" w:hanging="357"/>
        <w:rPr>
          <w:rFonts w:ascii="Arial" w:eastAsiaTheme="minorHAnsi" w:hAnsi="Arial" w:cs="Arial"/>
          <w:sz w:val="22"/>
          <w:szCs w:val="22"/>
          <w:lang w:eastAsia="en-US"/>
        </w:rPr>
      </w:pPr>
      <w:r w:rsidRPr="007E541B">
        <w:rPr>
          <w:rFonts w:ascii="Arial" w:eastAsiaTheme="minorHAnsi" w:hAnsi="Arial" w:cs="Arial"/>
          <w:sz w:val="22"/>
          <w:szCs w:val="22"/>
          <w:lang w:eastAsia="en-US"/>
        </w:rPr>
        <w:t xml:space="preserve">Акт составлен в </w:t>
      </w:r>
      <w:r w:rsidR="00E6125E" w:rsidRPr="007E541B">
        <w:rPr>
          <w:rFonts w:ascii="Arial" w:eastAsiaTheme="minorHAnsi" w:hAnsi="Arial" w:cs="Arial"/>
          <w:sz w:val="22"/>
          <w:szCs w:val="22"/>
          <w:lang w:eastAsia="en-US"/>
        </w:rPr>
        <w:t>3</w:t>
      </w:r>
      <w:r w:rsidRPr="007E541B">
        <w:rPr>
          <w:rFonts w:ascii="Arial" w:eastAsiaTheme="minorHAnsi" w:hAnsi="Arial" w:cs="Arial"/>
          <w:sz w:val="22"/>
          <w:szCs w:val="22"/>
          <w:lang w:eastAsia="en-US"/>
        </w:rPr>
        <w:t xml:space="preserve"> экземплярах, по одному для каждой из сторон, и является неотъемлемой частью Договора.</w:t>
      </w:r>
    </w:p>
    <w:p w14:paraId="1280549F" w14:textId="77777777" w:rsidR="0017382C" w:rsidRPr="0017382C" w:rsidRDefault="0017382C" w:rsidP="007E541B">
      <w:pPr>
        <w:spacing w:after="120"/>
        <w:ind w:firstLine="0"/>
        <w:rPr>
          <w:rFonts w:ascii="Arial" w:hAnsi="Arial" w:cs="Arial"/>
          <w:sz w:val="22"/>
          <w:szCs w:val="22"/>
        </w:rPr>
      </w:pPr>
    </w:p>
    <w:tbl>
      <w:tblPr>
        <w:tblW w:w="5076" w:type="pct"/>
        <w:tblCellSpacing w:w="0" w:type="dxa"/>
        <w:tblInd w:w="-142" w:type="dxa"/>
        <w:tblCellMar>
          <w:left w:w="0" w:type="dxa"/>
          <w:right w:w="0" w:type="dxa"/>
        </w:tblCellMar>
        <w:tblLook w:val="0000" w:firstRow="0" w:lastRow="0" w:firstColumn="0" w:lastColumn="0" w:noHBand="0" w:noVBand="0"/>
      </w:tblPr>
      <w:tblGrid>
        <w:gridCol w:w="4926"/>
        <w:gridCol w:w="5435"/>
      </w:tblGrid>
      <w:tr w:rsidR="0017382C" w:rsidRPr="0017382C" w14:paraId="55A786FE" w14:textId="77777777" w:rsidTr="009264A6">
        <w:trPr>
          <w:tblCellSpacing w:w="0" w:type="dxa"/>
        </w:trPr>
        <w:tc>
          <w:tcPr>
            <w:tcW w:w="2377" w:type="pct"/>
            <w:shd w:val="clear" w:color="auto" w:fill="auto"/>
          </w:tcPr>
          <w:p w14:paraId="603B14AD" w14:textId="4349EA6B" w:rsidR="0017382C" w:rsidRPr="0017382C" w:rsidRDefault="007E541B">
            <w:pPr>
              <w:spacing w:after="120"/>
              <w:ind w:firstLine="0"/>
              <w:rPr>
                <w:rFonts w:ascii="Arial" w:hAnsi="Arial" w:cs="Arial"/>
                <w:b/>
                <w:bCs/>
                <w:sz w:val="22"/>
                <w:szCs w:val="22"/>
              </w:rPr>
            </w:pPr>
            <w:r>
              <w:rPr>
                <w:rFonts w:ascii="Arial" w:hAnsi="Arial" w:cs="Arial"/>
                <w:b/>
                <w:bCs/>
                <w:sz w:val="22"/>
                <w:szCs w:val="22"/>
              </w:rPr>
              <w:t>Фонд</w:t>
            </w:r>
          </w:p>
        </w:tc>
        <w:tc>
          <w:tcPr>
            <w:tcW w:w="0" w:type="auto"/>
            <w:shd w:val="clear" w:color="auto" w:fill="auto"/>
          </w:tcPr>
          <w:p w14:paraId="55952489" w14:textId="05B2E923" w:rsidR="0017382C" w:rsidRPr="0017382C" w:rsidRDefault="0017382C" w:rsidP="0017382C">
            <w:pPr>
              <w:spacing w:after="120"/>
              <w:ind w:firstLine="0"/>
              <w:rPr>
                <w:rFonts w:ascii="Arial" w:hAnsi="Arial" w:cs="Arial"/>
                <w:b/>
                <w:bCs/>
                <w:sz w:val="22"/>
                <w:szCs w:val="22"/>
              </w:rPr>
            </w:pPr>
            <w:r w:rsidRPr="0017382C">
              <w:rPr>
                <w:rFonts w:ascii="Arial" w:hAnsi="Arial" w:cs="Arial"/>
                <w:b/>
                <w:bCs/>
                <w:sz w:val="22"/>
                <w:szCs w:val="22"/>
              </w:rPr>
              <w:t>Заемщик</w:t>
            </w:r>
          </w:p>
        </w:tc>
      </w:tr>
      <w:tr w:rsidR="0017382C" w:rsidRPr="0017382C" w14:paraId="131116B1" w14:textId="77777777" w:rsidTr="009264A6">
        <w:trPr>
          <w:tblCellSpacing w:w="0" w:type="dxa"/>
        </w:trPr>
        <w:tc>
          <w:tcPr>
            <w:tcW w:w="2377" w:type="pct"/>
            <w:shd w:val="clear" w:color="auto" w:fill="auto"/>
          </w:tcPr>
          <w:p w14:paraId="16F29558" w14:textId="77777777" w:rsidR="0017382C" w:rsidRPr="0017382C" w:rsidRDefault="0017382C" w:rsidP="0017382C">
            <w:pPr>
              <w:spacing w:after="120"/>
              <w:ind w:firstLine="0"/>
              <w:rPr>
                <w:rFonts w:ascii="Arial" w:hAnsi="Arial" w:cs="Arial"/>
                <w:sz w:val="22"/>
                <w:szCs w:val="22"/>
              </w:rPr>
            </w:pPr>
            <w:r w:rsidRPr="0017382C">
              <w:rPr>
                <w:rFonts w:ascii="Arial" w:hAnsi="Arial" w:cs="Arial"/>
                <w:sz w:val="22"/>
                <w:szCs w:val="22"/>
              </w:rPr>
              <w:t>_________________ /_______________/ </w:t>
            </w:r>
          </w:p>
        </w:tc>
        <w:tc>
          <w:tcPr>
            <w:tcW w:w="0" w:type="auto"/>
            <w:shd w:val="clear" w:color="auto" w:fill="auto"/>
          </w:tcPr>
          <w:p w14:paraId="735806FD" w14:textId="77777777" w:rsidR="0017382C" w:rsidRPr="0017382C" w:rsidRDefault="0017382C" w:rsidP="0017382C">
            <w:pPr>
              <w:spacing w:after="120"/>
              <w:ind w:firstLine="0"/>
              <w:rPr>
                <w:rFonts w:ascii="Arial" w:hAnsi="Arial" w:cs="Arial"/>
                <w:sz w:val="22"/>
                <w:szCs w:val="22"/>
              </w:rPr>
            </w:pPr>
            <w:r w:rsidRPr="0017382C">
              <w:rPr>
                <w:rFonts w:ascii="Arial" w:hAnsi="Arial" w:cs="Arial"/>
                <w:sz w:val="22"/>
                <w:szCs w:val="22"/>
              </w:rPr>
              <w:t>________________/</w:t>
            </w:r>
            <w:r w:rsidRPr="00B27D16">
              <w:rPr>
                <w:rFonts w:ascii="Arial" w:hAnsi="Arial" w:cs="Arial"/>
                <w:sz w:val="22"/>
                <w:szCs w:val="22"/>
              </w:rPr>
              <w:t>____________________</w:t>
            </w:r>
            <w:r w:rsidRPr="0017382C">
              <w:rPr>
                <w:rFonts w:ascii="Arial" w:hAnsi="Arial" w:cs="Arial"/>
                <w:sz w:val="22"/>
                <w:szCs w:val="22"/>
              </w:rPr>
              <w:t>/</w:t>
            </w:r>
          </w:p>
        </w:tc>
      </w:tr>
    </w:tbl>
    <w:p w14:paraId="521E4565" w14:textId="77777777" w:rsidR="005877EF" w:rsidRDefault="005877EF" w:rsidP="005877EF">
      <w:pPr>
        <w:spacing w:after="120" w:line="276" w:lineRule="auto"/>
        <w:ind w:firstLine="0"/>
        <w:jc w:val="right"/>
        <w:rPr>
          <w:rFonts w:ascii="Arial" w:eastAsiaTheme="minorHAnsi" w:hAnsi="Arial" w:cstheme="minorBidi"/>
          <w:b/>
          <w:sz w:val="22"/>
          <w:szCs w:val="22"/>
          <w:lang w:eastAsia="en-US"/>
        </w:rPr>
        <w:sectPr w:rsidR="005877EF" w:rsidSect="00A0466A">
          <w:footerReference w:type="even" r:id="rId17"/>
          <w:footerReference w:type="default" r:id="rId18"/>
          <w:footerReference w:type="first" r:id="rId19"/>
          <w:pgSz w:w="11906" w:h="16838"/>
          <w:pgMar w:top="709" w:right="991" w:bottom="851" w:left="709" w:header="709" w:footer="220" w:gutter="0"/>
          <w:cols w:space="708"/>
          <w:titlePg/>
          <w:docGrid w:linePitch="360"/>
        </w:sectPr>
      </w:pPr>
    </w:p>
    <w:p w14:paraId="6E591851" w14:textId="77777777" w:rsidR="005877EF" w:rsidRPr="005877EF" w:rsidRDefault="005877EF" w:rsidP="005877EF">
      <w:pPr>
        <w:spacing w:after="120" w:line="276" w:lineRule="auto"/>
        <w:ind w:firstLine="0"/>
        <w:jc w:val="right"/>
        <w:rPr>
          <w:rFonts w:ascii="Arial" w:eastAsiaTheme="minorHAnsi" w:hAnsi="Arial" w:cstheme="minorBidi"/>
          <w:b/>
          <w:sz w:val="22"/>
          <w:szCs w:val="22"/>
          <w:lang w:eastAsia="en-US"/>
        </w:rPr>
      </w:pPr>
      <w:r w:rsidRPr="005877EF">
        <w:rPr>
          <w:rFonts w:ascii="Arial" w:eastAsiaTheme="minorHAnsi" w:hAnsi="Arial" w:cstheme="minorBidi"/>
          <w:b/>
          <w:sz w:val="22"/>
          <w:szCs w:val="22"/>
          <w:lang w:eastAsia="en-US"/>
        </w:rPr>
        <w:lastRenderedPageBreak/>
        <w:t>Приложение № 9</w:t>
      </w:r>
    </w:p>
    <w:p w14:paraId="6B06D974" w14:textId="77777777" w:rsidR="005877EF" w:rsidRPr="005877EF" w:rsidRDefault="005877EF" w:rsidP="005877EF">
      <w:pPr>
        <w:ind w:firstLine="0"/>
        <w:jc w:val="center"/>
        <w:rPr>
          <w:rFonts w:ascii="Arial" w:eastAsiaTheme="minorHAnsi" w:hAnsi="Arial" w:cstheme="minorBidi"/>
          <w:b/>
          <w:sz w:val="22"/>
          <w:szCs w:val="22"/>
          <w:lang w:eastAsia="en-US"/>
        </w:rPr>
      </w:pPr>
      <w:r w:rsidRPr="005877EF">
        <w:rPr>
          <w:rFonts w:ascii="Arial" w:eastAsiaTheme="minorHAnsi" w:hAnsi="Arial" w:cstheme="minorBidi"/>
          <w:b/>
          <w:sz w:val="22"/>
          <w:szCs w:val="22"/>
          <w:lang w:eastAsia="en-US"/>
        </w:rPr>
        <w:t>Р Е Г Л А М Е Н Т</w:t>
      </w:r>
    </w:p>
    <w:p w14:paraId="00D12511" w14:textId="669C82E4" w:rsidR="005877EF" w:rsidRPr="005877EF" w:rsidRDefault="005877EF" w:rsidP="00370BFE">
      <w:pPr>
        <w:spacing w:after="240"/>
        <w:ind w:firstLine="0"/>
        <w:jc w:val="center"/>
        <w:rPr>
          <w:rFonts w:ascii="Arial" w:eastAsiaTheme="minorHAnsi" w:hAnsi="Arial" w:cstheme="minorBidi"/>
          <w:b/>
          <w:sz w:val="22"/>
          <w:szCs w:val="22"/>
          <w:lang w:eastAsia="en-US"/>
        </w:rPr>
      </w:pPr>
      <w:r w:rsidRPr="005877EF">
        <w:rPr>
          <w:rFonts w:ascii="Arial" w:eastAsiaTheme="minorHAnsi" w:hAnsi="Arial" w:cstheme="minorBidi"/>
          <w:b/>
          <w:sz w:val="22"/>
          <w:szCs w:val="22"/>
          <w:lang w:eastAsia="en-US"/>
        </w:rPr>
        <w:t xml:space="preserve">согласования </w:t>
      </w:r>
      <w:r w:rsidR="007E541B">
        <w:rPr>
          <w:rFonts w:ascii="Arial" w:eastAsiaTheme="minorHAnsi" w:hAnsi="Arial" w:cstheme="minorBidi"/>
          <w:b/>
          <w:sz w:val="22"/>
          <w:szCs w:val="22"/>
          <w:lang w:eastAsia="en-US"/>
        </w:rPr>
        <w:t>Фондом</w:t>
      </w:r>
      <w:r>
        <w:rPr>
          <w:rFonts w:ascii="Arial" w:eastAsiaTheme="minorHAnsi" w:hAnsi="Arial" w:cstheme="minorBidi"/>
          <w:b/>
          <w:sz w:val="22"/>
          <w:szCs w:val="22"/>
          <w:lang w:eastAsia="en-US"/>
        </w:rPr>
        <w:t xml:space="preserve"> </w:t>
      </w:r>
      <w:r w:rsidRPr="005877EF">
        <w:rPr>
          <w:rFonts w:ascii="Arial" w:eastAsiaTheme="minorHAnsi" w:hAnsi="Arial" w:cstheme="minorBidi"/>
          <w:b/>
          <w:sz w:val="22"/>
          <w:szCs w:val="22"/>
          <w:lang w:eastAsia="en-US"/>
        </w:rPr>
        <w:t xml:space="preserve">операций по расходованию </w:t>
      </w:r>
      <w:r w:rsidRPr="005877EF">
        <w:rPr>
          <w:rFonts w:ascii="Arial" w:eastAsiaTheme="minorHAnsi" w:hAnsi="Arial" w:cstheme="minorBidi"/>
          <w:b/>
          <w:sz w:val="22"/>
          <w:szCs w:val="22"/>
          <w:lang w:eastAsia="en-US"/>
        </w:rPr>
        <w:br/>
        <w:t>средств со Счета</w:t>
      </w:r>
    </w:p>
    <w:p w14:paraId="72879C45" w14:textId="66989B17" w:rsidR="005877EF" w:rsidRPr="005877EF" w:rsidRDefault="005877EF">
      <w:pPr>
        <w:ind w:firstLine="709"/>
        <w:rPr>
          <w:rFonts w:ascii="Arial" w:eastAsiaTheme="minorHAnsi" w:hAnsi="Arial" w:cs="Arial"/>
          <w:sz w:val="22"/>
          <w:szCs w:val="22"/>
          <w:lang w:eastAsia="en-US"/>
        </w:rPr>
      </w:pPr>
      <w:r w:rsidRPr="005877EF">
        <w:rPr>
          <w:rFonts w:ascii="Arial" w:eastAsiaTheme="minorHAnsi" w:hAnsi="Arial" w:cs="Arial"/>
          <w:sz w:val="22"/>
          <w:szCs w:val="22"/>
          <w:lang w:eastAsia="en-US"/>
        </w:rPr>
        <w:t xml:space="preserve">Настоящий регламент устанавливает порядок взаимодействия </w:t>
      </w:r>
      <w:r w:rsidRPr="007E541B">
        <w:rPr>
          <w:rFonts w:ascii="Arial" w:eastAsiaTheme="minorHAnsi" w:hAnsi="Arial" w:cs="Arial"/>
          <w:sz w:val="22"/>
          <w:szCs w:val="22"/>
          <w:lang w:eastAsia="en-US"/>
        </w:rPr>
        <w:t>Заемщика и Фонд</w:t>
      </w:r>
      <w:r w:rsidR="007E541B" w:rsidRPr="007E541B">
        <w:rPr>
          <w:rFonts w:ascii="Arial" w:eastAsiaTheme="minorHAnsi" w:hAnsi="Arial" w:cs="Arial"/>
          <w:sz w:val="22"/>
          <w:szCs w:val="22"/>
          <w:lang w:eastAsia="en-US"/>
        </w:rPr>
        <w:t>а</w:t>
      </w:r>
      <w:r w:rsidRPr="007E541B">
        <w:rPr>
          <w:rFonts w:ascii="Arial" w:eastAsiaTheme="minorHAnsi" w:hAnsi="Arial" w:cs="Arial"/>
          <w:sz w:val="22"/>
          <w:szCs w:val="22"/>
          <w:lang w:eastAsia="en-US"/>
        </w:rPr>
        <w:t xml:space="preserve"> при</w:t>
      </w:r>
      <w:r w:rsidRPr="005877EF">
        <w:rPr>
          <w:rFonts w:ascii="Arial" w:eastAsiaTheme="minorHAnsi" w:hAnsi="Arial" w:cs="Arial"/>
          <w:sz w:val="22"/>
          <w:szCs w:val="22"/>
          <w:lang w:eastAsia="en-US"/>
        </w:rPr>
        <w:t xml:space="preserve"> осуществлении последним мониторинга расходования средств Займа.</w:t>
      </w:r>
    </w:p>
    <w:p w14:paraId="5782EB84" w14:textId="77777777" w:rsidR="005877EF" w:rsidRPr="005877EF" w:rsidRDefault="005877EF" w:rsidP="005877EF">
      <w:pPr>
        <w:keepNext/>
        <w:numPr>
          <w:ilvl w:val="0"/>
          <w:numId w:val="3"/>
        </w:numPr>
        <w:tabs>
          <w:tab w:val="left" w:pos="993"/>
          <w:tab w:val="left" w:pos="10206"/>
        </w:tabs>
        <w:spacing w:before="120" w:after="120" w:line="276" w:lineRule="auto"/>
        <w:ind w:left="357" w:right="142" w:firstLine="0"/>
        <w:jc w:val="left"/>
        <w:rPr>
          <w:rFonts w:ascii="Arial" w:eastAsiaTheme="minorHAnsi" w:hAnsi="Arial" w:cs="Arial"/>
          <w:b/>
          <w:sz w:val="22"/>
          <w:szCs w:val="22"/>
          <w:lang w:eastAsia="en-US"/>
        </w:rPr>
      </w:pPr>
      <w:r w:rsidRPr="005877EF">
        <w:rPr>
          <w:rFonts w:ascii="Arial" w:eastAsiaTheme="minorHAnsi" w:hAnsi="Arial" w:cs="Arial"/>
          <w:b/>
          <w:sz w:val="22"/>
          <w:szCs w:val="22"/>
          <w:lang w:eastAsia="en-US"/>
        </w:rPr>
        <w:t>Общие положения</w:t>
      </w:r>
    </w:p>
    <w:p w14:paraId="54921446" w14:textId="375E13C3" w:rsidR="005877EF" w:rsidRPr="005877EF" w:rsidRDefault="005877EF" w:rsidP="00370BFE">
      <w:pPr>
        <w:numPr>
          <w:ilvl w:val="1"/>
          <w:numId w:val="10"/>
        </w:numPr>
        <w:tabs>
          <w:tab w:val="left" w:pos="851"/>
          <w:tab w:val="left" w:pos="1134"/>
        </w:tabs>
        <w:spacing w:line="276" w:lineRule="auto"/>
        <w:ind w:left="0" w:firstLine="284"/>
        <w:rPr>
          <w:rFonts w:ascii="Arial" w:eastAsiaTheme="minorHAnsi" w:hAnsi="Arial" w:cs="Arial"/>
          <w:sz w:val="22"/>
          <w:szCs w:val="22"/>
          <w:lang w:eastAsia="en-US"/>
        </w:rPr>
      </w:pPr>
      <w:r w:rsidRPr="005877EF">
        <w:rPr>
          <w:rFonts w:ascii="Arial" w:eastAsiaTheme="minorHAnsi" w:hAnsi="Arial" w:cs="Arial"/>
          <w:sz w:val="22"/>
          <w:szCs w:val="22"/>
          <w:lang w:eastAsia="en-US"/>
        </w:rPr>
        <w:t xml:space="preserve">Фонд перечисляет средства Займа на Счет после его подключения к Автоматизированной Системе мониторинга платежей, установленной в кредитной организации, открывшей Счет (далее – АСМП, обслуживающий банк), и предоставления уполномоченным сотрудникам Фонда (далее </w:t>
      </w:r>
      <w:r w:rsidR="005F3C96">
        <w:rPr>
          <w:rFonts w:ascii="Arial" w:eastAsiaTheme="minorHAnsi" w:hAnsi="Arial" w:cs="Arial"/>
          <w:sz w:val="22"/>
          <w:szCs w:val="22"/>
          <w:lang w:eastAsia="en-US"/>
        </w:rPr>
        <w:t>–</w:t>
      </w:r>
      <w:r w:rsidRPr="005877EF">
        <w:rPr>
          <w:rFonts w:ascii="Arial" w:eastAsiaTheme="minorHAnsi" w:hAnsi="Arial" w:cs="Arial"/>
          <w:sz w:val="22"/>
          <w:szCs w:val="22"/>
          <w:lang w:eastAsia="en-US"/>
        </w:rPr>
        <w:t xml:space="preserve">  контролеры Фонда) доступа в АСМП к операциям по Счету для осуществления их акцепта</w:t>
      </w:r>
      <w:r w:rsidRPr="005877EF">
        <w:rPr>
          <w:rFonts w:ascii="Arial" w:eastAsiaTheme="minorHAnsi" w:hAnsi="Arial" w:cs="Arial"/>
          <w:sz w:val="22"/>
          <w:szCs w:val="22"/>
          <w:vertAlign w:val="superscript"/>
          <w:lang w:eastAsia="en-US"/>
        </w:rPr>
        <w:footnoteReference w:id="22"/>
      </w:r>
      <w:r w:rsidRPr="005877EF">
        <w:rPr>
          <w:rFonts w:ascii="Arial" w:eastAsiaTheme="minorHAnsi" w:hAnsi="Arial" w:cs="Arial"/>
          <w:sz w:val="22"/>
          <w:szCs w:val="22"/>
          <w:lang w:eastAsia="en-US"/>
        </w:rPr>
        <w:t>.</w:t>
      </w:r>
    </w:p>
    <w:p w14:paraId="150596D6" w14:textId="51921ECC" w:rsidR="005877EF" w:rsidRPr="005877EF" w:rsidRDefault="005877EF" w:rsidP="00370BFE">
      <w:pPr>
        <w:numPr>
          <w:ilvl w:val="1"/>
          <w:numId w:val="10"/>
        </w:numPr>
        <w:tabs>
          <w:tab w:val="left" w:pos="851"/>
          <w:tab w:val="left" w:pos="1134"/>
        </w:tabs>
        <w:spacing w:line="276" w:lineRule="auto"/>
        <w:ind w:left="0" w:firstLine="284"/>
        <w:rPr>
          <w:rFonts w:ascii="Arial" w:eastAsiaTheme="minorHAnsi" w:hAnsi="Arial" w:cs="Arial"/>
          <w:sz w:val="22"/>
          <w:szCs w:val="22"/>
          <w:lang w:eastAsia="en-US"/>
        </w:rPr>
      </w:pPr>
      <w:r w:rsidRPr="005877EF">
        <w:rPr>
          <w:rFonts w:ascii="Arial" w:eastAsiaTheme="minorHAnsi" w:hAnsi="Arial" w:cs="Arial"/>
          <w:sz w:val="22"/>
          <w:szCs w:val="22"/>
          <w:lang w:eastAsia="en-US"/>
        </w:rPr>
        <w:t>Заемщик до начала расходования средств со Счета предоставляет в Фонд письмо за подписью уполномоченного лица Заемщика и печатью с указанием должностных лиц Заемщика, ответственных за взаимодействие с Фондом по вопросам согласования операций по расходованию средств со Счета (далее – ответственное лицо), их адресов электронной почты, а также контактных телефонов для связи.</w:t>
      </w:r>
    </w:p>
    <w:p w14:paraId="12784C4A" w14:textId="1E0380C7" w:rsidR="004D4816" w:rsidRPr="004D4816" w:rsidRDefault="004D4816" w:rsidP="001C73CC">
      <w:pPr>
        <w:numPr>
          <w:ilvl w:val="1"/>
          <w:numId w:val="10"/>
        </w:numPr>
        <w:tabs>
          <w:tab w:val="left" w:pos="851"/>
          <w:tab w:val="left" w:pos="1134"/>
        </w:tabs>
        <w:spacing w:line="276" w:lineRule="auto"/>
        <w:ind w:left="0" w:firstLine="284"/>
        <w:rPr>
          <w:rFonts w:ascii="Arial" w:eastAsiaTheme="minorHAnsi" w:hAnsi="Arial" w:cs="Arial"/>
          <w:sz w:val="22"/>
          <w:szCs w:val="22"/>
          <w:lang w:eastAsia="en-US"/>
        </w:rPr>
      </w:pPr>
      <w:r w:rsidRPr="004D4816">
        <w:rPr>
          <w:rFonts w:ascii="Arial" w:eastAsiaTheme="minorHAnsi" w:hAnsi="Arial" w:cs="Arial"/>
          <w:sz w:val="22"/>
          <w:szCs w:val="22"/>
          <w:lang w:eastAsia="en-US"/>
        </w:rPr>
        <w:t>Расходование средств со Счета осуществляется Заемщиком строго в соответствии со Сметой проекта (Приложение №</w:t>
      </w:r>
      <w:r w:rsidR="005F3C96">
        <w:rPr>
          <w:rFonts w:ascii="Arial" w:eastAsiaTheme="minorHAnsi" w:hAnsi="Arial" w:cs="Arial"/>
          <w:sz w:val="22"/>
          <w:szCs w:val="22"/>
          <w:lang w:eastAsia="en-US"/>
        </w:rPr>
        <w:t xml:space="preserve"> </w:t>
      </w:r>
      <w:r w:rsidRPr="004D4816">
        <w:rPr>
          <w:rFonts w:ascii="Arial" w:eastAsiaTheme="minorHAnsi" w:hAnsi="Arial" w:cs="Arial"/>
          <w:sz w:val="22"/>
          <w:szCs w:val="22"/>
          <w:lang w:eastAsia="en-US"/>
        </w:rPr>
        <w:t xml:space="preserve">2 к Договору). Для согласования с Фондом операции по оплате товаров, работ, услуг ответственное лицо </w:t>
      </w:r>
      <w:r w:rsidR="005F3C96">
        <w:rPr>
          <w:rFonts w:ascii="Arial" w:eastAsiaTheme="minorHAnsi" w:hAnsi="Arial" w:cs="Arial"/>
          <w:sz w:val="22"/>
          <w:szCs w:val="22"/>
          <w:lang w:eastAsia="en-US"/>
        </w:rPr>
        <w:t>предоставляет в Фонд</w:t>
      </w:r>
      <w:r w:rsidRPr="004D4816">
        <w:rPr>
          <w:rFonts w:ascii="Arial" w:eastAsiaTheme="minorHAnsi" w:hAnsi="Arial" w:cs="Arial"/>
          <w:sz w:val="22"/>
          <w:szCs w:val="22"/>
          <w:lang w:eastAsia="en-US"/>
        </w:rPr>
        <w:t xml:space="preserve"> договор с контрагентом и комплект обосновывающих документов (при первом платеже по договору). К обосновывающим документам относятся документы, подтверждающие рыночное (конкурентное) ценообразование при осуществлении закупки, обоснование выбора поставщика/исполнителя, при необходимости другие обоснования, перечисленные в разделе 2 настоящего регламента. После чего ответственное лицо создает заявку на платеж. К заявке на платеж прилагаются первичные </w:t>
      </w:r>
      <w:r w:rsidR="007E541B" w:rsidRPr="004D4816">
        <w:rPr>
          <w:rFonts w:ascii="Arial" w:eastAsiaTheme="minorHAnsi" w:hAnsi="Arial" w:cs="Arial"/>
          <w:sz w:val="22"/>
          <w:szCs w:val="22"/>
          <w:lang w:eastAsia="en-US"/>
        </w:rPr>
        <w:t>документы: платежное</w:t>
      </w:r>
      <w:r w:rsidRPr="004D4816">
        <w:rPr>
          <w:rFonts w:ascii="Arial" w:eastAsiaTheme="minorHAnsi" w:hAnsi="Arial" w:cs="Arial"/>
          <w:sz w:val="22"/>
          <w:szCs w:val="22"/>
          <w:lang w:eastAsia="en-US"/>
        </w:rPr>
        <w:t xml:space="preserve"> поручение по Счету, требующее акцепта Фонда, акт, накладная, счет и т.п. Требования Фонда к составу и оформлению первичных и обосновывающих документов изложены в разделе 2 настоящего Регламента.</w:t>
      </w:r>
    </w:p>
    <w:p w14:paraId="2C13745F" w14:textId="3340B9CA" w:rsidR="004D4816" w:rsidRPr="004D4816" w:rsidRDefault="004D4816" w:rsidP="001C73CC">
      <w:pPr>
        <w:numPr>
          <w:ilvl w:val="1"/>
          <w:numId w:val="10"/>
        </w:numPr>
        <w:tabs>
          <w:tab w:val="left" w:pos="851"/>
          <w:tab w:val="left" w:pos="1134"/>
        </w:tabs>
        <w:spacing w:line="276" w:lineRule="auto"/>
        <w:ind w:left="0" w:firstLine="284"/>
        <w:rPr>
          <w:rFonts w:ascii="Arial" w:eastAsiaTheme="minorHAnsi" w:hAnsi="Arial" w:cs="Arial"/>
          <w:sz w:val="22"/>
          <w:szCs w:val="22"/>
          <w:lang w:eastAsia="en-US"/>
        </w:rPr>
      </w:pPr>
      <w:r w:rsidRPr="004D4816">
        <w:rPr>
          <w:rFonts w:ascii="Arial" w:eastAsiaTheme="minorHAnsi" w:hAnsi="Arial" w:cs="Arial"/>
          <w:sz w:val="22"/>
          <w:szCs w:val="22"/>
          <w:lang w:eastAsia="en-US"/>
        </w:rPr>
        <w:t xml:space="preserve">Если Сметой проекта предусмотрена выплата за счет средств Займа заработной платы участникам Проекта, </w:t>
      </w:r>
      <w:r w:rsidR="006E41B4">
        <w:rPr>
          <w:rFonts w:ascii="Arial" w:eastAsiaTheme="minorHAnsi" w:hAnsi="Arial" w:cs="Arial"/>
          <w:sz w:val="22"/>
          <w:szCs w:val="22"/>
          <w:lang w:eastAsia="en-US"/>
        </w:rPr>
        <w:t>Фонду предоставляется</w:t>
      </w:r>
      <w:r w:rsidRPr="004D4816">
        <w:rPr>
          <w:rFonts w:ascii="Arial" w:eastAsiaTheme="minorHAnsi" w:hAnsi="Arial" w:cs="Arial"/>
          <w:sz w:val="22"/>
          <w:szCs w:val="22"/>
          <w:lang w:eastAsia="en-US"/>
        </w:rPr>
        <w:t xml:space="preserve"> приказ о создании проектной команды (с наименованием должностей и ФИО) и письмо о периодичности выплаты аванса и заработной платы (при первой выплате). Для согласования расходования средств со Счета ответственное лицо создает заявку на платеж и размещает платежные поручения по Счету (на выплату заработной платы и связанных с этим платежей в бюджет и внебюджетные фонды) и платежную ведомость с указанием кода ЦРС. При этом заработная плата, выплачиваемая за месяц, в котором были получены средства займа, должна рассчитываться пропорционально количеству рабочих дней, начиная с момента получения средств займа. Средства займа не могут быть направлены на погашение задолженности по заработной плате, возникшей до даты выдачи займа. Если Заемщик заключил с обслуживающим банком договор на зарплатный проект, то </w:t>
      </w:r>
      <w:r w:rsidR="006E41B4">
        <w:rPr>
          <w:rFonts w:ascii="Arial" w:eastAsiaTheme="minorHAnsi" w:hAnsi="Arial" w:cs="Arial"/>
          <w:sz w:val="22"/>
          <w:szCs w:val="22"/>
          <w:lang w:eastAsia="en-US"/>
        </w:rPr>
        <w:t>Фонду предоставляется</w:t>
      </w:r>
      <w:r w:rsidRPr="004D4816">
        <w:rPr>
          <w:rFonts w:ascii="Arial" w:eastAsiaTheme="minorHAnsi" w:hAnsi="Arial" w:cs="Arial"/>
          <w:sz w:val="22"/>
          <w:szCs w:val="22"/>
          <w:lang w:eastAsia="en-US"/>
        </w:rPr>
        <w:t xml:space="preserve"> реестр на зачисление заработной платы. В обслуживающий банк реестр передаётся Заемщиком только после согласования операции с Фондом.</w:t>
      </w:r>
    </w:p>
    <w:p w14:paraId="016430EA" w14:textId="6E2B8B98" w:rsidR="004D4816" w:rsidRPr="004D4816" w:rsidRDefault="004D4816" w:rsidP="001C73CC">
      <w:pPr>
        <w:numPr>
          <w:ilvl w:val="1"/>
          <w:numId w:val="10"/>
        </w:numPr>
        <w:tabs>
          <w:tab w:val="left" w:pos="851"/>
          <w:tab w:val="left" w:pos="1134"/>
        </w:tabs>
        <w:spacing w:line="276" w:lineRule="auto"/>
        <w:ind w:left="0" w:firstLine="284"/>
        <w:rPr>
          <w:rFonts w:ascii="Arial" w:eastAsiaTheme="minorHAnsi" w:hAnsi="Arial" w:cs="Arial"/>
          <w:sz w:val="22"/>
          <w:szCs w:val="22"/>
          <w:lang w:eastAsia="en-US"/>
        </w:rPr>
      </w:pPr>
      <w:r w:rsidRPr="004D4816">
        <w:rPr>
          <w:rFonts w:ascii="Arial" w:eastAsiaTheme="minorHAnsi" w:hAnsi="Arial" w:cs="Arial"/>
          <w:sz w:val="22"/>
          <w:szCs w:val="22"/>
          <w:lang w:eastAsia="en-US"/>
        </w:rPr>
        <w:t xml:space="preserve">После </w:t>
      </w:r>
      <w:r w:rsidR="006E41B4">
        <w:rPr>
          <w:rFonts w:ascii="Arial" w:eastAsiaTheme="minorHAnsi" w:hAnsi="Arial" w:cs="Arial"/>
          <w:sz w:val="22"/>
          <w:szCs w:val="22"/>
          <w:lang w:eastAsia="en-US"/>
        </w:rPr>
        <w:t>предоставления Заемщиком Фонду</w:t>
      </w:r>
      <w:r w:rsidRPr="004D4816">
        <w:rPr>
          <w:rFonts w:ascii="Arial" w:eastAsiaTheme="minorHAnsi" w:hAnsi="Arial" w:cs="Arial"/>
          <w:sz w:val="22"/>
          <w:szCs w:val="22"/>
          <w:lang w:eastAsia="en-US"/>
        </w:rPr>
        <w:t xml:space="preserve"> полного комплекта документов заявка на платеж направляется контролеру Фонда и ей присваивается статус </w:t>
      </w:r>
      <w:r w:rsidR="006E41B4">
        <w:rPr>
          <w:rFonts w:ascii="Arial" w:eastAsiaTheme="minorHAnsi" w:hAnsi="Arial" w:cs="Arial"/>
          <w:sz w:val="22"/>
          <w:szCs w:val="22"/>
          <w:lang w:eastAsia="en-US"/>
        </w:rPr>
        <w:t>«</w:t>
      </w:r>
      <w:r w:rsidRPr="004D4816">
        <w:rPr>
          <w:rFonts w:ascii="Arial" w:eastAsiaTheme="minorHAnsi" w:hAnsi="Arial" w:cs="Arial"/>
          <w:sz w:val="22"/>
          <w:szCs w:val="22"/>
          <w:lang w:eastAsia="en-US"/>
        </w:rPr>
        <w:t>Направлена на акцепт</w:t>
      </w:r>
      <w:r w:rsidR="006E41B4">
        <w:rPr>
          <w:rFonts w:ascii="Arial" w:eastAsiaTheme="minorHAnsi" w:hAnsi="Arial" w:cs="Arial"/>
          <w:sz w:val="22"/>
          <w:szCs w:val="22"/>
          <w:lang w:eastAsia="en-US"/>
        </w:rPr>
        <w:t>»</w:t>
      </w:r>
      <w:r w:rsidRPr="004D4816">
        <w:rPr>
          <w:rFonts w:ascii="Arial" w:eastAsiaTheme="minorHAnsi" w:hAnsi="Arial" w:cs="Arial"/>
          <w:sz w:val="22"/>
          <w:szCs w:val="22"/>
          <w:lang w:eastAsia="en-US"/>
        </w:rPr>
        <w:t>. Одновременно Заемщик создает в системе дистанционного банковского обслуживания платежное поручение и переводит его в статус, позволяющий контролеру Фонда акцептовать платеж.</w:t>
      </w:r>
    </w:p>
    <w:p w14:paraId="7BB530A9" w14:textId="0CC11505" w:rsidR="005877EF" w:rsidRPr="005877EF" w:rsidRDefault="005877EF" w:rsidP="001C73CC">
      <w:pPr>
        <w:numPr>
          <w:ilvl w:val="1"/>
          <w:numId w:val="10"/>
        </w:numPr>
        <w:tabs>
          <w:tab w:val="left" w:pos="851"/>
          <w:tab w:val="left" w:pos="1134"/>
        </w:tabs>
        <w:spacing w:line="276" w:lineRule="auto"/>
        <w:ind w:left="0" w:firstLine="284"/>
        <w:rPr>
          <w:rFonts w:ascii="Arial" w:eastAsiaTheme="minorHAnsi" w:hAnsi="Arial" w:cs="Arial"/>
          <w:sz w:val="22"/>
          <w:szCs w:val="22"/>
          <w:lang w:eastAsia="en-US"/>
        </w:rPr>
      </w:pPr>
      <w:r w:rsidRPr="005877EF">
        <w:rPr>
          <w:rFonts w:ascii="Arial" w:eastAsiaTheme="minorHAnsi" w:hAnsi="Arial" w:cs="Arial"/>
          <w:sz w:val="22"/>
          <w:szCs w:val="22"/>
          <w:lang w:eastAsia="en-US"/>
        </w:rPr>
        <w:t xml:space="preserve">Заявка на платеж с пакетом документов должна быть направлена контролеру Фонда с учетом срока приема банком платежных поручений для обработки в текущем банковском дне, с расчетом, чтобы на рассмотрение документов у контролера Фонда было не менее трех часов, а при наличии более трех платежных поручений </w:t>
      </w:r>
      <w:r w:rsidR="006E41B4">
        <w:rPr>
          <w:rFonts w:ascii="Arial" w:eastAsiaTheme="minorHAnsi" w:hAnsi="Arial" w:cs="Arial"/>
          <w:sz w:val="22"/>
          <w:szCs w:val="22"/>
          <w:lang w:eastAsia="en-US"/>
        </w:rPr>
        <w:t>–</w:t>
      </w:r>
      <w:r w:rsidRPr="005877EF">
        <w:rPr>
          <w:rFonts w:ascii="Arial" w:eastAsiaTheme="minorHAnsi" w:hAnsi="Arial" w:cs="Arial"/>
          <w:sz w:val="22"/>
          <w:szCs w:val="22"/>
          <w:lang w:eastAsia="en-US"/>
        </w:rPr>
        <w:t xml:space="preserve"> не менее одного часа на каждое поручение. В данные </w:t>
      </w:r>
      <w:r w:rsidRPr="005877EF">
        <w:rPr>
          <w:rFonts w:ascii="Arial" w:eastAsiaTheme="minorHAnsi" w:hAnsi="Arial" w:cs="Arial"/>
          <w:sz w:val="22"/>
          <w:szCs w:val="22"/>
          <w:lang w:eastAsia="en-US"/>
        </w:rPr>
        <w:lastRenderedPageBreak/>
        <w:t>сроки не входит время подготовки и предоставления Заемщиком дополнительных документов в случае их запроса в ходе рассмотрения контролером Фонда заявки на платеж. Документы, поступившие после окончания рабочего дня</w:t>
      </w:r>
      <w:r w:rsidRPr="005877EF">
        <w:rPr>
          <w:rFonts w:ascii="Arial" w:eastAsiaTheme="minorHAnsi" w:hAnsi="Arial" w:cs="Arial"/>
          <w:sz w:val="22"/>
          <w:szCs w:val="22"/>
          <w:vertAlign w:val="superscript"/>
          <w:lang w:eastAsia="en-US"/>
        </w:rPr>
        <w:footnoteReference w:id="23"/>
      </w:r>
      <w:r w:rsidR="006E41B4">
        <w:rPr>
          <w:rFonts w:ascii="Arial" w:eastAsiaTheme="minorHAnsi" w:hAnsi="Arial" w:cs="Arial"/>
          <w:sz w:val="22"/>
          <w:szCs w:val="22"/>
          <w:lang w:eastAsia="en-US"/>
        </w:rPr>
        <w:t xml:space="preserve">, </w:t>
      </w:r>
      <w:r w:rsidRPr="005877EF">
        <w:rPr>
          <w:rFonts w:ascii="Arial" w:eastAsiaTheme="minorHAnsi" w:hAnsi="Arial" w:cs="Arial"/>
          <w:sz w:val="22"/>
          <w:szCs w:val="22"/>
          <w:lang w:eastAsia="en-US"/>
        </w:rPr>
        <w:t>считаются поступившими следующим рабочим днем.</w:t>
      </w:r>
    </w:p>
    <w:p w14:paraId="7118B150" w14:textId="3F1DF4BA" w:rsidR="005877EF" w:rsidRPr="005877EF" w:rsidRDefault="005877EF" w:rsidP="00370BFE">
      <w:pPr>
        <w:numPr>
          <w:ilvl w:val="1"/>
          <w:numId w:val="10"/>
        </w:numPr>
        <w:tabs>
          <w:tab w:val="left" w:pos="851"/>
          <w:tab w:val="left" w:pos="1134"/>
        </w:tabs>
        <w:spacing w:line="276" w:lineRule="auto"/>
        <w:ind w:left="0" w:firstLine="284"/>
        <w:rPr>
          <w:rFonts w:ascii="Arial" w:eastAsiaTheme="minorHAnsi" w:hAnsi="Arial" w:cs="Arial"/>
          <w:sz w:val="22"/>
          <w:szCs w:val="22"/>
          <w:lang w:eastAsia="en-US"/>
        </w:rPr>
      </w:pPr>
      <w:r w:rsidRPr="005877EF">
        <w:rPr>
          <w:rFonts w:ascii="Arial" w:eastAsiaTheme="minorHAnsi" w:hAnsi="Arial" w:cs="Arial"/>
          <w:sz w:val="22"/>
          <w:szCs w:val="22"/>
          <w:lang w:eastAsia="en-US"/>
        </w:rPr>
        <w:t>Контролер Фонда в указанные в п</w:t>
      </w:r>
      <w:r w:rsidR="00B60479">
        <w:rPr>
          <w:rFonts w:ascii="Arial" w:eastAsiaTheme="minorHAnsi" w:hAnsi="Arial" w:cs="Arial"/>
          <w:sz w:val="22"/>
          <w:szCs w:val="22"/>
          <w:lang w:eastAsia="en-US"/>
        </w:rPr>
        <w:t>ункте</w:t>
      </w:r>
      <w:r w:rsidRPr="005877EF">
        <w:rPr>
          <w:rFonts w:ascii="Arial" w:eastAsiaTheme="minorHAnsi" w:hAnsi="Arial" w:cs="Arial"/>
          <w:sz w:val="22"/>
          <w:szCs w:val="22"/>
          <w:lang w:eastAsia="en-US"/>
        </w:rPr>
        <w:t xml:space="preserve"> 1.</w:t>
      </w:r>
      <w:r w:rsidR="00B60479">
        <w:rPr>
          <w:rFonts w:ascii="Arial" w:eastAsiaTheme="minorHAnsi" w:hAnsi="Arial" w:cs="Arial"/>
          <w:sz w:val="22"/>
          <w:szCs w:val="22"/>
          <w:lang w:eastAsia="en-US"/>
        </w:rPr>
        <w:t>6 настоящего регламента</w:t>
      </w:r>
      <w:r w:rsidRPr="005877EF">
        <w:rPr>
          <w:rFonts w:ascii="Arial" w:eastAsiaTheme="minorHAnsi" w:hAnsi="Arial" w:cs="Arial"/>
          <w:sz w:val="22"/>
          <w:szCs w:val="22"/>
          <w:lang w:eastAsia="en-US"/>
        </w:rPr>
        <w:t xml:space="preserve"> сроки рассматривает предоставленный Заемщиком пакет документов на предмет полноты и корректности и</w:t>
      </w:r>
      <w:r w:rsidR="00B60479" w:rsidRPr="005877EF">
        <w:rPr>
          <w:rFonts w:ascii="Arial" w:eastAsiaTheme="minorHAnsi" w:hAnsi="Arial" w:cs="Arial"/>
          <w:sz w:val="22"/>
          <w:szCs w:val="22"/>
          <w:lang w:eastAsia="en-US"/>
        </w:rPr>
        <w:t>,</w:t>
      </w:r>
      <w:r w:rsidRPr="005877EF">
        <w:rPr>
          <w:rFonts w:ascii="Arial" w:eastAsiaTheme="minorHAnsi" w:hAnsi="Arial" w:cs="Arial"/>
          <w:sz w:val="22"/>
          <w:szCs w:val="22"/>
          <w:lang w:eastAsia="en-US"/>
        </w:rPr>
        <w:t xml:space="preserve"> при отсутствии замечаний</w:t>
      </w:r>
      <w:r w:rsidR="00B60479">
        <w:rPr>
          <w:rFonts w:ascii="Arial" w:eastAsiaTheme="minorHAnsi" w:hAnsi="Arial" w:cs="Arial"/>
          <w:sz w:val="22"/>
          <w:szCs w:val="22"/>
          <w:lang w:eastAsia="en-US"/>
        </w:rPr>
        <w:t>,</w:t>
      </w:r>
      <w:r w:rsidRPr="005877EF">
        <w:rPr>
          <w:rFonts w:ascii="Arial" w:eastAsiaTheme="minorHAnsi" w:hAnsi="Arial" w:cs="Arial"/>
          <w:sz w:val="22"/>
          <w:szCs w:val="22"/>
          <w:lang w:eastAsia="en-US"/>
        </w:rPr>
        <w:t xml:space="preserve"> акцептует платежное поручение Заемщика с использованием сервиса АСМП. При этом заявке на платеж присваивается статус </w:t>
      </w:r>
      <w:r w:rsidR="00B60479">
        <w:rPr>
          <w:rFonts w:ascii="Arial" w:eastAsiaTheme="minorHAnsi" w:hAnsi="Arial" w:cs="Arial"/>
          <w:sz w:val="22"/>
          <w:szCs w:val="22"/>
          <w:lang w:eastAsia="en-US"/>
        </w:rPr>
        <w:t>«</w:t>
      </w:r>
      <w:r w:rsidRPr="005877EF">
        <w:rPr>
          <w:rFonts w:ascii="Arial" w:eastAsiaTheme="minorHAnsi" w:hAnsi="Arial" w:cs="Arial"/>
          <w:sz w:val="22"/>
          <w:szCs w:val="22"/>
          <w:lang w:eastAsia="en-US"/>
        </w:rPr>
        <w:t>Акцептована</w:t>
      </w:r>
      <w:r w:rsidR="00B60479">
        <w:rPr>
          <w:rFonts w:ascii="Arial" w:eastAsiaTheme="minorHAnsi" w:hAnsi="Arial" w:cs="Arial"/>
          <w:sz w:val="22"/>
          <w:szCs w:val="22"/>
          <w:lang w:eastAsia="en-US"/>
        </w:rPr>
        <w:t>»</w:t>
      </w:r>
      <w:r w:rsidRPr="005877EF">
        <w:rPr>
          <w:rFonts w:ascii="Arial" w:eastAsiaTheme="minorHAnsi" w:hAnsi="Arial" w:cs="Arial"/>
          <w:sz w:val="22"/>
          <w:szCs w:val="22"/>
          <w:lang w:eastAsia="en-US"/>
        </w:rPr>
        <w:t xml:space="preserve"> и на адрес электронной почты ответственных лиц Заемщика с адреса </w:t>
      </w:r>
      <w:r w:rsidR="00B60479">
        <w:rPr>
          <w:rFonts w:ascii="Arial" w:eastAsiaTheme="minorHAnsi" w:hAnsi="Arial" w:cs="Arial"/>
          <w:sz w:val="22"/>
          <w:szCs w:val="22"/>
          <w:lang w:eastAsia="en-US"/>
        </w:rPr>
        <w:t>электронной почты Фонда</w:t>
      </w:r>
      <w:r w:rsidRPr="005877EF">
        <w:rPr>
          <w:rFonts w:ascii="Arial" w:eastAsiaTheme="minorHAnsi" w:hAnsi="Arial" w:cs="Arial"/>
          <w:sz w:val="22"/>
          <w:szCs w:val="22"/>
          <w:lang w:eastAsia="en-US"/>
        </w:rPr>
        <w:t xml:space="preserve"> направляется сообщение об акцепте платежа. Если Заемщиком предоставлен неполный пакет документов, Заемщику направляется сообщение с запросом на предоставление отсутствующих документов, заявке на платеж при этом присваивается статус </w:t>
      </w:r>
      <w:r w:rsidR="00B60479">
        <w:rPr>
          <w:rFonts w:ascii="Arial" w:eastAsiaTheme="minorHAnsi" w:hAnsi="Arial" w:cs="Arial"/>
          <w:sz w:val="22"/>
          <w:szCs w:val="22"/>
          <w:lang w:eastAsia="en-US"/>
        </w:rPr>
        <w:t>«</w:t>
      </w:r>
      <w:r w:rsidRPr="005877EF">
        <w:rPr>
          <w:rFonts w:ascii="Arial" w:eastAsiaTheme="minorHAnsi" w:hAnsi="Arial" w:cs="Arial"/>
          <w:sz w:val="22"/>
          <w:szCs w:val="22"/>
          <w:lang w:eastAsia="en-US"/>
        </w:rPr>
        <w:t>Отложена</w:t>
      </w:r>
      <w:r w:rsidR="00B60479">
        <w:rPr>
          <w:rFonts w:ascii="Arial" w:eastAsiaTheme="minorHAnsi" w:hAnsi="Arial" w:cs="Arial"/>
          <w:sz w:val="22"/>
          <w:szCs w:val="22"/>
          <w:lang w:eastAsia="en-US"/>
        </w:rPr>
        <w:t>»</w:t>
      </w:r>
      <w:r w:rsidRPr="005877EF">
        <w:rPr>
          <w:rFonts w:ascii="Arial" w:eastAsiaTheme="minorHAnsi" w:hAnsi="Arial" w:cs="Arial"/>
          <w:sz w:val="22"/>
          <w:szCs w:val="22"/>
          <w:lang w:eastAsia="en-US"/>
        </w:rPr>
        <w:t xml:space="preserve">. При выявлении некорректно оформленных документов заявке присваивается статус </w:t>
      </w:r>
      <w:r w:rsidR="00B60479">
        <w:rPr>
          <w:rFonts w:ascii="Arial" w:eastAsiaTheme="minorHAnsi" w:hAnsi="Arial" w:cs="Arial"/>
          <w:sz w:val="22"/>
          <w:szCs w:val="22"/>
          <w:lang w:eastAsia="en-US"/>
        </w:rPr>
        <w:t>«</w:t>
      </w:r>
      <w:r w:rsidRPr="005877EF">
        <w:rPr>
          <w:rFonts w:ascii="Arial" w:eastAsiaTheme="minorHAnsi" w:hAnsi="Arial" w:cs="Arial"/>
          <w:sz w:val="22"/>
          <w:szCs w:val="22"/>
          <w:lang w:eastAsia="en-US"/>
        </w:rPr>
        <w:t>Отклонена</w:t>
      </w:r>
      <w:r w:rsidR="00B60479">
        <w:rPr>
          <w:rFonts w:ascii="Arial" w:eastAsiaTheme="minorHAnsi" w:hAnsi="Arial" w:cs="Arial"/>
          <w:sz w:val="22"/>
          <w:szCs w:val="22"/>
          <w:lang w:eastAsia="en-US"/>
        </w:rPr>
        <w:t>»</w:t>
      </w:r>
      <w:r w:rsidRPr="005877EF">
        <w:rPr>
          <w:rFonts w:ascii="Arial" w:eastAsiaTheme="minorHAnsi" w:hAnsi="Arial" w:cs="Arial"/>
          <w:sz w:val="22"/>
          <w:szCs w:val="22"/>
          <w:lang w:eastAsia="en-US"/>
        </w:rPr>
        <w:t xml:space="preserve">, а Заемщику направляется сообщение с указанием основания для отказа в акцепте. Перечень возможных оснований для отказа в акцепте операции приведен в разделе 4 настоящего </w:t>
      </w:r>
      <w:r w:rsidR="00B60479">
        <w:rPr>
          <w:rFonts w:ascii="Arial" w:eastAsiaTheme="minorHAnsi" w:hAnsi="Arial" w:cs="Arial"/>
          <w:sz w:val="22"/>
          <w:szCs w:val="22"/>
          <w:lang w:eastAsia="en-US"/>
        </w:rPr>
        <w:t>р</w:t>
      </w:r>
      <w:r w:rsidRPr="005877EF">
        <w:rPr>
          <w:rFonts w:ascii="Arial" w:eastAsiaTheme="minorHAnsi" w:hAnsi="Arial" w:cs="Arial"/>
          <w:sz w:val="22"/>
          <w:szCs w:val="22"/>
          <w:lang w:eastAsia="en-US"/>
        </w:rPr>
        <w:t>егламента.</w:t>
      </w:r>
    </w:p>
    <w:p w14:paraId="5B57416C" w14:textId="010E0770" w:rsidR="005877EF" w:rsidRPr="005877EF" w:rsidRDefault="005877EF" w:rsidP="00370BFE">
      <w:pPr>
        <w:numPr>
          <w:ilvl w:val="1"/>
          <w:numId w:val="10"/>
        </w:numPr>
        <w:tabs>
          <w:tab w:val="left" w:pos="851"/>
          <w:tab w:val="left" w:pos="1134"/>
        </w:tabs>
        <w:spacing w:line="276" w:lineRule="auto"/>
        <w:ind w:left="0" w:firstLine="284"/>
        <w:rPr>
          <w:rFonts w:ascii="Arial" w:eastAsiaTheme="minorHAnsi" w:hAnsi="Arial" w:cs="Arial"/>
          <w:sz w:val="22"/>
          <w:szCs w:val="22"/>
          <w:lang w:eastAsia="en-US"/>
        </w:rPr>
      </w:pPr>
      <w:r w:rsidRPr="005877EF">
        <w:rPr>
          <w:rFonts w:ascii="Arial" w:eastAsiaTheme="minorHAnsi" w:hAnsi="Arial" w:cs="Arial"/>
          <w:sz w:val="22"/>
          <w:szCs w:val="22"/>
          <w:lang w:eastAsia="en-US"/>
        </w:rPr>
        <w:t xml:space="preserve"> При получении запроса на предоставление недостающих документов Заемщику необходимо </w:t>
      </w:r>
      <w:r w:rsidR="007E67DB">
        <w:rPr>
          <w:rFonts w:ascii="Arial" w:eastAsiaTheme="minorHAnsi" w:hAnsi="Arial" w:cs="Arial"/>
          <w:sz w:val="22"/>
          <w:szCs w:val="22"/>
          <w:lang w:eastAsia="en-US"/>
        </w:rPr>
        <w:t>предоставить Фонду</w:t>
      </w:r>
      <w:r w:rsidRPr="005877EF">
        <w:rPr>
          <w:rFonts w:ascii="Arial" w:eastAsiaTheme="minorHAnsi" w:hAnsi="Arial" w:cs="Arial"/>
          <w:sz w:val="22"/>
          <w:szCs w:val="22"/>
          <w:lang w:eastAsia="en-US"/>
        </w:rPr>
        <w:t xml:space="preserve"> запрошенные документы, после чего заявка на платеж повторно рассматривается контролером Фонда.</w:t>
      </w:r>
    </w:p>
    <w:p w14:paraId="3D75B3B6" w14:textId="77777777" w:rsidR="005877EF" w:rsidRPr="005877EF" w:rsidRDefault="005877EF" w:rsidP="00370BFE">
      <w:pPr>
        <w:numPr>
          <w:ilvl w:val="1"/>
          <w:numId w:val="10"/>
        </w:numPr>
        <w:tabs>
          <w:tab w:val="left" w:pos="851"/>
          <w:tab w:val="left" w:pos="1134"/>
        </w:tabs>
        <w:spacing w:line="276" w:lineRule="auto"/>
        <w:ind w:left="0" w:firstLine="284"/>
        <w:rPr>
          <w:rFonts w:ascii="Arial" w:eastAsiaTheme="minorHAnsi" w:hAnsi="Arial" w:cs="Arial"/>
          <w:sz w:val="22"/>
          <w:szCs w:val="22"/>
          <w:lang w:eastAsia="en-US"/>
        </w:rPr>
      </w:pPr>
      <w:r w:rsidRPr="005877EF">
        <w:rPr>
          <w:rFonts w:ascii="Arial" w:eastAsiaTheme="minorHAnsi" w:hAnsi="Arial" w:cs="Arial"/>
          <w:sz w:val="22"/>
          <w:szCs w:val="22"/>
          <w:lang w:eastAsia="en-US"/>
        </w:rPr>
        <w:t>В случае отказа в акцепте Заемщик принимает меры по устранению причин, послуживших основанием для отказа, после чего предоставляет в Фонд новую заявку на платеж и корректно оформленные документы.</w:t>
      </w:r>
    </w:p>
    <w:p w14:paraId="200C40E5" w14:textId="7A6C04BF" w:rsidR="005877EF" w:rsidRPr="005877EF" w:rsidRDefault="005877EF" w:rsidP="00370BFE">
      <w:pPr>
        <w:numPr>
          <w:ilvl w:val="1"/>
          <w:numId w:val="10"/>
        </w:numPr>
        <w:tabs>
          <w:tab w:val="left" w:pos="851"/>
          <w:tab w:val="left" w:pos="1134"/>
        </w:tabs>
        <w:spacing w:line="276" w:lineRule="auto"/>
        <w:ind w:left="0" w:firstLine="284"/>
        <w:rPr>
          <w:rFonts w:ascii="Arial" w:eastAsiaTheme="minorHAnsi" w:hAnsi="Arial" w:cs="Arial"/>
          <w:sz w:val="22"/>
          <w:szCs w:val="22"/>
          <w:lang w:eastAsia="en-US"/>
        </w:rPr>
      </w:pPr>
      <w:r w:rsidRPr="005877EF">
        <w:rPr>
          <w:rFonts w:ascii="Arial" w:eastAsiaTheme="minorHAnsi" w:hAnsi="Arial" w:cs="Arial"/>
          <w:sz w:val="22"/>
          <w:szCs w:val="22"/>
          <w:lang w:eastAsia="en-US"/>
        </w:rPr>
        <w:t>В случае списания обслуживающим банком денежных средств со Счета без поручения Заемщика, например, по исполнительным документам, Заемщик должен незамедлительно известить об этом контролера Фонда и в соответствии с п</w:t>
      </w:r>
      <w:r w:rsidR="007E67DB">
        <w:rPr>
          <w:rFonts w:ascii="Arial" w:eastAsiaTheme="minorHAnsi" w:hAnsi="Arial" w:cs="Arial"/>
          <w:sz w:val="22"/>
          <w:szCs w:val="22"/>
          <w:lang w:eastAsia="en-US"/>
        </w:rPr>
        <w:t>унктом</w:t>
      </w:r>
      <w:r w:rsidRPr="005877EF">
        <w:rPr>
          <w:rFonts w:ascii="Arial" w:eastAsiaTheme="minorHAnsi" w:hAnsi="Arial" w:cs="Arial"/>
          <w:sz w:val="22"/>
          <w:szCs w:val="22"/>
          <w:lang w:eastAsia="en-US"/>
        </w:rPr>
        <w:t xml:space="preserve"> 5.3 Договора в течение </w:t>
      </w:r>
      <w:r w:rsidR="007E67DB">
        <w:rPr>
          <w:rFonts w:ascii="Arial" w:eastAsiaTheme="minorHAnsi" w:hAnsi="Arial" w:cs="Arial"/>
          <w:sz w:val="22"/>
          <w:szCs w:val="22"/>
          <w:lang w:eastAsia="en-US"/>
        </w:rPr>
        <w:t>3</w:t>
      </w:r>
      <w:r w:rsidRPr="005877EF">
        <w:rPr>
          <w:rFonts w:ascii="Arial" w:eastAsiaTheme="minorHAnsi" w:hAnsi="Arial" w:cs="Arial"/>
          <w:sz w:val="22"/>
          <w:szCs w:val="22"/>
          <w:lang w:eastAsia="en-US"/>
        </w:rPr>
        <w:t xml:space="preserve"> рабочих дней возместить на Счет списанные без акцепта Фонда средства.</w:t>
      </w:r>
    </w:p>
    <w:p w14:paraId="112256E1" w14:textId="77777777" w:rsidR="005877EF" w:rsidRPr="005877EF" w:rsidRDefault="005877EF" w:rsidP="00370BFE">
      <w:pPr>
        <w:numPr>
          <w:ilvl w:val="1"/>
          <w:numId w:val="10"/>
        </w:numPr>
        <w:tabs>
          <w:tab w:val="left" w:pos="851"/>
          <w:tab w:val="left" w:pos="1134"/>
        </w:tabs>
        <w:spacing w:line="276" w:lineRule="auto"/>
        <w:ind w:left="0" w:firstLine="284"/>
        <w:rPr>
          <w:rFonts w:ascii="Arial" w:eastAsiaTheme="minorHAnsi" w:hAnsi="Arial" w:cs="Arial"/>
          <w:sz w:val="22"/>
          <w:szCs w:val="22"/>
          <w:lang w:eastAsia="en-US"/>
        </w:rPr>
      </w:pPr>
      <w:r w:rsidRPr="005877EF">
        <w:rPr>
          <w:rFonts w:ascii="Arial" w:eastAsiaTheme="minorHAnsi" w:hAnsi="Arial" w:cs="Arial"/>
          <w:sz w:val="22"/>
          <w:szCs w:val="22"/>
          <w:lang w:eastAsia="en-US"/>
        </w:rPr>
        <w:t>По запросу Фонда Заемщик обязан в срок не позднее следующего рабочего дня после получения соответствующего запроса предоставить выписку по Счету, а также по Валютным счетам за любую указанную в запросе дату (период). При выявлении расхождений между данными в выписке и акцептованными Фондом документами Фонд направляет Заемщику запрос о предоставлении разъяснений, дальнейший акцепт операций по расходованию средств Займа возможен только после рассмотрения Фондом полученных от Заемщика разъяснений.</w:t>
      </w:r>
    </w:p>
    <w:p w14:paraId="6D6BA65D" w14:textId="77777777" w:rsidR="005877EF" w:rsidRPr="005877EF" w:rsidRDefault="005877EF" w:rsidP="00370BFE">
      <w:pPr>
        <w:numPr>
          <w:ilvl w:val="1"/>
          <w:numId w:val="10"/>
        </w:numPr>
        <w:tabs>
          <w:tab w:val="left" w:pos="851"/>
          <w:tab w:val="left" w:pos="1134"/>
        </w:tabs>
        <w:spacing w:line="276" w:lineRule="auto"/>
        <w:ind w:left="0" w:firstLine="284"/>
        <w:rPr>
          <w:rFonts w:ascii="Arial" w:eastAsiaTheme="minorHAnsi" w:hAnsi="Arial" w:cs="Arial"/>
          <w:sz w:val="22"/>
          <w:szCs w:val="22"/>
          <w:lang w:eastAsia="en-US"/>
        </w:rPr>
      </w:pPr>
      <w:r w:rsidRPr="005877EF">
        <w:rPr>
          <w:rFonts w:ascii="Arial" w:eastAsiaTheme="minorHAnsi" w:hAnsi="Arial" w:cs="Arial"/>
          <w:sz w:val="22"/>
          <w:szCs w:val="22"/>
          <w:lang w:eastAsia="en-US"/>
        </w:rPr>
        <w:t xml:space="preserve">Отключение Счета от АСМП происходит после полного расходования заемных средств на цели проекта, либо после полного погашения займа. Для этого Заемщику необходимо предоставить в Фонд заверенную обслуживающим банком выписку со Счета за период с даты выдачи по дату полного расходования средств займа с указанием всех реквизитов платежей (номер платежного поручения, наименование контрагента, банк контрагента, сумма по кредиту, сумма по дебету, назначение платежа). </w:t>
      </w:r>
    </w:p>
    <w:p w14:paraId="55DA3991" w14:textId="77777777" w:rsidR="005877EF" w:rsidRPr="005877EF" w:rsidRDefault="005877EF" w:rsidP="00370BFE">
      <w:pPr>
        <w:numPr>
          <w:ilvl w:val="1"/>
          <w:numId w:val="10"/>
        </w:numPr>
        <w:tabs>
          <w:tab w:val="left" w:pos="851"/>
          <w:tab w:val="left" w:pos="1134"/>
        </w:tabs>
        <w:spacing w:line="276" w:lineRule="auto"/>
        <w:ind w:left="0" w:firstLine="284"/>
        <w:rPr>
          <w:rFonts w:ascii="Arial" w:eastAsiaTheme="minorHAnsi" w:hAnsi="Arial" w:cs="Arial"/>
          <w:sz w:val="22"/>
          <w:szCs w:val="22"/>
          <w:lang w:eastAsia="en-US"/>
        </w:rPr>
      </w:pPr>
      <w:r w:rsidRPr="005877EF" w:rsidDel="00110872">
        <w:rPr>
          <w:rFonts w:ascii="Arial" w:eastAsiaTheme="minorHAnsi" w:hAnsi="Arial" w:cs="Arial"/>
          <w:sz w:val="22"/>
          <w:szCs w:val="22"/>
          <w:lang w:eastAsia="en-US"/>
        </w:rPr>
        <w:t>Возврат</w:t>
      </w:r>
      <w:r w:rsidRPr="005877EF">
        <w:rPr>
          <w:rFonts w:ascii="Arial" w:eastAsiaTheme="minorHAnsi" w:hAnsi="Arial" w:cs="Arial"/>
          <w:sz w:val="22"/>
          <w:szCs w:val="22"/>
          <w:lang w:eastAsia="en-US"/>
        </w:rPr>
        <w:t xml:space="preserve"> ранее перечисленных Заемщиком со Счета денежных средств (при неисполнении и/или изменении условий договоров, возврате неиспользованных/не полностью использованных авансов, переуступки прав по договорам, удовлетворении претензий Заемщика и т.д.) должен осуществляться Заемщику исключительно на Счет. </w:t>
      </w:r>
    </w:p>
    <w:p w14:paraId="2FDF4C37" w14:textId="0E30E9C8" w:rsidR="005877EF" w:rsidRPr="005877EF" w:rsidRDefault="005877EF" w:rsidP="005877EF">
      <w:pPr>
        <w:keepNext/>
        <w:numPr>
          <w:ilvl w:val="0"/>
          <w:numId w:val="3"/>
        </w:numPr>
        <w:tabs>
          <w:tab w:val="left" w:pos="993"/>
          <w:tab w:val="left" w:pos="10206"/>
        </w:tabs>
        <w:spacing w:before="240" w:after="120" w:line="276" w:lineRule="auto"/>
        <w:ind w:left="357" w:right="142" w:firstLine="0"/>
        <w:jc w:val="left"/>
        <w:rPr>
          <w:rFonts w:ascii="Arial" w:eastAsiaTheme="minorHAnsi" w:hAnsi="Arial" w:cs="Arial"/>
          <w:b/>
          <w:sz w:val="22"/>
          <w:szCs w:val="22"/>
          <w:lang w:eastAsia="en-US"/>
        </w:rPr>
      </w:pPr>
      <w:r w:rsidRPr="005877EF">
        <w:rPr>
          <w:rFonts w:ascii="Arial" w:eastAsiaTheme="minorHAnsi" w:hAnsi="Arial" w:cs="Arial"/>
          <w:b/>
          <w:sz w:val="22"/>
          <w:szCs w:val="22"/>
          <w:lang w:eastAsia="en-US"/>
        </w:rPr>
        <w:t xml:space="preserve">Требования к составу и оформлению </w:t>
      </w:r>
      <w:r w:rsidRPr="005877EF">
        <w:rPr>
          <w:rFonts w:ascii="Arial" w:eastAsiaTheme="minorHAnsi" w:hAnsi="Arial" w:cs="Arial"/>
          <w:b/>
          <w:color w:val="000000" w:themeColor="text1"/>
          <w:sz w:val="22"/>
          <w:szCs w:val="22"/>
          <w:lang w:eastAsia="en-US"/>
        </w:rPr>
        <w:t>первичных</w:t>
      </w:r>
      <w:r w:rsidRPr="005877EF">
        <w:rPr>
          <w:rFonts w:ascii="Arial" w:eastAsiaTheme="minorHAnsi" w:hAnsi="Arial"/>
          <w:b/>
          <w:color w:val="000000" w:themeColor="text1"/>
          <w:sz w:val="22"/>
        </w:rPr>
        <w:t xml:space="preserve"> и обосновывающих </w:t>
      </w:r>
      <w:r w:rsidRPr="005877EF">
        <w:rPr>
          <w:rFonts w:ascii="Arial" w:eastAsiaTheme="minorHAnsi" w:hAnsi="Arial" w:cs="Arial"/>
          <w:b/>
          <w:sz w:val="22"/>
          <w:szCs w:val="22"/>
          <w:lang w:eastAsia="en-US"/>
        </w:rPr>
        <w:t xml:space="preserve">документов Заемщика, </w:t>
      </w:r>
      <w:r w:rsidR="00A905F9">
        <w:rPr>
          <w:rFonts w:ascii="Arial" w:eastAsiaTheme="minorHAnsi" w:hAnsi="Arial" w:cs="Arial"/>
          <w:b/>
          <w:sz w:val="22"/>
          <w:szCs w:val="22"/>
          <w:lang w:eastAsia="en-US"/>
        </w:rPr>
        <w:t>предоставляемых в Фонд</w:t>
      </w:r>
    </w:p>
    <w:p w14:paraId="247B99F9" w14:textId="77777777" w:rsidR="005877EF" w:rsidRPr="005877EF" w:rsidRDefault="005877EF" w:rsidP="00370BFE">
      <w:pPr>
        <w:numPr>
          <w:ilvl w:val="1"/>
          <w:numId w:val="11"/>
        </w:numPr>
        <w:tabs>
          <w:tab w:val="left" w:pos="993"/>
          <w:tab w:val="left" w:pos="1134"/>
        </w:tabs>
        <w:spacing w:line="276" w:lineRule="auto"/>
        <w:ind w:left="0" w:firstLine="284"/>
        <w:rPr>
          <w:rFonts w:ascii="Arial" w:eastAsiaTheme="minorHAnsi" w:hAnsi="Arial" w:cs="Arial"/>
          <w:sz w:val="22"/>
          <w:szCs w:val="22"/>
          <w:lang w:eastAsia="en-US"/>
        </w:rPr>
      </w:pPr>
      <w:r w:rsidRPr="005877EF">
        <w:rPr>
          <w:rFonts w:ascii="Arial" w:eastAsiaTheme="minorHAnsi" w:hAnsi="Arial" w:cs="Arial"/>
          <w:sz w:val="22"/>
          <w:szCs w:val="22"/>
          <w:lang w:eastAsia="en-US"/>
        </w:rPr>
        <w:t>Платежное поручение (поручения) оформляется Заемщиком в соответствии с требованиями, установленными действующим законодательством и обслуживающим банком.</w:t>
      </w:r>
    </w:p>
    <w:p w14:paraId="34CE9D94" w14:textId="77777777" w:rsidR="005877EF" w:rsidRPr="005877EF" w:rsidRDefault="005877EF" w:rsidP="00370BFE">
      <w:pPr>
        <w:numPr>
          <w:ilvl w:val="1"/>
          <w:numId w:val="11"/>
        </w:numPr>
        <w:tabs>
          <w:tab w:val="left" w:pos="993"/>
          <w:tab w:val="left" w:pos="1134"/>
        </w:tabs>
        <w:spacing w:line="276" w:lineRule="auto"/>
        <w:ind w:left="0" w:firstLine="284"/>
        <w:rPr>
          <w:rFonts w:ascii="Arial" w:eastAsiaTheme="minorHAnsi" w:hAnsi="Arial" w:cs="Arial"/>
          <w:sz w:val="22"/>
          <w:szCs w:val="22"/>
          <w:lang w:eastAsia="en-US"/>
        </w:rPr>
      </w:pPr>
      <w:r w:rsidRPr="005877EF">
        <w:rPr>
          <w:rFonts w:ascii="Arial" w:eastAsiaTheme="minorHAnsi" w:hAnsi="Arial" w:cs="Arial"/>
          <w:sz w:val="22"/>
          <w:szCs w:val="22"/>
          <w:lang w:eastAsia="en-US"/>
        </w:rPr>
        <w:t>При приобретении товарно-материальных ценностей/оборудования/услуг в платежном поручении в поле «Назначение платежа» указывается следующая информация:</w:t>
      </w:r>
    </w:p>
    <w:p w14:paraId="7580127A" w14:textId="77777777" w:rsidR="005877EF" w:rsidRPr="005877EF" w:rsidRDefault="005877EF" w:rsidP="00370BFE">
      <w:pPr>
        <w:numPr>
          <w:ilvl w:val="0"/>
          <w:numId w:val="4"/>
        </w:numPr>
        <w:tabs>
          <w:tab w:val="left" w:pos="993"/>
        </w:tabs>
        <w:spacing w:line="276" w:lineRule="auto"/>
        <w:ind w:left="357" w:firstLine="709"/>
        <w:rPr>
          <w:rFonts w:ascii="Arial" w:eastAsiaTheme="minorHAnsi" w:hAnsi="Arial" w:cs="Arial"/>
          <w:sz w:val="22"/>
          <w:szCs w:val="22"/>
          <w:lang w:eastAsia="en-US"/>
        </w:rPr>
      </w:pPr>
      <w:r w:rsidRPr="005877EF">
        <w:rPr>
          <w:rFonts w:ascii="Arial" w:eastAsiaTheme="minorHAnsi" w:hAnsi="Arial" w:cs="Arial"/>
          <w:sz w:val="22"/>
          <w:szCs w:val="22"/>
          <w:lang w:eastAsia="en-US"/>
        </w:rPr>
        <w:lastRenderedPageBreak/>
        <w:t>наименование товарно-материальных ценностей/оборудования/услуг, за которые производится оплата;</w:t>
      </w:r>
    </w:p>
    <w:p w14:paraId="4D51B8BF" w14:textId="77777777" w:rsidR="005877EF" w:rsidRPr="005877EF" w:rsidRDefault="005877EF" w:rsidP="00370BFE">
      <w:pPr>
        <w:numPr>
          <w:ilvl w:val="0"/>
          <w:numId w:val="4"/>
        </w:numPr>
        <w:tabs>
          <w:tab w:val="left" w:pos="993"/>
        </w:tabs>
        <w:spacing w:line="276" w:lineRule="auto"/>
        <w:ind w:left="357" w:firstLine="709"/>
        <w:rPr>
          <w:rFonts w:ascii="Arial" w:eastAsiaTheme="minorHAnsi" w:hAnsi="Arial" w:cs="Arial"/>
          <w:sz w:val="22"/>
          <w:szCs w:val="22"/>
          <w:lang w:eastAsia="en-US"/>
        </w:rPr>
      </w:pPr>
      <w:r w:rsidRPr="005877EF">
        <w:rPr>
          <w:rFonts w:ascii="Arial" w:eastAsiaTheme="minorHAnsi" w:hAnsi="Arial" w:cs="Arial"/>
          <w:sz w:val="22"/>
          <w:szCs w:val="22"/>
          <w:lang w:eastAsia="en-US"/>
        </w:rPr>
        <w:t>дата и № счета/акта/накладной, при этом дата документа должна быть не ранее даты зачисления суммы займа на Счет;</w:t>
      </w:r>
    </w:p>
    <w:p w14:paraId="53295CEA" w14:textId="77777777" w:rsidR="005877EF" w:rsidRPr="005877EF" w:rsidRDefault="005877EF" w:rsidP="00370BFE">
      <w:pPr>
        <w:numPr>
          <w:ilvl w:val="0"/>
          <w:numId w:val="4"/>
        </w:numPr>
        <w:tabs>
          <w:tab w:val="left" w:pos="993"/>
        </w:tabs>
        <w:spacing w:line="276" w:lineRule="auto"/>
        <w:ind w:left="357" w:firstLine="709"/>
        <w:rPr>
          <w:rFonts w:ascii="Arial" w:eastAsiaTheme="minorHAnsi" w:hAnsi="Arial" w:cs="Arial"/>
          <w:sz w:val="22"/>
          <w:szCs w:val="22"/>
          <w:lang w:eastAsia="en-US"/>
        </w:rPr>
      </w:pPr>
      <w:r w:rsidRPr="005877EF">
        <w:rPr>
          <w:rFonts w:ascii="Arial" w:eastAsiaTheme="minorHAnsi" w:hAnsi="Arial" w:cs="Arial"/>
          <w:sz w:val="22"/>
          <w:szCs w:val="22"/>
          <w:lang w:eastAsia="en-US"/>
        </w:rPr>
        <w:t>дата и № договора (при наличии договора, заключенного с поставщиком услуг/материалов/оборудования, помимо ссылки на счет, накладную, акт в назначении платежа обязательна ссылка на договор);</w:t>
      </w:r>
    </w:p>
    <w:p w14:paraId="74DE5B90" w14:textId="3D3370CE" w:rsidR="005877EF" w:rsidRPr="005877EF" w:rsidRDefault="005877EF" w:rsidP="00370BFE">
      <w:pPr>
        <w:numPr>
          <w:ilvl w:val="0"/>
          <w:numId w:val="4"/>
        </w:numPr>
        <w:tabs>
          <w:tab w:val="left" w:pos="993"/>
        </w:tabs>
        <w:spacing w:line="276" w:lineRule="auto"/>
        <w:ind w:left="357" w:firstLine="709"/>
        <w:rPr>
          <w:rFonts w:ascii="Arial" w:eastAsiaTheme="minorHAnsi" w:hAnsi="Arial" w:cs="Arial"/>
          <w:sz w:val="22"/>
          <w:szCs w:val="22"/>
          <w:lang w:eastAsia="en-US"/>
        </w:rPr>
      </w:pPr>
      <w:r w:rsidRPr="005877EF">
        <w:rPr>
          <w:rFonts w:ascii="Arial" w:eastAsiaTheme="minorHAnsi" w:hAnsi="Arial" w:cs="Arial"/>
          <w:sz w:val="22"/>
          <w:szCs w:val="22"/>
          <w:lang w:eastAsia="en-US"/>
        </w:rPr>
        <w:t>направление целевого использования средств и вид затрат в соответствии со Сметой расходования средств займа (Приложение № 2 к Договору)</w:t>
      </w:r>
      <w:r w:rsidR="00A905F9">
        <w:rPr>
          <w:rFonts w:ascii="Arial" w:eastAsiaTheme="minorHAnsi" w:hAnsi="Arial" w:cs="Arial"/>
          <w:sz w:val="22"/>
          <w:szCs w:val="22"/>
          <w:lang w:eastAsia="en-US"/>
        </w:rPr>
        <w:t xml:space="preserve"> (</w:t>
      </w:r>
      <w:r w:rsidRPr="005877EF">
        <w:rPr>
          <w:rFonts w:ascii="Arial" w:eastAsiaTheme="minorHAnsi" w:hAnsi="Arial" w:cs="Arial"/>
          <w:sz w:val="22"/>
          <w:szCs w:val="22"/>
          <w:lang w:eastAsia="en-US"/>
        </w:rPr>
        <w:t>далее – Смета</w:t>
      </w:r>
      <w:r w:rsidR="00A905F9">
        <w:rPr>
          <w:rFonts w:ascii="Arial" w:eastAsiaTheme="minorHAnsi" w:hAnsi="Arial" w:cs="Arial"/>
          <w:sz w:val="22"/>
          <w:szCs w:val="22"/>
          <w:lang w:eastAsia="en-US"/>
        </w:rPr>
        <w:t>)</w:t>
      </w:r>
      <w:r w:rsidRPr="005877EF">
        <w:rPr>
          <w:rFonts w:ascii="Arial" w:eastAsiaTheme="minorHAnsi" w:hAnsi="Arial" w:cs="Arial"/>
          <w:sz w:val="22"/>
          <w:szCs w:val="22"/>
          <w:lang w:eastAsia="en-US"/>
        </w:rPr>
        <w:t>, в виде цифрового кода целевого расходования средств (далее – ЦРС)</w:t>
      </w:r>
      <w:r w:rsidRPr="005877EF">
        <w:rPr>
          <w:rFonts w:ascii="Arial" w:eastAsiaTheme="minorHAnsi" w:hAnsi="Arial" w:cs="Arial"/>
          <w:sz w:val="22"/>
          <w:szCs w:val="22"/>
          <w:vertAlign w:val="superscript"/>
          <w:lang w:eastAsia="en-US"/>
        </w:rPr>
        <w:footnoteReference w:id="24"/>
      </w:r>
      <w:r w:rsidRPr="005877EF">
        <w:rPr>
          <w:rFonts w:ascii="Arial" w:eastAsiaTheme="minorHAnsi" w:hAnsi="Arial" w:cs="Arial"/>
          <w:sz w:val="22"/>
          <w:szCs w:val="22"/>
          <w:lang w:eastAsia="en-US"/>
        </w:rPr>
        <w:t>;</w:t>
      </w:r>
    </w:p>
    <w:p w14:paraId="116BAC5C" w14:textId="77777777" w:rsidR="005877EF" w:rsidRPr="005877EF" w:rsidRDefault="005877EF" w:rsidP="00370BFE">
      <w:pPr>
        <w:numPr>
          <w:ilvl w:val="1"/>
          <w:numId w:val="0"/>
        </w:numPr>
        <w:tabs>
          <w:tab w:val="left" w:pos="993"/>
          <w:tab w:val="left" w:pos="1134"/>
        </w:tabs>
        <w:ind w:firstLine="709"/>
        <w:rPr>
          <w:rFonts w:ascii="Arial" w:eastAsiaTheme="minorHAnsi" w:hAnsi="Arial" w:cs="Arial"/>
          <w:sz w:val="22"/>
          <w:szCs w:val="22"/>
          <w:lang w:eastAsia="en-US"/>
        </w:rPr>
      </w:pPr>
      <w:r w:rsidRPr="005877EF">
        <w:rPr>
          <w:rFonts w:ascii="Arial" w:eastAsiaTheme="minorHAnsi" w:hAnsi="Arial" w:cs="Arial"/>
          <w:sz w:val="22"/>
          <w:szCs w:val="22"/>
          <w:lang w:eastAsia="en-US"/>
        </w:rPr>
        <w:t>При перечислении заработной платы в платежном поручении в поле «Назначение платежа» указывается период, за который выплачивается заработная плата, ЦРС.</w:t>
      </w:r>
    </w:p>
    <w:p w14:paraId="6AC00170" w14:textId="77777777" w:rsidR="005877EF" w:rsidRPr="005877EF" w:rsidRDefault="005877EF" w:rsidP="00370BFE">
      <w:pPr>
        <w:numPr>
          <w:ilvl w:val="1"/>
          <w:numId w:val="11"/>
        </w:numPr>
        <w:tabs>
          <w:tab w:val="left" w:pos="993"/>
          <w:tab w:val="left" w:pos="1134"/>
        </w:tabs>
        <w:spacing w:line="276" w:lineRule="auto"/>
        <w:ind w:left="0" w:firstLine="284"/>
        <w:rPr>
          <w:rFonts w:ascii="Arial" w:eastAsiaTheme="minorHAnsi" w:hAnsi="Arial" w:cs="Arial"/>
          <w:sz w:val="22"/>
          <w:szCs w:val="22"/>
          <w:lang w:eastAsia="en-US"/>
        </w:rPr>
      </w:pPr>
      <w:r w:rsidRPr="005877EF">
        <w:rPr>
          <w:rFonts w:ascii="Arial" w:eastAsiaTheme="minorHAnsi" w:hAnsi="Arial" w:cs="Arial"/>
          <w:sz w:val="22"/>
          <w:szCs w:val="22"/>
          <w:lang w:eastAsia="en-US"/>
        </w:rPr>
        <w:t>В комплекте первичных документов:</w:t>
      </w:r>
    </w:p>
    <w:p w14:paraId="6304127B" w14:textId="77777777" w:rsidR="005877EF" w:rsidRPr="005877EF" w:rsidRDefault="005877EF" w:rsidP="00370BFE">
      <w:pPr>
        <w:numPr>
          <w:ilvl w:val="0"/>
          <w:numId w:val="5"/>
        </w:numPr>
        <w:tabs>
          <w:tab w:val="left" w:pos="993"/>
        </w:tabs>
        <w:spacing w:line="276" w:lineRule="auto"/>
        <w:ind w:left="357" w:firstLine="709"/>
        <w:rPr>
          <w:rFonts w:ascii="Arial" w:eastAsiaTheme="minorHAnsi" w:hAnsi="Arial" w:cs="Arial"/>
          <w:sz w:val="22"/>
          <w:szCs w:val="22"/>
          <w:lang w:eastAsia="en-US"/>
        </w:rPr>
      </w:pPr>
      <w:r w:rsidRPr="005877EF">
        <w:rPr>
          <w:rFonts w:ascii="Arial" w:eastAsiaTheme="minorHAnsi" w:hAnsi="Arial" w:cs="Arial"/>
          <w:sz w:val="22"/>
          <w:szCs w:val="22"/>
          <w:lang w:eastAsia="en-US"/>
        </w:rPr>
        <w:t>при приобретении оборудования и материальных ценностей должна присутствовать подробная спецификация с указанием наименований, количества и характеристик объектов;</w:t>
      </w:r>
    </w:p>
    <w:p w14:paraId="2E45EEFF" w14:textId="77777777" w:rsidR="005877EF" w:rsidRPr="005877EF" w:rsidRDefault="005877EF" w:rsidP="00370BFE">
      <w:pPr>
        <w:numPr>
          <w:ilvl w:val="0"/>
          <w:numId w:val="5"/>
        </w:numPr>
        <w:tabs>
          <w:tab w:val="left" w:pos="993"/>
        </w:tabs>
        <w:spacing w:line="276" w:lineRule="auto"/>
        <w:ind w:left="357" w:firstLine="709"/>
        <w:rPr>
          <w:rFonts w:ascii="Arial" w:eastAsiaTheme="minorHAnsi" w:hAnsi="Arial" w:cs="Arial"/>
          <w:sz w:val="22"/>
          <w:szCs w:val="22"/>
          <w:lang w:eastAsia="en-US"/>
        </w:rPr>
      </w:pPr>
      <w:r w:rsidRPr="005877EF">
        <w:rPr>
          <w:rFonts w:ascii="Arial" w:eastAsiaTheme="minorHAnsi" w:hAnsi="Arial" w:cs="Arial"/>
          <w:sz w:val="22"/>
          <w:szCs w:val="22"/>
          <w:lang w:eastAsia="en-US"/>
        </w:rPr>
        <w:t>работы и услуги должны быть конкретизированы, не допускается использование общих фраз («исследование рынка», «консультационные услуги» и т.д.);</w:t>
      </w:r>
    </w:p>
    <w:p w14:paraId="4BEE7F35" w14:textId="77777777" w:rsidR="005877EF" w:rsidRPr="005877EF" w:rsidRDefault="005877EF" w:rsidP="00370BFE">
      <w:pPr>
        <w:numPr>
          <w:ilvl w:val="0"/>
          <w:numId w:val="5"/>
        </w:numPr>
        <w:tabs>
          <w:tab w:val="left" w:pos="993"/>
        </w:tabs>
        <w:spacing w:line="276" w:lineRule="auto"/>
        <w:ind w:left="357" w:firstLine="709"/>
        <w:rPr>
          <w:rFonts w:ascii="Arial" w:eastAsiaTheme="minorHAnsi" w:hAnsi="Arial" w:cs="Arial"/>
          <w:sz w:val="22"/>
          <w:szCs w:val="22"/>
          <w:lang w:eastAsia="en-US"/>
        </w:rPr>
      </w:pPr>
      <w:r w:rsidRPr="005877EF">
        <w:rPr>
          <w:rFonts w:ascii="Arial" w:eastAsiaTheme="minorHAnsi" w:hAnsi="Arial" w:cs="Arial"/>
          <w:sz w:val="22"/>
          <w:szCs w:val="22"/>
          <w:lang w:eastAsia="en-US"/>
        </w:rPr>
        <w:t>все документы по договорным отношениям с иностранными поставщиками должны быть переведены на государственный язык Российской Федерации и заверены уполномоченным лицом Заемщика;</w:t>
      </w:r>
    </w:p>
    <w:p w14:paraId="1792F48A" w14:textId="77777777" w:rsidR="005877EF" w:rsidRPr="005877EF" w:rsidRDefault="005877EF" w:rsidP="00370BFE">
      <w:pPr>
        <w:numPr>
          <w:ilvl w:val="0"/>
          <w:numId w:val="5"/>
        </w:numPr>
        <w:tabs>
          <w:tab w:val="left" w:pos="993"/>
        </w:tabs>
        <w:spacing w:line="276" w:lineRule="auto"/>
        <w:ind w:left="357" w:firstLine="709"/>
        <w:rPr>
          <w:rFonts w:ascii="Arial" w:eastAsiaTheme="minorHAnsi" w:hAnsi="Arial" w:cs="Arial"/>
          <w:sz w:val="22"/>
          <w:szCs w:val="22"/>
          <w:lang w:eastAsia="en-US"/>
        </w:rPr>
      </w:pPr>
      <w:r w:rsidRPr="005877EF">
        <w:rPr>
          <w:rFonts w:ascii="Arial" w:eastAsiaTheme="minorHAnsi" w:hAnsi="Arial" w:cs="Arial"/>
          <w:sz w:val="22"/>
          <w:szCs w:val="22"/>
          <w:lang w:eastAsia="en-US"/>
        </w:rPr>
        <w:t>в случае аккредитивной формы расчетов дополнительно предоставляется соглашение об открытии аккредитива и копия SWIFT сообщения, подтверждающего выполнение условий для платежа. После осуществления исполняющим банком платежа бенефициару Заемщик не позднее следующего рабочего дня направляет в Фонд копию SWIFT сообщения, либо иное банковское подтверждение о проведении указанного платежа</w:t>
      </w:r>
    </w:p>
    <w:p w14:paraId="7BBC1544" w14:textId="77777777" w:rsidR="005877EF" w:rsidRPr="005877EF" w:rsidRDefault="005877EF" w:rsidP="00370BFE">
      <w:pPr>
        <w:numPr>
          <w:ilvl w:val="1"/>
          <w:numId w:val="11"/>
        </w:numPr>
        <w:tabs>
          <w:tab w:val="left" w:pos="993"/>
          <w:tab w:val="left" w:pos="1134"/>
        </w:tabs>
        <w:spacing w:line="276" w:lineRule="auto"/>
        <w:ind w:left="0" w:firstLine="284"/>
        <w:rPr>
          <w:rFonts w:ascii="Arial" w:eastAsiaTheme="minorHAnsi" w:hAnsi="Arial" w:cs="Arial"/>
          <w:sz w:val="22"/>
          <w:szCs w:val="22"/>
          <w:lang w:eastAsia="en-US"/>
        </w:rPr>
      </w:pPr>
      <w:r w:rsidRPr="005877EF">
        <w:rPr>
          <w:rFonts w:ascii="Arial" w:eastAsiaTheme="minorHAnsi" w:hAnsi="Arial" w:cs="Arial"/>
          <w:sz w:val="22"/>
          <w:szCs w:val="22"/>
          <w:lang w:eastAsia="en-US"/>
        </w:rPr>
        <w:t>В комплекте обосновывающих документов Заемщик может предоставить:</w:t>
      </w:r>
    </w:p>
    <w:p w14:paraId="7988C850" w14:textId="77777777" w:rsidR="005877EF" w:rsidRPr="005877EF" w:rsidRDefault="005877EF" w:rsidP="00370BFE">
      <w:pPr>
        <w:numPr>
          <w:ilvl w:val="0"/>
          <w:numId w:val="5"/>
        </w:numPr>
        <w:tabs>
          <w:tab w:val="left" w:pos="993"/>
        </w:tabs>
        <w:spacing w:line="276" w:lineRule="auto"/>
        <w:ind w:left="357" w:firstLine="709"/>
        <w:rPr>
          <w:rFonts w:ascii="Arial" w:eastAsiaTheme="minorHAnsi" w:hAnsi="Arial" w:cs="Arial"/>
          <w:sz w:val="22"/>
          <w:szCs w:val="22"/>
          <w:lang w:eastAsia="en-US"/>
        </w:rPr>
      </w:pPr>
      <w:r w:rsidRPr="005877EF">
        <w:rPr>
          <w:rFonts w:ascii="Arial" w:eastAsiaTheme="minorHAnsi" w:hAnsi="Arial" w:cs="Arial"/>
          <w:sz w:val="22"/>
          <w:szCs w:val="22"/>
          <w:lang w:eastAsia="en-US"/>
        </w:rPr>
        <w:t>в качестве документов, подтверждающих рыночное (конкурентное) ценообразование по договору:</w:t>
      </w:r>
    </w:p>
    <w:p w14:paraId="0F799396" w14:textId="77777777" w:rsidR="005877EF" w:rsidRPr="005877EF" w:rsidRDefault="005877EF" w:rsidP="00370BFE">
      <w:pPr>
        <w:numPr>
          <w:ilvl w:val="2"/>
          <w:numId w:val="88"/>
        </w:numPr>
        <w:spacing w:line="276" w:lineRule="auto"/>
        <w:ind w:left="1491" w:hanging="357"/>
        <w:rPr>
          <w:rFonts w:ascii="Arial" w:eastAsiaTheme="minorHAnsi" w:hAnsi="Arial" w:cs="Arial"/>
          <w:sz w:val="22"/>
          <w:szCs w:val="22"/>
          <w:lang w:eastAsia="en-US"/>
        </w:rPr>
      </w:pPr>
      <w:r w:rsidRPr="005877EF">
        <w:rPr>
          <w:rFonts w:ascii="Arial" w:eastAsiaTheme="minorHAnsi" w:hAnsi="Arial" w:cs="Arial"/>
          <w:sz w:val="22"/>
          <w:szCs w:val="22"/>
          <w:lang w:eastAsia="en-US"/>
        </w:rPr>
        <w:t xml:space="preserve">документы, оформляющие итоги конкурсной процедуры или основания для </w:t>
      </w:r>
      <w:proofErr w:type="gramStart"/>
      <w:r w:rsidRPr="005877EF">
        <w:rPr>
          <w:rFonts w:ascii="Arial" w:eastAsiaTheme="minorHAnsi" w:hAnsi="Arial" w:cs="Arial"/>
          <w:sz w:val="22"/>
          <w:szCs w:val="22"/>
          <w:lang w:eastAsia="en-US"/>
        </w:rPr>
        <w:t>не проведения</w:t>
      </w:r>
      <w:proofErr w:type="gramEnd"/>
      <w:r w:rsidRPr="005877EF">
        <w:rPr>
          <w:rFonts w:ascii="Arial" w:eastAsiaTheme="minorHAnsi" w:hAnsi="Arial" w:cs="Arial"/>
          <w:sz w:val="22"/>
          <w:szCs w:val="22"/>
          <w:lang w:eastAsia="en-US"/>
        </w:rPr>
        <w:t xml:space="preserve"> такой процедуры согласно внутреннему порядку (регламенту) закупок товаров, работ (услуг);</w:t>
      </w:r>
    </w:p>
    <w:p w14:paraId="461F91F9" w14:textId="77777777" w:rsidR="005877EF" w:rsidRPr="005877EF" w:rsidRDefault="005877EF" w:rsidP="00370BFE">
      <w:pPr>
        <w:numPr>
          <w:ilvl w:val="2"/>
          <w:numId w:val="88"/>
        </w:numPr>
        <w:spacing w:line="276" w:lineRule="auto"/>
        <w:ind w:left="1491" w:hanging="357"/>
        <w:rPr>
          <w:rFonts w:ascii="Arial" w:eastAsiaTheme="minorHAnsi" w:hAnsi="Arial" w:cs="Arial"/>
          <w:sz w:val="22"/>
          <w:szCs w:val="22"/>
          <w:lang w:eastAsia="en-US"/>
        </w:rPr>
      </w:pPr>
      <w:r w:rsidRPr="005877EF">
        <w:rPr>
          <w:rFonts w:ascii="Arial" w:eastAsiaTheme="minorHAnsi" w:hAnsi="Arial" w:cs="Arial"/>
          <w:sz w:val="22"/>
          <w:szCs w:val="22"/>
          <w:lang w:eastAsia="en-US"/>
        </w:rPr>
        <w:t>сметный расчет на основании официальных сборников, методик или рекомендаций (в отраслях, где это предусмотрено);</w:t>
      </w:r>
    </w:p>
    <w:p w14:paraId="442FC4F0" w14:textId="4E4E10E0" w:rsidR="005877EF" w:rsidRPr="005877EF" w:rsidRDefault="005877EF" w:rsidP="00370BFE">
      <w:pPr>
        <w:numPr>
          <w:ilvl w:val="2"/>
          <w:numId w:val="88"/>
        </w:numPr>
        <w:spacing w:line="276" w:lineRule="auto"/>
        <w:ind w:left="1491" w:hanging="357"/>
        <w:rPr>
          <w:rFonts w:ascii="Arial" w:eastAsiaTheme="minorHAnsi" w:hAnsi="Arial" w:cs="Arial"/>
          <w:sz w:val="22"/>
          <w:szCs w:val="22"/>
          <w:lang w:eastAsia="en-US"/>
        </w:rPr>
      </w:pPr>
      <w:r w:rsidRPr="005877EF">
        <w:rPr>
          <w:rFonts w:ascii="Arial" w:eastAsiaTheme="minorHAnsi" w:hAnsi="Arial" w:cs="Arial"/>
          <w:sz w:val="22"/>
          <w:szCs w:val="22"/>
          <w:lang w:eastAsia="en-US"/>
        </w:rPr>
        <w:t xml:space="preserve">справку за подписью уполномоченного лица Заемщика о сопоставлении рыночных цен (анализ рынка) по отрасли закупки на основании общедоступной информации из открытых источников (не менее </w:t>
      </w:r>
      <w:r w:rsidR="00A905F9">
        <w:rPr>
          <w:rFonts w:ascii="Arial" w:eastAsiaTheme="minorHAnsi" w:hAnsi="Arial" w:cs="Arial"/>
          <w:sz w:val="22"/>
          <w:szCs w:val="22"/>
          <w:lang w:eastAsia="en-US"/>
        </w:rPr>
        <w:t>тре</w:t>
      </w:r>
      <w:r w:rsidRPr="005877EF">
        <w:rPr>
          <w:rFonts w:ascii="Arial" w:eastAsiaTheme="minorHAnsi" w:hAnsi="Arial" w:cs="Arial"/>
          <w:sz w:val="22"/>
          <w:szCs w:val="22"/>
          <w:lang w:eastAsia="en-US"/>
        </w:rPr>
        <w:t>х цен, которые предлагают различные поставщики) и/или о проведении статического исследования торгов по ранее завершенным контрактам с аналогичным условием технического задания или идентичным (однородным) товаром, работами (услугами);</w:t>
      </w:r>
    </w:p>
    <w:p w14:paraId="77A30FF7" w14:textId="77777777" w:rsidR="005877EF" w:rsidRPr="005877EF" w:rsidRDefault="005877EF" w:rsidP="00370BFE">
      <w:pPr>
        <w:numPr>
          <w:ilvl w:val="0"/>
          <w:numId w:val="5"/>
        </w:numPr>
        <w:tabs>
          <w:tab w:val="left" w:pos="993"/>
        </w:tabs>
        <w:spacing w:line="276" w:lineRule="auto"/>
        <w:ind w:left="357" w:firstLine="352"/>
        <w:rPr>
          <w:rFonts w:ascii="Arial" w:eastAsiaTheme="minorHAnsi" w:hAnsi="Arial" w:cs="Arial"/>
          <w:sz w:val="22"/>
          <w:szCs w:val="22"/>
          <w:lang w:eastAsia="en-US"/>
        </w:rPr>
      </w:pPr>
      <w:r w:rsidRPr="005877EF">
        <w:rPr>
          <w:rFonts w:ascii="Arial" w:eastAsiaTheme="minorHAnsi" w:hAnsi="Arial" w:cs="Arial"/>
          <w:sz w:val="22"/>
          <w:szCs w:val="22"/>
          <w:lang w:eastAsia="en-US"/>
        </w:rPr>
        <w:t>в качестве документов, обосновывающих выбор поставщика:</w:t>
      </w:r>
    </w:p>
    <w:p w14:paraId="45A85C55" w14:textId="77777777" w:rsidR="005877EF" w:rsidRPr="005877EF" w:rsidRDefault="005877EF" w:rsidP="00370BFE">
      <w:pPr>
        <w:numPr>
          <w:ilvl w:val="2"/>
          <w:numId w:val="88"/>
        </w:numPr>
        <w:spacing w:line="276" w:lineRule="auto"/>
        <w:ind w:left="1491" w:hanging="357"/>
        <w:rPr>
          <w:rFonts w:ascii="Arial" w:eastAsiaTheme="minorHAnsi" w:hAnsi="Arial" w:cs="Arial"/>
          <w:sz w:val="22"/>
          <w:szCs w:val="22"/>
          <w:lang w:eastAsia="en-US"/>
        </w:rPr>
      </w:pPr>
      <w:r w:rsidRPr="005877EF">
        <w:rPr>
          <w:rFonts w:ascii="Arial" w:eastAsiaTheme="minorHAnsi" w:hAnsi="Arial" w:cs="Arial"/>
          <w:sz w:val="22"/>
          <w:szCs w:val="22"/>
          <w:lang w:eastAsia="en-US"/>
        </w:rPr>
        <w:t xml:space="preserve">документы, оформляющие итоги конкурсной процедуры или основания для </w:t>
      </w:r>
      <w:proofErr w:type="gramStart"/>
      <w:r w:rsidRPr="005877EF">
        <w:rPr>
          <w:rFonts w:ascii="Arial" w:eastAsiaTheme="minorHAnsi" w:hAnsi="Arial" w:cs="Arial"/>
          <w:sz w:val="22"/>
          <w:szCs w:val="22"/>
          <w:lang w:eastAsia="en-US"/>
        </w:rPr>
        <w:t>не проведения</w:t>
      </w:r>
      <w:proofErr w:type="gramEnd"/>
      <w:r w:rsidRPr="005877EF">
        <w:rPr>
          <w:rFonts w:ascii="Arial" w:eastAsiaTheme="minorHAnsi" w:hAnsi="Arial" w:cs="Arial"/>
          <w:sz w:val="22"/>
          <w:szCs w:val="22"/>
          <w:lang w:eastAsia="en-US"/>
        </w:rPr>
        <w:t xml:space="preserve"> такой процедуры согласно внутреннему порядку (регламенту) закупок товаров, работ (услуг);</w:t>
      </w:r>
    </w:p>
    <w:p w14:paraId="66EB0E68" w14:textId="023FBD41" w:rsidR="005877EF" w:rsidRPr="005877EF" w:rsidRDefault="005877EF" w:rsidP="00370BFE">
      <w:pPr>
        <w:numPr>
          <w:ilvl w:val="2"/>
          <w:numId w:val="88"/>
        </w:numPr>
        <w:spacing w:line="276" w:lineRule="auto"/>
        <w:ind w:left="1491" w:hanging="357"/>
        <w:rPr>
          <w:rFonts w:ascii="Arial" w:eastAsiaTheme="minorHAnsi" w:hAnsi="Arial" w:cs="Arial"/>
          <w:sz w:val="22"/>
          <w:szCs w:val="22"/>
          <w:lang w:eastAsia="en-US"/>
        </w:rPr>
      </w:pPr>
      <w:r w:rsidRPr="005877EF">
        <w:rPr>
          <w:rFonts w:ascii="Arial" w:eastAsiaTheme="minorHAnsi" w:hAnsi="Arial" w:cs="Arial"/>
          <w:sz w:val="22"/>
          <w:szCs w:val="22"/>
          <w:lang w:eastAsia="en-US"/>
        </w:rPr>
        <w:t xml:space="preserve">коммерческие предложения на основе единого задания на закупку в рамках реализуемого Проекта, с предоставлением не менее </w:t>
      </w:r>
      <w:r w:rsidR="00A905F9">
        <w:rPr>
          <w:rFonts w:ascii="Arial" w:eastAsiaTheme="minorHAnsi" w:hAnsi="Arial" w:cs="Arial"/>
          <w:sz w:val="22"/>
          <w:szCs w:val="22"/>
          <w:lang w:eastAsia="en-US"/>
        </w:rPr>
        <w:t>тре</w:t>
      </w:r>
      <w:r w:rsidRPr="005877EF">
        <w:rPr>
          <w:rFonts w:ascii="Arial" w:eastAsiaTheme="minorHAnsi" w:hAnsi="Arial" w:cs="Arial"/>
          <w:sz w:val="22"/>
          <w:szCs w:val="22"/>
          <w:lang w:eastAsia="en-US"/>
        </w:rPr>
        <w:t>х предложений от поставщиков товаров, работ (услуг);</w:t>
      </w:r>
    </w:p>
    <w:p w14:paraId="62948A57" w14:textId="542C5D14" w:rsidR="005877EF" w:rsidRPr="005877EF" w:rsidRDefault="005877EF" w:rsidP="00370BFE">
      <w:pPr>
        <w:numPr>
          <w:ilvl w:val="2"/>
          <w:numId w:val="88"/>
        </w:numPr>
        <w:spacing w:line="276" w:lineRule="auto"/>
        <w:ind w:left="1491" w:hanging="357"/>
        <w:rPr>
          <w:rFonts w:ascii="Arial" w:eastAsiaTheme="minorHAnsi" w:hAnsi="Arial" w:cs="Arial"/>
          <w:sz w:val="22"/>
          <w:szCs w:val="22"/>
          <w:lang w:eastAsia="en-US"/>
        </w:rPr>
      </w:pPr>
      <w:r w:rsidRPr="005877EF">
        <w:rPr>
          <w:rFonts w:ascii="Arial" w:eastAsiaTheme="minorHAnsi" w:hAnsi="Arial" w:cs="Arial"/>
          <w:sz w:val="22"/>
          <w:szCs w:val="22"/>
          <w:lang w:eastAsia="en-US"/>
        </w:rPr>
        <w:lastRenderedPageBreak/>
        <w:t xml:space="preserve">документальное подтверждение многолетнего (более </w:t>
      </w:r>
      <w:r w:rsidR="00367591">
        <w:rPr>
          <w:rFonts w:ascii="Arial" w:eastAsiaTheme="minorHAnsi" w:hAnsi="Arial" w:cs="Arial"/>
          <w:sz w:val="22"/>
          <w:szCs w:val="22"/>
          <w:lang w:eastAsia="en-US"/>
        </w:rPr>
        <w:t>тре</w:t>
      </w:r>
      <w:r w:rsidRPr="005877EF">
        <w:rPr>
          <w:rFonts w:ascii="Arial" w:eastAsiaTheme="minorHAnsi" w:hAnsi="Arial" w:cs="Arial"/>
          <w:sz w:val="22"/>
          <w:szCs w:val="22"/>
          <w:lang w:eastAsia="en-US"/>
        </w:rPr>
        <w:t xml:space="preserve">х лет) сотрудничества с данным поставщиком без нареканий и рекламаций (контракты и документы, подтверждающие выполнение поставщиком своих обязательств). </w:t>
      </w:r>
    </w:p>
    <w:p w14:paraId="778C0E48" w14:textId="77777777" w:rsidR="005877EF" w:rsidRPr="005877EF" w:rsidRDefault="005877EF" w:rsidP="00370BFE">
      <w:pPr>
        <w:numPr>
          <w:ilvl w:val="1"/>
          <w:numId w:val="11"/>
        </w:numPr>
        <w:tabs>
          <w:tab w:val="left" w:pos="993"/>
          <w:tab w:val="left" w:pos="1134"/>
        </w:tabs>
        <w:spacing w:line="276" w:lineRule="auto"/>
        <w:ind w:left="0" w:firstLine="284"/>
        <w:rPr>
          <w:rFonts w:ascii="Arial" w:eastAsiaTheme="minorHAnsi" w:hAnsi="Arial" w:cs="Arial"/>
          <w:sz w:val="22"/>
          <w:szCs w:val="22"/>
          <w:lang w:eastAsia="en-US"/>
        </w:rPr>
      </w:pPr>
      <w:r w:rsidRPr="005877EF">
        <w:rPr>
          <w:rFonts w:ascii="Arial" w:eastAsiaTheme="minorHAnsi" w:hAnsi="Arial" w:cs="Arial"/>
          <w:sz w:val="22"/>
          <w:szCs w:val="22"/>
          <w:lang w:eastAsia="en-US"/>
        </w:rPr>
        <w:t>При оплате работ, требующих наличия специальных полномочий (разрешения, лицензии, членства в саморегулируемых организациях и т.д.) Заемщик в составе обосновывающих документов предоставляет подтверждение наличия у поставщика/исполнителя соответствующей правоспособности.</w:t>
      </w:r>
    </w:p>
    <w:p w14:paraId="530CE8D3" w14:textId="77777777" w:rsidR="005877EF" w:rsidRPr="005877EF" w:rsidRDefault="005877EF" w:rsidP="00370BFE">
      <w:pPr>
        <w:numPr>
          <w:ilvl w:val="1"/>
          <w:numId w:val="11"/>
        </w:numPr>
        <w:tabs>
          <w:tab w:val="left" w:pos="993"/>
          <w:tab w:val="left" w:pos="1134"/>
        </w:tabs>
        <w:spacing w:line="276" w:lineRule="auto"/>
        <w:ind w:left="0" w:firstLine="284"/>
        <w:rPr>
          <w:rFonts w:ascii="Arial" w:eastAsiaTheme="minorHAnsi" w:hAnsi="Arial" w:cs="Arial"/>
          <w:sz w:val="22"/>
          <w:szCs w:val="22"/>
          <w:lang w:eastAsia="en-US"/>
        </w:rPr>
      </w:pPr>
      <w:r w:rsidRPr="005877EF">
        <w:rPr>
          <w:rFonts w:ascii="Arial" w:eastAsiaTheme="minorHAnsi" w:hAnsi="Arial" w:cs="Arial"/>
          <w:sz w:val="22"/>
          <w:szCs w:val="22"/>
          <w:lang w:eastAsia="en-US"/>
        </w:rPr>
        <w:t>В случае приобретения расходных материалов для выпуска пилотных партий продукции Заемщик в составе обосновывающих документов предоставляет расчет объема необходимых материалов.</w:t>
      </w:r>
    </w:p>
    <w:p w14:paraId="314CCC7B" w14:textId="77777777" w:rsidR="005877EF" w:rsidRPr="005877EF" w:rsidRDefault="005877EF" w:rsidP="00370BFE">
      <w:pPr>
        <w:numPr>
          <w:ilvl w:val="1"/>
          <w:numId w:val="11"/>
        </w:numPr>
        <w:tabs>
          <w:tab w:val="left" w:pos="993"/>
          <w:tab w:val="left" w:pos="1134"/>
        </w:tabs>
        <w:spacing w:line="276" w:lineRule="auto"/>
        <w:ind w:left="0" w:firstLine="284"/>
        <w:rPr>
          <w:rFonts w:ascii="Arial" w:eastAsiaTheme="minorHAnsi" w:hAnsi="Arial" w:cs="Arial"/>
          <w:sz w:val="22"/>
          <w:szCs w:val="22"/>
          <w:lang w:eastAsia="en-US"/>
        </w:rPr>
      </w:pPr>
      <w:r w:rsidRPr="005877EF">
        <w:rPr>
          <w:rFonts w:ascii="Arial" w:eastAsiaTheme="minorHAnsi" w:hAnsi="Arial" w:cs="Arial"/>
          <w:sz w:val="22"/>
          <w:szCs w:val="22"/>
          <w:lang w:eastAsia="en-US"/>
        </w:rPr>
        <w:t>При отсутствии в общедоступных источниках (интернет) информации о профессиональных компетенциях поставщика/исполнителя Заемщик по запросу контролера предоставляет в составе обосновывающих документов соответствующее подтверждение компетенций поставщика/исполнителя.</w:t>
      </w:r>
    </w:p>
    <w:p w14:paraId="6A4D5EC0" w14:textId="44FBBBCE" w:rsidR="005877EF" w:rsidRPr="005877EF" w:rsidRDefault="005877EF" w:rsidP="001C73CC">
      <w:pPr>
        <w:numPr>
          <w:ilvl w:val="1"/>
          <w:numId w:val="11"/>
        </w:numPr>
        <w:tabs>
          <w:tab w:val="left" w:pos="993"/>
          <w:tab w:val="left" w:pos="1134"/>
        </w:tabs>
        <w:spacing w:line="276" w:lineRule="auto"/>
        <w:ind w:left="0" w:firstLine="284"/>
        <w:rPr>
          <w:rFonts w:ascii="Arial" w:eastAsiaTheme="minorHAnsi" w:hAnsi="Arial" w:cs="Arial"/>
          <w:sz w:val="22"/>
          <w:szCs w:val="22"/>
          <w:lang w:eastAsia="en-US"/>
        </w:rPr>
      </w:pPr>
      <w:r w:rsidRPr="005877EF">
        <w:rPr>
          <w:rFonts w:ascii="Arial" w:eastAsiaTheme="minorHAnsi" w:hAnsi="Arial" w:cs="Arial"/>
          <w:sz w:val="22"/>
          <w:szCs w:val="22"/>
          <w:lang w:eastAsia="en-US"/>
        </w:rPr>
        <w:t>Номенклатура закупаемого за счет средств Займа оборудования определяется разделом 3 Технического задания (Приложение № 1 к Договору) (далее – ТЗ). В случае необходимости закупки иного оборудования Заемщик направляет в Фонд за</w:t>
      </w:r>
      <w:r w:rsidR="00A13641">
        <w:rPr>
          <w:rFonts w:ascii="Arial" w:eastAsiaTheme="minorHAnsi" w:hAnsi="Arial" w:cs="Arial"/>
          <w:sz w:val="22"/>
          <w:szCs w:val="22"/>
          <w:lang w:eastAsia="en-US"/>
        </w:rPr>
        <w:t>прос</w:t>
      </w:r>
      <w:r w:rsidRPr="005877EF">
        <w:rPr>
          <w:rFonts w:ascii="Arial" w:eastAsiaTheme="minorHAnsi" w:hAnsi="Arial" w:cs="Arial"/>
          <w:sz w:val="22"/>
          <w:szCs w:val="22"/>
          <w:lang w:eastAsia="en-US"/>
        </w:rPr>
        <w:t xml:space="preserve"> на изменение ТЗ и соответствующее обоснование. Оплата такого оборудования за счет средств Займа возможна только после проведения необходимых экспертиз и согласования Фондом запрошенных Заемщиком изменений ТЗ.</w:t>
      </w:r>
    </w:p>
    <w:p w14:paraId="3538E450" w14:textId="77777777" w:rsidR="005877EF" w:rsidRPr="005877EF" w:rsidRDefault="005877EF" w:rsidP="00367591">
      <w:pPr>
        <w:keepNext/>
        <w:numPr>
          <w:ilvl w:val="0"/>
          <w:numId w:val="3"/>
        </w:numPr>
        <w:spacing w:before="120" w:after="120" w:line="276" w:lineRule="auto"/>
        <w:ind w:right="397" w:firstLine="709"/>
        <w:rPr>
          <w:rFonts w:ascii="Arial" w:eastAsiaTheme="minorHAnsi" w:hAnsi="Arial" w:cs="Arial"/>
          <w:b/>
          <w:sz w:val="22"/>
          <w:szCs w:val="22"/>
          <w:lang w:eastAsia="en-US"/>
        </w:rPr>
      </w:pPr>
      <w:r w:rsidRPr="005877EF">
        <w:rPr>
          <w:rFonts w:ascii="Arial" w:eastAsiaTheme="minorHAnsi" w:hAnsi="Arial" w:cs="Arial"/>
          <w:b/>
          <w:sz w:val="22"/>
          <w:szCs w:val="22"/>
          <w:lang w:eastAsia="en-US"/>
        </w:rPr>
        <w:t>Порядок приобретения Заемщиком за счет средств Займа иностранной валюты и осуществления платежей в иностранной валюте</w:t>
      </w:r>
    </w:p>
    <w:p w14:paraId="629B8E80" w14:textId="77777777" w:rsidR="005877EF" w:rsidRDefault="005877EF" w:rsidP="00370BFE">
      <w:pPr>
        <w:numPr>
          <w:ilvl w:val="1"/>
          <w:numId w:val="3"/>
        </w:numPr>
        <w:tabs>
          <w:tab w:val="left" w:pos="993"/>
          <w:tab w:val="left" w:pos="1134"/>
          <w:tab w:val="left" w:pos="10206"/>
        </w:tabs>
        <w:spacing w:line="276" w:lineRule="auto"/>
        <w:ind w:left="0" w:firstLine="284"/>
        <w:rPr>
          <w:rFonts w:ascii="Arial" w:eastAsiaTheme="minorHAnsi" w:hAnsi="Arial" w:cs="Arial"/>
          <w:sz w:val="22"/>
          <w:szCs w:val="22"/>
          <w:lang w:eastAsia="en-US"/>
        </w:rPr>
      </w:pPr>
      <w:r w:rsidRPr="005877EF">
        <w:rPr>
          <w:rFonts w:ascii="Arial" w:eastAsiaTheme="minorHAnsi" w:hAnsi="Arial" w:cs="Arial"/>
          <w:sz w:val="22"/>
          <w:szCs w:val="22"/>
          <w:lang w:eastAsia="en-US"/>
        </w:rPr>
        <w:t>После открытия Валютного счета Заемщик выполняет все необходимые действия для обеспечения контролерам Фонда доступа в АСМП к операциям по Валютному счету для осуществления их акцепта</w:t>
      </w:r>
      <w:r w:rsidRPr="005877EF">
        <w:rPr>
          <w:rFonts w:ascii="Arial" w:eastAsiaTheme="minorHAnsi" w:hAnsi="Arial" w:cs="Arial"/>
          <w:sz w:val="22"/>
          <w:szCs w:val="22"/>
          <w:vertAlign w:val="superscript"/>
          <w:lang w:eastAsia="en-US"/>
        </w:rPr>
        <w:footnoteReference w:id="25"/>
      </w:r>
      <w:r w:rsidRPr="005877EF">
        <w:rPr>
          <w:rFonts w:ascii="Arial" w:eastAsiaTheme="minorHAnsi" w:hAnsi="Arial" w:cs="Arial"/>
          <w:sz w:val="22"/>
          <w:szCs w:val="22"/>
          <w:vertAlign w:val="superscript"/>
          <w:lang w:eastAsia="en-US"/>
        </w:rPr>
        <w:t>.</w:t>
      </w:r>
      <w:r w:rsidRPr="005877EF">
        <w:rPr>
          <w:rFonts w:ascii="Arial" w:eastAsiaTheme="minorHAnsi" w:hAnsi="Arial" w:cs="Arial"/>
          <w:sz w:val="22"/>
          <w:szCs w:val="22"/>
          <w:lang w:eastAsia="en-US"/>
        </w:rPr>
        <w:t xml:space="preserve"> </w:t>
      </w:r>
    </w:p>
    <w:p w14:paraId="04B6C29C" w14:textId="77777777" w:rsidR="004D4816" w:rsidRPr="005877EF" w:rsidRDefault="004D4816" w:rsidP="001C73CC">
      <w:pPr>
        <w:numPr>
          <w:ilvl w:val="1"/>
          <w:numId w:val="3"/>
        </w:numPr>
        <w:tabs>
          <w:tab w:val="left" w:pos="993"/>
          <w:tab w:val="left" w:pos="1134"/>
          <w:tab w:val="left" w:pos="10206"/>
        </w:tabs>
        <w:spacing w:line="276" w:lineRule="auto"/>
        <w:ind w:left="0" w:firstLine="284"/>
        <w:rPr>
          <w:rFonts w:ascii="Arial" w:eastAsiaTheme="minorHAnsi" w:hAnsi="Arial" w:cs="Arial"/>
          <w:sz w:val="22"/>
          <w:szCs w:val="22"/>
          <w:lang w:eastAsia="en-US"/>
        </w:rPr>
      </w:pPr>
      <w:r w:rsidRPr="005877EF">
        <w:rPr>
          <w:rFonts w:ascii="Arial" w:eastAsiaTheme="minorHAnsi" w:hAnsi="Arial" w:cs="Arial"/>
          <w:sz w:val="22"/>
          <w:szCs w:val="22"/>
          <w:lang w:eastAsia="en-US"/>
        </w:rPr>
        <w:t xml:space="preserve">Операции по приобретению иностранной валюты за счет средств Займа осуществляются при необходимости проведения платежа по импортному контракту. Фонд осуществляет акцепт операции по покупке валюты только одновременно с </w:t>
      </w:r>
      <w:r>
        <w:rPr>
          <w:rFonts w:ascii="Arial" w:eastAsiaTheme="minorHAnsi" w:hAnsi="Arial" w:cs="Arial"/>
          <w:sz w:val="22"/>
          <w:szCs w:val="22"/>
          <w:lang w:eastAsia="en-US"/>
        </w:rPr>
        <w:t xml:space="preserve">акцептом операции по </w:t>
      </w:r>
      <w:r w:rsidRPr="005877EF">
        <w:rPr>
          <w:rFonts w:ascii="Arial" w:eastAsiaTheme="minorHAnsi" w:hAnsi="Arial" w:cs="Arial"/>
          <w:sz w:val="22"/>
          <w:szCs w:val="22"/>
          <w:lang w:eastAsia="en-US"/>
        </w:rPr>
        <w:t>перевод</w:t>
      </w:r>
      <w:r>
        <w:rPr>
          <w:rFonts w:ascii="Arial" w:eastAsiaTheme="minorHAnsi" w:hAnsi="Arial" w:cs="Arial"/>
          <w:sz w:val="22"/>
          <w:szCs w:val="22"/>
          <w:lang w:eastAsia="en-US"/>
        </w:rPr>
        <w:t>у</w:t>
      </w:r>
      <w:r w:rsidRPr="005877EF">
        <w:rPr>
          <w:rFonts w:ascii="Arial" w:eastAsiaTheme="minorHAnsi" w:hAnsi="Arial" w:cs="Arial"/>
          <w:sz w:val="22"/>
          <w:szCs w:val="22"/>
          <w:lang w:eastAsia="en-US"/>
        </w:rPr>
        <w:t xml:space="preserve"> средств в иностранной валюте на оплату импортного контракта. Приобретение валюты с целью размещения ее на Валютном счете не допускается.</w:t>
      </w:r>
    </w:p>
    <w:p w14:paraId="725482AE" w14:textId="4073A826" w:rsidR="005877EF" w:rsidRPr="005877EF" w:rsidRDefault="005877EF" w:rsidP="001C73CC">
      <w:pPr>
        <w:numPr>
          <w:ilvl w:val="1"/>
          <w:numId w:val="3"/>
        </w:numPr>
        <w:tabs>
          <w:tab w:val="left" w:pos="993"/>
          <w:tab w:val="left" w:pos="1134"/>
          <w:tab w:val="left" w:pos="10206"/>
        </w:tabs>
        <w:spacing w:line="276" w:lineRule="auto"/>
        <w:ind w:left="0" w:firstLine="284"/>
        <w:rPr>
          <w:rFonts w:ascii="Arial" w:eastAsiaTheme="minorHAnsi" w:hAnsi="Arial" w:cs="Arial"/>
          <w:sz w:val="22"/>
          <w:szCs w:val="22"/>
          <w:lang w:eastAsia="en-US"/>
        </w:rPr>
      </w:pPr>
      <w:r w:rsidRPr="005877EF">
        <w:rPr>
          <w:rFonts w:ascii="Arial" w:eastAsiaTheme="minorHAnsi" w:hAnsi="Arial" w:cs="Arial"/>
          <w:sz w:val="22"/>
          <w:szCs w:val="22"/>
          <w:lang w:eastAsia="en-US"/>
        </w:rPr>
        <w:t xml:space="preserve">Для согласования Фондом операции по оплате импортного контракта ответственное лицо </w:t>
      </w:r>
      <w:r w:rsidR="00367591">
        <w:rPr>
          <w:rFonts w:ascii="Arial" w:eastAsiaTheme="minorHAnsi" w:hAnsi="Arial" w:cs="Arial"/>
          <w:sz w:val="22"/>
          <w:szCs w:val="22"/>
          <w:lang w:eastAsia="en-US"/>
        </w:rPr>
        <w:t>предоставляет Фонду</w:t>
      </w:r>
      <w:r w:rsidRPr="005877EF">
        <w:rPr>
          <w:rFonts w:ascii="Arial" w:eastAsiaTheme="minorHAnsi" w:hAnsi="Arial" w:cs="Arial"/>
          <w:sz w:val="22"/>
          <w:szCs w:val="22"/>
          <w:lang w:eastAsia="en-US"/>
        </w:rPr>
        <w:t xml:space="preserve"> заявку на платеж (в валюте платежа) и следующие документы:</w:t>
      </w:r>
    </w:p>
    <w:p w14:paraId="2F264D44" w14:textId="77777777" w:rsidR="005877EF" w:rsidRPr="005877EF" w:rsidRDefault="005877EF" w:rsidP="00370BFE">
      <w:pPr>
        <w:numPr>
          <w:ilvl w:val="2"/>
          <w:numId w:val="88"/>
        </w:numPr>
        <w:spacing w:line="276" w:lineRule="auto"/>
        <w:ind w:left="1491" w:hanging="357"/>
        <w:rPr>
          <w:rFonts w:ascii="Arial" w:eastAsiaTheme="minorHAnsi" w:hAnsi="Arial" w:cs="Arial"/>
          <w:sz w:val="22"/>
          <w:szCs w:val="22"/>
          <w:lang w:eastAsia="en-US"/>
        </w:rPr>
      </w:pPr>
      <w:r w:rsidRPr="005877EF">
        <w:rPr>
          <w:rFonts w:ascii="Arial" w:eastAsiaTheme="minorHAnsi" w:hAnsi="Arial" w:cs="Arial"/>
          <w:sz w:val="22"/>
          <w:szCs w:val="22"/>
          <w:lang w:eastAsia="en-US"/>
        </w:rPr>
        <w:t xml:space="preserve"> импортный контракт, на основании которого осуществляется платеж (в случае первого платежа по данному контракту); </w:t>
      </w:r>
    </w:p>
    <w:p w14:paraId="6B6EED83" w14:textId="77777777" w:rsidR="005877EF" w:rsidRPr="005877EF" w:rsidRDefault="005877EF" w:rsidP="00370BFE">
      <w:pPr>
        <w:numPr>
          <w:ilvl w:val="2"/>
          <w:numId w:val="88"/>
        </w:numPr>
        <w:spacing w:line="276" w:lineRule="auto"/>
        <w:ind w:left="1491" w:hanging="357"/>
        <w:rPr>
          <w:rFonts w:ascii="Arial" w:eastAsiaTheme="minorHAnsi" w:hAnsi="Arial" w:cs="Arial"/>
          <w:sz w:val="22"/>
          <w:szCs w:val="22"/>
          <w:lang w:eastAsia="en-US"/>
        </w:rPr>
      </w:pPr>
      <w:r w:rsidRPr="005877EF">
        <w:rPr>
          <w:rFonts w:ascii="Arial" w:eastAsiaTheme="minorHAnsi" w:hAnsi="Arial" w:cs="Arial"/>
          <w:sz w:val="22"/>
          <w:szCs w:val="22"/>
          <w:lang w:eastAsia="en-US"/>
        </w:rPr>
        <w:t>иные первичные документы (спецификация, инвойс, акт, накладная, таможенная декларация и т.п.);</w:t>
      </w:r>
    </w:p>
    <w:p w14:paraId="199AA331" w14:textId="77777777" w:rsidR="005877EF" w:rsidRPr="005877EF" w:rsidRDefault="005877EF" w:rsidP="00370BFE">
      <w:pPr>
        <w:numPr>
          <w:ilvl w:val="2"/>
          <w:numId w:val="88"/>
        </w:numPr>
        <w:spacing w:line="276" w:lineRule="auto"/>
        <w:ind w:left="1491" w:hanging="357"/>
        <w:rPr>
          <w:rFonts w:ascii="Arial" w:eastAsiaTheme="minorHAnsi" w:hAnsi="Arial" w:cs="Arial"/>
          <w:sz w:val="22"/>
          <w:szCs w:val="22"/>
          <w:lang w:eastAsia="en-US"/>
        </w:rPr>
      </w:pPr>
      <w:r w:rsidRPr="005877EF">
        <w:rPr>
          <w:rFonts w:ascii="Arial" w:eastAsiaTheme="minorHAnsi" w:hAnsi="Arial" w:cs="Arial"/>
          <w:sz w:val="22"/>
          <w:szCs w:val="22"/>
          <w:lang w:eastAsia="en-US"/>
        </w:rPr>
        <w:t>платежные инструкции на перевод средств в иностранной валюте с Валютного счета для оплаты импортного контракта с указанием кода ЦРС (в формате SWIFT МТ103 код ЦРС указывается в поле 70)</w:t>
      </w:r>
    </w:p>
    <w:p w14:paraId="5C735827" w14:textId="77777777" w:rsidR="005877EF" w:rsidRPr="005877EF" w:rsidRDefault="005877EF" w:rsidP="00370BFE">
      <w:pPr>
        <w:numPr>
          <w:ilvl w:val="2"/>
          <w:numId w:val="88"/>
        </w:numPr>
        <w:spacing w:line="276" w:lineRule="auto"/>
        <w:ind w:left="1491" w:hanging="357"/>
        <w:rPr>
          <w:rFonts w:ascii="Arial" w:eastAsiaTheme="minorHAnsi" w:hAnsi="Arial" w:cs="Arial"/>
          <w:sz w:val="22"/>
          <w:szCs w:val="22"/>
          <w:lang w:eastAsia="en-US"/>
        </w:rPr>
      </w:pPr>
      <w:r w:rsidRPr="005877EF">
        <w:rPr>
          <w:rFonts w:ascii="Arial" w:eastAsiaTheme="minorHAnsi" w:hAnsi="Arial" w:cs="Arial"/>
          <w:sz w:val="22"/>
          <w:szCs w:val="22"/>
          <w:lang w:eastAsia="en-US"/>
        </w:rPr>
        <w:t xml:space="preserve">обосновывающие документы. </w:t>
      </w:r>
    </w:p>
    <w:p w14:paraId="5009C9B3" w14:textId="3E1234AF" w:rsidR="005877EF" w:rsidRPr="005877EF" w:rsidRDefault="005877EF" w:rsidP="001C73CC">
      <w:pPr>
        <w:numPr>
          <w:ilvl w:val="1"/>
          <w:numId w:val="3"/>
        </w:numPr>
        <w:tabs>
          <w:tab w:val="left" w:pos="993"/>
          <w:tab w:val="left" w:pos="1134"/>
          <w:tab w:val="left" w:pos="10206"/>
        </w:tabs>
        <w:spacing w:after="200" w:line="276" w:lineRule="auto"/>
        <w:ind w:left="0" w:firstLine="284"/>
        <w:rPr>
          <w:rFonts w:ascii="Arial" w:eastAsiaTheme="minorHAnsi" w:hAnsi="Arial" w:cs="Arial"/>
          <w:sz w:val="22"/>
          <w:szCs w:val="22"/>
          <w:lang w:eastAsia="en-US"/>
        </w:rPr>
      </w:pPr>
      <w:r w:rsidRPr="005877EF">
        <w:rPr>
          <w:rFonts w:ascii="Arial" w:eastAsiaTheme="minorHAnsi" w:hAnsi="Arial" w:cs="Arial"/>
          <w:sz w:val="22"/>
          <w:szCs w:val="22"/>
          <w:lang w:eastAsia="en-US"/>
        </w:rPr>
        <w:t xml:space="preserve">После </w:t>
      </w:r>
      <w:r w:rsidR="00A13641">
        <w:rPr>
          <w:rFonts w:ascii="Arial" w:eastAsiaTheme="minorHAnsi" w:hAnsi="Arial" w:cs="Arial"/>
          <w:sz w:val="22"/>
          <w:szCs w:val="22"/>
          <w:lang w:eastAsia="en-US"/>
        </w:rPr>
        <w:t xml:space="preserve">согласования Фондом заявки на оплату импортного контракта </w:t>
      </w:r>
      <w:r w:rsidRPr="005877EF">
        <w:rPr>
          <w:rFonts w:ascii="Arial" w:eastAsiaTheme="minorHAnsi" w:hAnsi="Arial" w:cs="Arial"/>
          <w:sz w:val="22"/>
          <w:szCs w:val="22"/>
          <w:lang w:eastAsia="en-US"/>
        </w:rPr>
        <w:t>Заемщик заключает с обслуживающим банком сделку на покупку валюты</w:t>
      </w:r>
      <w:r w:rsidRPr="005877EF">
        <w:rPr>
          <w:rFonts w:ascii="Arial" w:eastAsiaTheme="minorHAnsi" w:hAnsi="Arial" w:cs="Arial"/>
          <w:sz w:val="22"/>
          <w:szCs w:val="22"/>
          <w:vertAlign w:val="superscript"/>
          <w:lang w:eastAsia="en-US"/>
        </w:rPr>
        <w:footnoteReference w:id="26"/>
      </w:r>
      <w:r w:rsidR="00367591">
        <w:rPr>
          <w:rFonts w:ascii="Arial" w:eastAsiaTheme="minorHAnsi" w:hAnsi="Arial" w:cs="Arial"/>
          <w:sz w:val="22"/>
          <w:szCs w:val="22"/>
          <w:lang w:eastAsia="en-US"/>
        </w:rPr>
        <w:t>,</w:t>
      </w:r>
      <w:r w:rsidRPr="005877EF">
        <w:rPr>
          <w:rFonts w:ascii="Arial" w:eastAsiaTheme="minorHAnsi" w:hAnsi="Arial" w:cs="Arial"/>
          <w:sz w:val="22"/>
          <w:szCs w:val="22"/>
          <w:lang w:eastAsia="en-US"/>
        </w:rPr>
        <w:t xml:space="preserve"> </w:t>
      </w:r>
      <w:r w:rsidR="00367591">
        <w:rPr>
          <w:rFonts w:ascii="Arial" w:eastAsiaTheme="minorHAnsi" w:hAnsi="Arial" w:cs="Arial"/>
          <w:sz w:val="22"/>
          <w:szCs w:val="22"/>
          <w:lang w:eastAsia="en-US"/>
        </w:rPr>
        <w:t>предоставляет Фонду</w:t>
      </w:r>
      <w:r w:rsidRPr="005877EF">
        <w:rPr>
          <w:rFonts w:ascii="Arial" w:eastAsiaTheme="minorHAnsi" w:hAnsi="Arial" w:cs="Arial"/>
          <w:sz w:val="22"/>
          <w:szCs w:val="22"/>
          <w:lang w:eastAsia="en-US"/>
        </w:rPr>
        <w:t xml:space="preserve"> поручение/заявку на покупку валюты и переводит в системе дистанционного банковского обслуживания (ДБО) платежное поручение в иностранной валюте в статус, позволяющий контролеру Фонда его акцептовать.</w:t>
      </w:r>
      <w:r w:rsidR="00367591">
        <w:rPr>
          <w:rFonts w:ascii="Arial" w:eastAsiaTheme="minorHAnsi" w:hAnsi="Arial" w:cs="Arial"/>
          <w:sz w:val="22"/>
          <w:szCs w:val="22"/>
          <w:lang w:eastAsia="en-US"/>
        </w:rPr>
        <w:t xml:space="preserve"> </w:t>
      </w:r>
    </w:p>
    <w:p w14:paraId="228BC9B2" w14:textId="77777777" w:rsidR="005877EF" w:rsidRPr="005877EF" w:rsidRDefault="005877EF" w:rsidP="00370BFE">
      <w:pPr>
        <w:keepNext/>
        <w:numPr>
          <w:ilvl w:val="0"/>
          <w:numId w:val="3"/>
        </w:numPr>
        <w:spacing w:before="120" w:after="120" w:line="276" w:lineRule="auto"/>
        <w:ind w:right="397" w:firstLine="709"/>
        <w:rPr>
          <w:rFonts w:ascii="Arial" w:eastAsiaTheme="minorHAnsi" w:hAnsi="Arial" w:cs="Arial"/>
          <w:b/>
          <w:sz w:val="22"/>
          <w:szCs w:val="22"/>
          <w:lang w:eastAsia="en-US"/>
        </w:rPr>
      </w:pPr>
      <w:r w:rsidRPr="005877EF">
        <w:rPr>
          <w:rFonts w:ascii="Arial" w:eastAsiaTheme="minorHAnsi" w:hAnsi="Arial" w:cs="Arial"/>
          <w:b/>
          <w:sz w:val="22"/>
          <w:szCs w:val="22"/>
          <w:lang w:eastAsia="en-US"/>
        </w:rPr>
        <w:lastRenderedPageBreak/>
        <w:t>Основания для отказа Заемщику в акцепте расходных операций по Счету</w:t>
      </w:r>
    </w:p>
    <w:p w14:paraId="67C57A31" w14:textId="3C3D0149" w:rsidR="005877EF" w:rsidRPr="005877EF" w:rsidRDefault="005877EF" w:rsidP="00370BFE">
      <w:pPr>
        <w:numPr>
          <w:ilvl w:val="1"/>
          <w:numId w:val="3"/>
        </w:numPr>
        <w:tabs>
          <w:tab w:val="left" w:pos="993"/>
          <w:tab w:val="left" w:pos="1134"/>
          <w:tab w:val="left" w:pos="10206"/>
        </w:tabs>
        <w:spacing w:line="276" w:lineRule="auto"/>
        <w:ind w:left="0" w:firstLine="284"/>
        <w:rPr>
          <w:rFonts w:ascii="Arial" w:eastAsiaTheme="minorHAnsi" w:hAnsi="Arial" w:cs="Arial"/>
          <w:sz w:val="22"/>
          <w:szCs w:val="22"/>
          <w:lang w:eastAsia="en-US"/>
        </w:rPr>
      </w:pPr>
      <w:r w:rsidRPr="005877EF">
        <w:rPr>
          <w:rFonts w:ascii="Arial" w:eastAsiaTheme="minorHAnsi" w:hAnsi="Arial" w:cs="Arial"/>
          <w:sz w:val="22"/>
          <w:szCs w:val="22"/>
          <w:lang w:eastAsia="en-US"/>
        </w:rPr>
        <w:t xml:space="preserve">Заемщиком не предоставлен полный комплект первичных и обосновывающих документов, не соблюден предусмотренный настоящим </w:t>
      </w:r>
      <w:r w:rsidR="00367591">
        <w:rPr>
          <w:rFonts w:ascii="Arial" w:eastAsiaTheme="minorHAnsi" w:hAnsi="Arial" w:cs="Arial"/>
          <w:sz w:val="22"/>
          <w:szCs w:val="22"/>
          <w:lang w:eastAsia="en-US"/>
        </w:rPr>
        <w:t>р</w:t>
      </w:r>
      <w:r w:rsidRPr="005877EF">
        <w:rPr>
          <w:rFonts w:ascii="Arial" w:eastAsiaTheme="minorHAnsi" w:hAnsi="Arial" w:cs="Arial"/>
          <w:sz w:val="22"/>
          <w:szCs w:val="22"/>
          <w:lang w:eastAsia="en-US"/>
        </w:rPr>
        <w:t xml:space="preserve">егламентом порядок документооборота. </w:t>
      </w:r>
    </w:p>
    <w:p w14:paraId="1DEDA369" w14:textId="0F860449" w:rsidR="005877EF" w:rsidRPr="005877EF" w:rsidRDefault="005877EF" w:rsidP="00370BFE">
      <w:pPr>
        <w:numPr>
          <w:ilvl w:val="1"/>
          <w:numId w:val="3"/>
        </w:numPr>
        <w:tabs>
          <w:tab w:val="left" w:pos="993"/>
          <w:tab w:val="left" w:pos="1134"/>
          <w:tab w:val="left" w:pos="10206"/>
        </w:tabs>
        <w:spacing w:line="276" w:lineRule="auto"/>
        <w:ind w:left="0" w:firstLine="284"/>
        <w:rPr>
          <w:rFonts w:ascii="Arial" w:eastAsiaTheme="minorHAnsi" w:hAnsi="Arial" w:cs="Arial"/>
          <w:sz w:val="22"/>
          <w:szCs w:val="22"/>
          <w:lang w:eastAsia="en-US"/>
        </w:rPr>
      </w:pPr>
      <w:r w:rsidRPr="005877EF">
        <w:rPr>
          <w:rFonts w:ascii="Arial" w:eastAsiaTheme="minorHAnsi" w:hAnsi="Arial" w:cs="Arial"/>
          <w:sz w:val="22"/>
          <w:szCs w:val="22"/>
          <w:lang w:eastAsia="en-US"/>
        </w:rPr>
        <w:t xml:space="preserve">Не соблюдены требования к оформлению первичных и обосновывающих документов, изложенные в разделе 2 настоящего </w:t>
      </w:r>
      <w:r w:rsidR="00367591">
        <w:rPr>
          <w:rFonts w:ascii="Arial" w:eastAsiaTheme="minorHAnsi" w:hAnsi="Arial" w:cs="Arial"/>
          <w:sz w:val="22"/>
          <w:szCs w:val="22"/>
          <w:lang w:eastAsia="en-US"/>
        </w:rPr>
        <w:t>р</w:t>
      </w:r>
      <w:r w:rsidRPr="005877EF">
        <w:rPr>
          <w:rFonts w:ascii="Arial" w:eastAsiaTheme="minorHAnsi" w:hAnsi="Arial" w:cs="Arial"/>
          <w:sz w:val="22"/>
          <w:szCs w:val="22"/>
          <w:lang w:eastAsia="en-US"/>
        </w:rPr>
        <w:t>егламента, выявлены несоответствия в документах (по сроку, сумме, назначению платежа, получателю средств и т.д.).</w:t>
      </w:r>
    </w:p>
    <w:p w14:paraId="40A2C56B" w14:textId="77777777" w:rsidR="005877EF" w:rsidRPr="005877EF" w:rsidRDefault="005877EF" w:rsidP="00370BFE">
      <w:pPr>
        <w:numPr>
          <w:ilvl w:val="1"/>
          <w:numId w:val="3"/>
        </w:numPr>
        <w:tabs>
          <w:tab w:val="left" w:pos="993"/>
          <w:tab w:val="left" w:pos="1134"/>
          <w:tab w:val="left" w:pos="10206"/>
        </w:tabs>
        <w:spacing w:line="276" w:lineRule="auto"/>
        <w:ind w:left="0" w:firstLine="284"/>
        <w:rPr>
          <w:rFonts w:ascii="Arial" w:eastAsiaTheme="minorHAnsi" w:hAnsi="Arial" w:cs="Arial"/>
          <w:sz w:val="22"/>
          <w:szCs w:val="22"/>
          <w:lang w:eastAsia="en-US"/>
        </w:rPr>
      </w:pPr>
      <w:r w:rsidRPr="005877EF">
        <w:rPr>
          <w:rFonts w:ascii="Arial" w:eastAsiaTheme="minorHAnsi" w:hAnsi="Arial" w:cs="Arial"/>
          <w:sz w:val="22"/>
          <w:szCs w:val="22"/>
          <w:lang w:eastAsia="en-US"/>
        </w:rPr>
        <w:t>Характер операции по расходованию средств Займа противоречит действующему законодательству и/или Стандартам Фонда.</w:t>
      </w:r>
    </w:p>
    <w:p w14:paraId="3F7C5E48" w14:textId="77777777" w:rsidR="005877EF" w:rsidRPr="005877EF" w:rsidRDefault="005877EF" w:rsidP="00370BFE">
      <w:pPr>
        <w:numPr>
          <w:ilvl w:val="1"/>
          <w:numId w:val="3"/>
        </w:numPr>
        <w:tabs>
          <w:tab w:val="left" w:pos="993"/>
          <w:tab w:val="left" w:pos="1134"/>
          <w:tab w:val="left" w:pos="10206"/>
        </w:tabs>
        <w:spacing w:line="276" w:lineRule="auto"/>
        <w:ind w:left="0" w:firstLine="284"/>
        <w:rPr>
          <w:rFonts w:ascii="Arial" w:eastAsiaTheme="minorHAnsi" w:hAnsi="Arial" w:cs="Arial"/>
          <w:sz w:val="22"/>
          <w:szCs w:val="22"/>
          <w:lang w:eastAsia="en-US"/>
        </w:rPr>
      </w:pPr>
      <w:r w:rsidRPr="005877EF">
        <w:rPr>
          <w:rFonts w:ascii="Arial" w:eastAsiaTheme="minorHAnsi" w:hAnsi="Arial" w:cs="Arial"/>
          <w:sz w:val="22"/>
          <w:szCs w:val="22"/>
          <w:lang w:eastAsia="en-US"/>
        </w:rPr>
        <w:t>Характер операции по расходованию средств Займа не соответствует указанному Заемщиком коду ЦРС.</w:t>
      </w:r>
    </w:p>
    <w:p w14:paraId="2139C3C7" w14:textId="77777777" w:rsidR="005877EF" w:rsidRPr="005877EF" w:rsidRDefault="005877EF" w:rsidP="00370BFE">
      <w:pPr>
        <w:numPr>
          <w:ilvl w:val="1"/>
          <w:numId w:val="3"/>
        </w:numPr>
        <w:tabs>
          <w:tab w:val="left" w:pos="993"/>
          <w:tab w:val="left" w:pos="1134"/>
          <w:tab w:val="left" w:pos="10206"/>
        </w:tabs>
        <w:spacing w:line="276" w:lineRule="auto"/>
        <w:ind w:left="0" w:firstLine="284"/>
        <w:rPr>
          <w:rFonts w:ascii="Arial" w:eastAsiaTheme="minorHAnsi" w:hAnsi="Arial" w:cs="Arial"/>
          <w:sz w:val="22"/>
          <w:szCs w:val="22"/>
          <w:lang w:eastAsia="en-US"/>
        </w:rPr>
      </w:pPr>
      <w:r w:rsidRPr="005877EF">
        <w:rPr>
          <w:rFonts w:ascii="Arial" w:eastAsiaTheme="minorHAnsi" w:hAnsi="Arial" w:cs="Arial"/>
          <w:sz w:val="22"/>
          <w:szCs w:val="22"/>
          <w:lang w:eastAsia="en-US"/>
        </w:rPr>
        <w:t>В результате исполнения платежа сумма израсходованных денежных средств по указанному в платежном документе коду ЦРС превысит его значение, предусмотренное действующей Сметой.</w:t>
      </w:r>
    </w:p>
    <w:p w14:paraId="4018780B" w14:textId="14F1433D" w:rsidR="005877EF" w:rsidRPr="005877EF" w:rsidRDefault="005877EF" w:rsidP="00370BFE">
      <w:pPr>
        <w:numPr>
          <w:ilvl w:val="1"/>
          <w:numId w:val="3"/>
        </w:numPr>
        <w:tabs>
          <w:tab w:val="left" w:pos="993"/>
          <w:tab w:val="left" w:pos="1134"/>
          <w:tab w:val="left" w:pos="10206"/>
        </w:tabs>
        <w:spacing w:line="276" w:lineRule="auto"/>
        <w:ind w:left="0" w:firstLine="284"/>
        <w:rPr>
          <w:rFonts w:ascii="Arial" w:eastAsiaTheme="minorHAnsi" w:hAnsi="Arial" w:cs="Arial"/>
          <w:sz w:val="22"/>
          <w:szCs w:val="22"/>
          <w:lang w:eastAsia="en-US"/>
        </w:rPr>
      </w:pPr>
      <w:r w:rsidRPr="005877EF">
        <w:rPr>
          <w:rFonts w:ascii="Arial" w:eastAsiaTheme="minorHAnsi" w:hAnsi="Arial" w:cs="Arial"/>
          <w:sz w:val="22"/>
          <w:szCs w:val="22"/>
          <w:lang w:eastAsia="en-US"/>
        </w:rPr>
        <w:t>Закупка у контрагента осуществляется на сумму более 20</w:t>
      </w:r>
      <w:r w:rsidR="00367591">
        <w:rPr>
          <w:rFonts w:ascii="Arial" w:eastAsiaTheme="minorHAnsi" w:hAnsi="Arial" w:cs="Arial"/>
          <w:sz w:val="22"/>
          <w:szCs w:val="22"/>
          <w:lang w:eastAsia="en-US"/>
        </w:rPr>
        <w:t xml:space="preserve"> </w:t>
      </w:r>
      <w:r w:rsidRPr="005877EF">
        <w:rPr>
          <w:rFonts w:ascii="Arial" w:eastAsiaTheme="minorHAnsi" w:hAnsi="Arial" w:cs="Arial"/>
          <w:sz w:val="22"/>
          <w:szCs w:val="22"/>
          <w:lang w:eastAsia="en-US"/>
        </w:rPr>
        <w:t>% суммы займа (накопительным итогом за весь срок действия Договора), при этом контрагент не заявлен Фонду в качестве ключевого исполнителя. В этом случае Фонд предлагает Заемщику провести дополнительную экспертизу контрагента в качестве ключевого исполнителя.</w:t>
      </w:r>
    </w:p>
    <w:p w14:paraId="05C2142B" w14:textId="77777777" w:rsidR="005877EF" w:rsidRPr="005877EF" w:rsidRDefault="005877EF" w:rsidP="00370BFE">
      <w:pPr>
        <w:numPr>
          <w:ilvl w:val="1"/>
          <w:numId w:val="3"/>
        </w:numPr>
        <w:tabs>
          <w:tab w:val="left" w:pos="993"/>
          <w:tab w:val="left" w:pos="1134"/>
          <w:tab w:val="left" w:pos="10206"/>
        </w:tabs>
        <w:spacing w:line="276" w:lineRule="auto"/>
        <w:ind w:left="0" w:firstLine="284"/>
        <w:rPr>
          <w:rFonts w:ascii="Arial" w:eastAsiaTheme="minorHAnsi" w:hAnsi="Arial" w:cs="Arial"/>
          <w:sz w:val="22"/>
          <w:szCs w:val="22"/>
          <w:lang w:eastAsia="en-US"/>
        </w:rPr>
      </w:pPr>
      <w:r w:rsidRPr="005877EF">
        <w:rPr>
          <w:rFonts w:ascii="Arial" w:eastAsiaTheme="minorHAnsi" w:hAnsi="Arial" w:cs="Arial"/>
          <w:sz w:val="22"/>
          <w:szCs w:val="22"/>
          <w:lang w:eastAsia="en-US"/>
        </w:rPr>
        <w:t>Объект, закупку которого предполагается осуществить за счет средств Займа, имеет излишние (необоснованные) потребительские характеристики с элементами роскоши.</w:t>
      </w:r>
    </w:p>
    <w:p w14:paraId="5DB9EE46" w14:textId="77777777" w:rsidR="00367591" w:rsidRDefault="005877EF" w:rsidP="00367591">
      <w:pPr>
        <w:numPr>
          <w:ilvl w:val="1"/>
          <w:numId w:val="3"/>
        </w:numPr>
        <w:tabs>
          <w:tab w:val="left" w:pos="993"/>
          <w:tab w:val="left" w:pos="1134"/>
          <w:tab w:val="left" w:pos="10206"/>
        </w:tabs>
        <w:spacing w:line="276" w:lineRule="auto"/>
        <w:ind w:left="0" w:firstLine="284"/>
        <w:rPr>
          <w:rFonts w:ascii="Arial" w:eastAsiaTheme="minorHAnsi" w:hAnsi="Arial" w:cs="Arial"/>
          <w:sz w:val="22"/>
          <w:szCs w:val="22"/>
          <w:lang w:eastAsia="en-US"/>
        </w:rPr>
      </w:pPr>
      <w:r w:rsidRPr="00367591">
        <w:rPr>
          <w:rFonts w:ascii="Arial" w:eastAsiaTheme="minorHAnsi" w:hAnsi="Arial" w:cs="Arial"/>
          <w:sz w:val="22"/>
          <w:szCs w:val="22"/>
          <w:lang w:eastAsia="en-US"/>
        </w:rPr>
        <w:t>Не подтверждено рыночное (конкурентное) ценообразование при осуществлении закупки и/или обоснованность выбора поставщиков товаров/ работ/ услуг, не предоставлен расчет объема необходимых материалов.</w:t>
      </w:r>
      <w:r w:rsidR="00367591">
        <w:rPr>
          <w:rFonts w:ascii="Arial" w:eastAsiaTheme="minorHAnsi" w:hAnsi="Arial" w:cs="Arial"/>
          <w:sz w:val="22"/>
          <w:szCs w:val="22"/>
          <w:lang w:eastAsia="en-US"/>
        </w:rPr>
        <w:t xml:space="preserve"> </w:t>
      </w:r>
    </w:p>
    <w:p w14:paraId="0201FD42" w14:textId="746EE7A7" w:rsidR="005877EF" w:rsidRPr="00367591" w:rsidRDefault="005877EF" w:rsidP="00367591">
      <w:pPr>
        <w:numPr>
          <w:ilvl w:val="1"/>
          <w:numId w:val="3"/>
        </w:numPr>
        <w:tabs>
          <w:tab w:val="left" w:pos="993"/>
          <w:tab w:val="left" w:pos="1134"/>
          <w:tab w:val="left" w:pos="10206"/>
        </w:tabs>
        <w:spacing w:line="276" w:lineRule="auto"/>
        <w:ind w:left="0" w:firstLine="284"/>
        <w:rPr>
          <w:rFonts w:ascii="Arial" w:eastAsiaTheme="minorHAnsi" w:hAnsi="Arial" w:cs="Arial"/>
          <w:sz w:val="22"/>
          <w:szCs w:val="22"/>
          <w:lang w:eastAsia="en-US"/>
        </w:rPr>
      </w:pPr>
      <w:r w:rsidRPr="00367591">
        <w:rPr>
          <w:rFonts w:ascii="Arial" w:eastAsiaTheme="minorHAnsi" w:hAnsi="Arial" w:cs="Arial"/>
          <w:sz w:val="22"/>
          <w:szCs w:val="22"/>
          <w:lang w:eastAsia="en-US"/>
        </w:rPr>
        <w:t>Характер операции по расходованию средств Займа не соответствует параметрам и характеристикам Проекта, согласованным сторонами и приведенными в Техническом задании (Приложение № 1 к Договору) и/или в описывающих Проект документах, представленных Заемщиком в Фонд на этапе рассмотрения Проекта.</w:t>
      </w:r>
    </w:p>
    <w:p w14:paraId="215D88D9" w14:textId="7C4CD4DC" w:rsidR="005877EF" w:rsidRPr="005877EF" w:rsidRDefault="005877EF" w:rsidP="00367591">
      <w:pPr>
        <w:numPr>
          <w:ilvl w:val="1"/>
          <w:numId w:val="3"/>
        </w:numPr>
        <w:tabs>
          <w:tab w:val="left" w:pos="993"/>
          <w:tab w:val="left" w:pos="1134"/>
          <w:tab w:val="left" w:pos="10206"/>
        </w:tabs>
        <w:spacing w:line="276" w:lineRule="auto"/>
        <w:ind w:left="0" w:firstLine="284"/>
        <w:rPr>
          <w:rFonts w:ascii="Arial" w:eastAsiaTheme="minorHAnsi" w:hAnsi="Arial" w:cs="Arial"/>
          <w:sz w:val="22"/>
          <w:szCs w:val="22"/>
          <w:lang w:eastAsia="en-US"/>
        </w:rPr>
      </w:pPr>
      <w:r w:rsidRPr="005877EF">
        <w:rPr>
          <w:rFonts w:ascii="Arial" w:eastAsiaTheme="minorHAnsi" w:hAnsi="Arial" w:cs="Arial"/>
          <w:sz w:val="22"/>
          <w:szCs w:val="22"/>
          <w:lang w:eastAsia="en-US"/>
        </w:rPr>
        <w:t xml:space="preserve"> Заблокированы акцепты в соответствии с разделом 5 Договора.</w:t>
      </w:r>
    </w:p>
    <w:p w14:paraId="1C57B0D4" w14:textId="77777777" w:rsidR="005877EF" w:rsidRPr="005877EF" w:rsidRDefault="005877EF" w:rsidP="00370BFE">
      <w:pPr>
        <w:keepNext/>
        <w:numPr>
          <w:ilvl w:val="0"/>
          <w:numId w:val="3"/>
        </w:numPr>
        <w:spacing w:before="120" w:after="120" w:line="276" w:lineRule="auto"/>
        <w:ind w:right="397" w:firstLine="709"/>
        <w:rPr>
          <w:rFonts w:ascii="Arial" w:eastAsiaTheme="minorHAnsi" w:hAnsi="Arial" w:cs="Arial"/>
          <w:b/>
          <w:sz w:val="22"/>
          <w:szCs w:val="22"/>
          <w:lang w:eastAsia="en-US"/>
        </w:rPr>
      </w:pPr>
      <w:r w:rsidRPr="005877EF">
        <w:rPr>
          <w:rFonts w:ascii="Arial" w:eastAsiaTheme="minorHAnsi" w:hAnsi="Arial" w:cs="Arial"/>
          <w:b/>
          <w:sz w:val="22"/>
          <w:szCs w:val="22"/>
          <w:lang w:eastAsia="en-US"/>
        </w:rPr>
        <w:t>Контроль ограничений на проведение Заемщиком расходных операций по Счету</w:t>
      </w:r>
    </w:p>
    <w:p w14:paraId="6B2784D9" w14:textId="4E68FD6F" w:rsidR="005877EF" w:rsidRPr="005877EF" w:rsidRDefault="005877EF" w:rsidP="00370BFE">
      <w:pPr>
        <w:numPr>
          <w:ilvl w:val="1"/>
          <w:numId w:val="3"/>
        </w:numPr>
        <w:tabs>
          <w:tab w:val="left" w:pos="993"/>
          <w:tab w:val="left" w:pos="1134"/>
          <w:tab w:val="left" w:pos="10206"/>
        </w:tabs>
        <w:spacing w:line="276" w:lineRule="auto"/>
        <w:ind w:left="0" w:firstLine="284"/>
        <w:rPr>
          <w:rFonts w:ascii="Arial" w:eastAsiaTheme="minorHAnsi" w:hAnsi="Arial" w:cs="Arial"/>
          <w:sz w:val="22"/>
          <w:szCs w:val="22"/>
          <w:lang w:eastAsia="en-US"/>
        </w:rPr>
      </w:pPr>
      <w:r w:rsidRPr="005877EF">
        <w:rPr>
          <w:rFonts w:ascii="Arial" w:eastAsiaTheme="minorHAnsi" w:hAnsi="Arial" w:cs="Arial"/>
          <w:sz w:val="22"/>
          <w:szCs w:val="22"/>
          <w:lang w:eastAsia="en-US"/>
        </w:rPr>
        <w:t xml:space="preserve">В случае если в соответствии со </w:t>
      </w:r>
      <w:r w:rsidR="00367591">
        <w:rPr>
          <w:rFonts w:ascii="Arial" w:eastAsiaTheme="minorHAnsi" w:hAnsi="Arial" w:cs="Arial"/>
          <w:sz w:val="22"/>
          <w:szCs w:val="22"/>
          <w:lang w:eastAsia="en-US"/>
        </w:rPr>
        <w:t>разделом</w:t>
      </w:r>
      <w:r w:rsidRPr="005877EF">
        <w:rPr>
          <w:rFonts w:ascii="Arial" w:eastAsiaTheme="minorHAnsi" w:hAnsi="Arial" w:cs="Arial"/>
          <w:sz w:val="22"/>
          <w:szCs w:val="22"/>
          <w:lang w:eastAsia="en-US"/>
        </w:rPr>
        <w:t xml:space="preserve"> 5 Договора Фондом вводится ограничение на проведение расходных операций по Счету (далее – ограничение), акцепт расходных операций Заемщика осуществляется контролером Фонда в пределах установленной суммы (лимита) с учетом акцептованных ранее операций.</w:t>
      </w:r>
    </w:p>
    <w:p w14:paraId="66207A7E" w14:textId="2CCF77E6" w:rsidR="005877EF" w:rsidRPr="005877EF" w:rsidRDefault="005877EF" w:rsidP="00370BFE">
      <w:pPr>
        <w:numPr>
          <w:ilvl w:val="1"/>
          <w:numId w:val="3"/>
        </w:numPr>
        <w:tabs>
          <w:tab w:val="left" w:pos="993"/>
          <w:tab w:val="left" w:pos="1134"/>
          <w:tab w:val="left" w:pos="10206"/>
        </w:tabs>
        <w:spacing w:line="276" w:lineRule="auto"/>
        <w:ind w:left="0" w:firstLine="284"/>
        <w:rPr>
          <w:rFonts w:ascii="Arial" w:eastAsiaTheme="minorHAnsi" w:hAnsi="Arial" w:cs="Arial"/>
          <w:sz w:val="22"/>
          <w:szCs w:val="22"/>
          <w:lang w:eastAsia="en-US"/>
        </w:rPr>
      </w:pPr>
      <w:r w:rsidRPr="005877EF">
        <w:rPr>
          <w:rFonts w:ascii="Arial" w:eastAsiaTheme="minorHAnsi" w:hAnsi="Arial" w:cs="Arial"/>
          <w:sz w:val="22"/>
          <w:szCs w:val="22"/>
          <w:lang w:eastAsia="en-US"/>
        </w:rPr>
        <w:t>При установлении ограничения в объеме вложенных Заемщиком средств софинансирования проекта значение лимита на момент подписания договора займа устанавливается в сумме софинансирования, осуществленного Заемщиком до даты заключения договора Займа (указана в Приложении №</w:t>
      </w:r>
      <w:r w:rsidR="00367591">
        <w:rPr>
          <w:rFonts w:ascii="Arial" w:eastAsiaTheme="minorHAnsi" w:hAnsi="Arial" w:cs="Arial"/>
          <w:sz w:val="22"/>
          <w:szCs w:val="22"/>
          <w:lang w:eastAsia="en-US"/>
        </w:rPr>
        <w:t xml:space="preserve"> </w:t>
      </w:r>
      <w:r w:rsidRPr="005877EF">
        <w:rPr>
          <w:rFonts w:ascii="Arial" w:eastAsiaTheme="minorHAnsi" w:hAnsi="Arial" w:cs="Arial"/>
          <w:sz w:val="22"/>
          <w:szCs w:val="22"/>
          <w:lang w:eastAsia="en-US"/>
        </w:rPr>
        <w:t>2 к Договору). Для увеличения значения лимита на сумму софинансирования, осуществленного после даты заключения договора займа, Заемщику не позднее, чем за 5 дней до даты предполагаемого платежа со Счета необходимо представить в Фонд Реестр расходных операций, подтверждающих вложение средств софинансирования при реализации Проекта дополнительно к сумме предоставленного займа (по форме Приложения № 7.1 к Договору). Решение об увеличении лимита принимается Фондом после проверки представленных Заемщиком документов.</w:t>
      </w:r>
    </w:p>
    <w:p w14:paraId="07082D89" w14:textId="77777777" w:rsidR="005877EF" w:rsidRPr="005877EF" w:rsidRDefault="005877EF" w:rsidP="00370BFE">
      <w:pPr>
        <w:numPr>
          <w:ilvl w:val="1"/>
          <w:numId w:val="3"/>
        </w:numPr>
        <w:tabs>
          <w:tab w:val="left" w:pos="993"/>
          <w:tab w:val="left" w:pos="1134"/>
          <w:tab w:val="left" w:pos="10206"/>
        </w:tabs>
        <w:spacing w:line="276" w:lineRule="auto"/>
        <w:ind w:left="0" w:firstLine="284"/>
        <w:rPr>
          <w:rFonts w:ascii="Arial" w:eastAsiaTheme="minorHAnsi" w:hAnsi="Arial" w:cs="Arial"/>
          <w:sz w:val="22"/>
          <w:szCs w:val="22"/>
          <w:lang w:eastAsia="en-US"/>
        </w:rPr>
      </w:pPr>
      <w:r w:rsidRPr="005877EF">
        <w:rPr>
          <w:rFonts w:ascii="Arial" w:eastAsiaTheme="minorHAnsi" w:hAnsi="Arial" w:cs="Arial"/>
          <w:sz w:val="22"/>
          <w:szCs w:val="22"/>
          <w:lang w:eastAsia="en-US"/>
        </w:rPr>
        <w:t xml:space="preserve">При введении ограничения на период до предоставления требуемого обеспечения значение лимита устанавливается в сумме задолженности по займу, уменьшенной на сумму подлежащего оформлению обеспечения. По факту предоставления (регистрации) обеспечения лимит увеличивается на сумму предоставленного обеспечения. </w:t>
      </w:r>
    </w:p>
    <w:p w14:paraId="5FC79A9D" w14:textId="77777777" w:rsidR="00C80300" w:rsidRDefault="00C80300" w:rsidP="00A821B6">
      <w:pPr>
        <w:tabs>
          <w:tab w:val="right" w:pos="9637"/>
        </w:tabs>
        <w:ind w:left="6096" w:firstLine="0"/>
        <w:jc w:val="right"/>
        <w:rPr>
          <w:rFonts w:ascii="Arial" w:hAnsi="Arial" w:cs="Arial"/>
          <w:sz w:val="22"/>
          <w:szCs w:val="22"/>
        </w:rPr>
      </w:pPr>
    </w:p>
    <w:p w14:paraId="07835B92" w14:textId="77777777" w:rsidR="00C80300" w:rsidRPr="00F02EEA" w:rsidRDefault="00C80300" w:rsidP="00C80300">
      <w:pPr>
        <w:pageBreakBefore/>
        <w:ind w:left="6373"/>
        <w:jc w:val="right"/>
        <w:rPr>
          <w:rFonts w:ascii="Arial" w:hAnsi="Arial" w:cs="Arial"/>
          <w:b/>
          <w:color w:val="000000"/>
          <w:sz w:val="22"/>
          <w:szCs w:val="22"/>
        </w:rPr>
      </w:pPr>
      <w:r w:rsidRPr="00F02EEA">
        <w:rPr>
          <w:rFonts w:ascii="Arial" w:hAnsi="Arial" w:cs="Arial"/>
          <w:b/>
          <w:color w:val="000000"/>
          <w:sz w:val="22"/>
          <w:szCs w:val="22"/>
        </w:rPr>
        <w:lastRenderedPageBreak/>
        <w:t>Приложение № 10</w:t>
      </w:r>
    </w:p>
    <w:p w14:paraId="555C9E0B" w14:textId="77777777" w:rsidR="00C80300" w:rsidRPr="00F02EEA" w:rsidRDefault="00C80300" w:rsidP="00C80300">
      <w:pPr>
        <w:ind w:left="6372"/>
        <w:jc w:val="left"/>
        <w:rPr>
          <w:rFonts w:ascii="Arial" w:hAnsi="Arial" w:cs="Arial"/>
          <w:b/>
          <w:color w:val="000000"/>
          <w:sz w:val="22"/>
          <w:szCs w:val="22"/>
        </w:rPr>
      </w:pPr>
    </w:p>
    <w:p w14:paraId="5D27FA10" w14:textId="302DF998" w:rsidR="00C80300" w:rsidRPr="00F02EEA" w:rsidRDefault="00C80300">
      <w:pPr>
        <w:spacing w:before="120"/>
        <w:ind w:firstLine="0"/>
        <w:jc w:val="center"/>
        <w:rPr>
          <w:rFonts w:ascii="Arial" w:eastAsia="Calibri" w:hAnsi="Arial" w:cs="Arial"/>
          <w:b/>
          <w:sz w:val="22"/>
          <w:szCs w:val="22"/>
          <w:lang w:eastAsia="en-US"/>
        </w:rPr>
      </w:pPr>
      <w:r w:rsidRPr="00F02EEA">
        <w:rPr>
          <w:rFonts w:ascii="Arial" w:eastAsia="Calibri" w:hAnsi="Arial" w:cs="Arial"/>
          <w:b/>
          <w:sz w:val="22"/>
          <w:szCs w:val="22"/>
          <w:lang w:eastAsia="en-US"/>
        </w:rPr>
        <w:t xml:space="preserve">ПЕРЕЧЕНЬ ПЕРИОДИЧЕСКОЙ ОТЧЕТНОСТИ, ПРЕДОСТАВЛЯЕМОЙ ЗАЕМЩИКОМ </w:t>
      </w:r>
      <w:r w:rsidR="007E541B">
        <w:rPr>
          <w:rFonts w:ascii="Arial" w:eastAsia="Calibri" w:hAnsi="Arial" w:cs="Arial"/>
          <w:b/>
          <w:sz w:val="22"/>
          <w:szCs w:val="22"/>
          <w:lang w:eastAsia="en-US"/>
        </w:rPr>
        <w:t>ФОНДУ</w:t>
      </w:r>
      <w:r w:rsidRPr="00F02EEA">
        <w:rPr>
          <w:rFonts w:ascii="Arial" w:eastAsia="Calibri" w:hAnsi="Arial" w:cs="Arial"/>
          <w:b/>
          <w:sz w:val="22"/>
          <w:szCs w:val="22"/>
          <w:lang w:eastAsia="en-US"/>
        </w:rPr>
        <w:t>,</w:t>
      </w:r>
    </w:p>
    <w:p w14:paraId="61B1317F" w14:textId="77777777" w:rsidR="00C80300" w:rsidRPr="00F02EEA" w:rsidRDefault="00C80300" w:rsidP="00C80300">
      <w:pPr>
        <w:ind w:firstLine="0"/>
        <w:jc w:val="center"/>
        <w:rPr>
          <w:rFonts w:ascii="Arial" w:eastAsia="Calibri" w:hAnsi="Arial" w:cs="Arial"/>
          <w:b/>
          <w:sz w:val="22"/>
          <w:szCs w:val="22"/>
          <w:lang w:eastAsia="en-US"/>
        </w:rPr>
      </w:pPr>
      <w:r w:rsidRPr="00F02EEA">
        <w:rPr>
          <w:rFonts w:ascii="Arial" w:eastAsia="Calibri" w:hAnsi="Arial" w:cs="Arial"/>
          <w:b/>
          <w:sz w:val="22"/>
          <w:szCs w:val="22"/>
          <w:lang w:eastAsia="en-US"/>
        </w:rPr>
        <w:t>И СРОКИ ЕЕ ПРЕДСТАВЛЕНИЯ</w:t>
      </w:r>
    </w:p>
    <w:p w14:paraId="65C4AE60" w14:textId="77777777" w:rsidR="00C80300" w:rsidRPr="00F02EEA" w:rsidRDefault="00C80300" w:rsidP="00C80300">
      <w:pPr>
        <w:spacing w:before="120"/>
        <w:ind w:firstLine="0"/>
        <w:rPr>
          <w:rFonts w:ascii="Arial" w:eastAsia="Calibri" w:hAnsi="Arial" w:cs="Arial"/>
          <w:strike/>
          <w:color w:val="FF0000"/>
          <w:sz w:val="22"/>
          <w:szCs w:val="22"/>
          <w:lang w:eastAsia="en-US"/>
        </w:rPr>
      </w:pPr>
    </w:p>
    <w:tbl>
      <w:tblPr>
        <w:tblStyle w:val="111"/>
        <w:tblW w:w="0" w:type="auto"/>
        <w:tblLayout w:type="fixed"/>
        <w:tblLook w:val="04A0" w:firstRow="1" w:lastRow="0" w:firstColumn="1" w:lastColumn="0" w:noHBand="0" w:noVBand="1"/>
      </w:tblPr>
      <w:tblGrid>
        <w:gridCol w:w="4786"/>
        <w:gridCol w:w="1276"/>
        <w:gridCol w:w="1134"/>
        <w:gridCol w:w="1276"/>
        <w:gridCol w:w="1275"/>
        <w:gridCol w:w="1134"/>
      </w:tblGrid>
      <w:tr w:rsidR="00C80300" w:rsidRPr="00F02EEA" w14:paraId="139A0646" w14:textId="77777777" w:rsidTr="00C80300">
        <w:tc>
          <w:tcPr>
            <w:tcW w:w="4786" w:type="dxa"/>
          </w:tcPr>
          <w:p w14:paraId="45627F87" w14:textId="77777777" w:rsidR="00C80300" w:rsidRPr="00F02EEA" w:rsidRDefault="00C80300" w:rsidP="00C80300">
            <w:pPr>
              <w:spacing w:before="120"/>
              <w:ind w:firstLine="0"/>
              <w:jc w:val="left"/>
              <w:rPr>
                <w:rFonts w:ascii="Arial Narrow" w:hAnsi="Arial Narrow" w:cs="Arial"/>
              </w:rPr>
            </w:pPr>
            <w:r w:rsidRPr="00F02EEA">
              <w:rPr>
                <w:rFonts w:ascii="Arial Narrow" w:hAnsi="Arial Narrow" w:cs="Arial"/>
              </w:rPr>
              <w:t>Срок представления отчетности</w:t>
            </w:r>
          </w:p>
        </w:tc>
        <w:tc>
          <w:tcPr>
            <w:tcW w:w="1276" w:type="dxa"/>
          </w:tcPr>
          <w:p w14:paraId="6EC33209" w14:textId="77777777" w:rsidR="00C80300" w:rsidRPr="00F02EEA" w:rsidRDefault="00C80300" w:rsidP="00C80300">
            <w:pPr>
              <w:spacing w:before="120"/>
              <w:ind w:firstLine="0"/>
              <w:jc w:val="center"/>
              <w:rPr>
                <w:rFonts w:ascii="Arial Narrow" w:hAnsi="Arial Narrow" w:cs="Arial"/>
              </w:rPr>
            </w:pPr>
            <w:r w:rsidRPr="00F02EEA">
              <w:rPr>
                <w:rFonts w:ascii="Arial Narrow" w:hAnsi="Arial Narrow" w:cs="Arial"/>
              </w:rPr>
              <w:t>Ежегодно до 30 апреля</w:t>
            </w:r>
          </w:p>
        </w:tc>
        <w:tc>
          <w:tcPr>
            <w:tcW w:w="1134" w:type="dxa"/>
          </w:tcPr>
          <w:p w14:paraId="516374DC" w14:textId="77777777" w:rsidR="00C80300" w:rsidRPr="00F02EEA" w:rsidRDefault="00C80300" w:rsidP="00C80300">
            <w:pPr>
              <w:spacing w:before="120"/>
              <w:ind w:firstLine="0"/>
              <w:jc w:val="center"/>
              <w:rPr>
                <w:rFonts w:ascii="Arial Narrow" w:hAnsi="Arial Narrow" w:cs="Arial"/>
              </w:rPr>
            </w:pPr>
            <w:r w:rsidRPr="00F02EEA">
              <w:rPr>
                <w:rFonts w:ascii="Arial Narrow" w:hAnsi="Arial Narrow" w:cs="Arial"/>
              </w:rPr>
              <w:t>Ежегодно до 31 июля</w:t>
            </w:r>
          </w:p>
        </w:tc>
        <w:tc>
          <w:tcPr>
            <w:tcW w:w="1276" w:type="dxa"/>
          </w:tcPr>
          <w:p w14:paraId="6F8703D8" w14:textId="77777777" w:rsidR="00C80300" w:rsidRPr="00F02EEA" w:rsidRDefault="00C80300" w:rsidP="00C80300">
            <w:pPr>
              <w:spacing w:before="120"/>
              <w:ind w:firstLine="0"/>
              <w:jc w:val="center"/>
              <w:rPr>
                <w:rFonts w:ascii="Arial Narrow" w:hAnsi="Arial Narrow" w:cs="Arial"/>
              </w:rPr>
            </w:pPr>
            <w:r w:rsidRPr="00F02EEA">
              <w:rPr>
                <w:rFonts w:ascii="Arial Narrow" w:hAnsi="Arial Narrow" w:cs="Arial"/>
              </w:rPr>
              <w:t>Ежегодно до 31 октября</w:t>
            </w:r>
          </w:p>
        </w:tc>
        <w:tc>
          <w:tcPr>
            <w:tcW w:w="1275" w:type="dxa"/>
          </w:tcPr>
          <w:p w14:paraId="29AB7333" w14:textId="77777777" w:rsidR="00C80300" w:rsidRPr="00F02EEA" w:rsidRDefault="00C80300" w:rsidP="00C80300">
            <w:pPr>
              <w:spacing w:before="120"/>
              <w:ind w:firstLine="0"/>
              <w:jc w:val="center"/>
              <w:rPr>
                <w:rFonts w:ascii="Arial Narrow" w:hAnsi="Arial Narrow" w:cs="Arial"/>
              </w:rPr>
            </w:pPr>
            <w:r w:rsidRPr="00F02EEA">
              <w:rPr>
                <w:rFonts w:ascii="Arial Narrow" w:hAnsi="Arial Narrow" w:cs="Arial"/>
              </w:rPr>
              <w:t>Ежегодно до 15 февраля</w:t>
            </w:r>
          </w:p>
        </w:tc>
        <w:tc>
          <w:tcPr>
            <w:tcW w:w="1134" w:type="dxa"/>
          </w:tcPr>
          <w:p w14:paraId="316F3D93" w14:textId="77777777" w:rsidR="00C80300" w:rsidRPr="00F02EEA" w:rsidRDefault="00C80300" w:rsidP="00C80300">
            <w:pPr>
              <w:spacing w:before="120"/>
              <w:ind w:firstLine="0"/>
              <w:jc w:val="center"/>
              <w:rPr>
                <w:rFonts w:ascii="Arial Narrow" w:hAnsi="Arial Narrow" w:cs="Arial"/>
              </w:rPr>
            </w:pPr>
            <w:r w:rsidRPr="00F02EEA">
              <w:rPr>
                <w:rFonts w:ascii="Arial Narrow" w:hAnsi="Arial Narrow" w:cs="Arial"/>
              </w:rPr>
              <w:t>Ежегодно до 7 апреля</w:t>
            </w:r>
          </w:p>
        </w:tc>
      </w:tr>
      <w:tr w:rsidR="00C80300" w:rsidRPr="00F02EEA" w14:paraId="04CF6984" w14:textId="77777777" w:rsidTr="00C80300">
        <w:tc>
          <w:tcPr>
            <w:tcW w:w="4786" w:type="dxa"/>
          </w:tcPr>
          <w:p w14:paraId="16EF650D" w14:textId="77777777" w:rsidR="00C80300" w:rsidRPr="00F02EEA" w:rsidRDefault="00C80300" w:rsidP="00C80300">
            <w:pPr>
              <w:spacing w:before="120"/>
              <w:ind w:firstLine="0"/>
              <w:jc w:val="left"/>
              <w:rPr>
                <w:rFonts w:ascii="Arial Narrow" w:hAnsi="Arial Narrow" w:cs="Arial"/>
              </w:rPr>
            </w:pPr>
            <w:r w:rsidRPr="00F02EEA">
              <w:rPr>
                <w:rFonts w:ascii="Arial Narrow" w:hAnsi="Arial Narrow" w:cs="Arial"/>
              </w:rPr>
              <w:t>Период, за который предоставляется отчетность</w:t>
            </w:r>
          </w:p>
        </w:tc>
        <w:tc>
          <w:tcPr>
            <w:tcW w:w="1276" w:type="dxa"/>
          </w:tcPr>
          <w:p w14:paraId="79047158" w14:textId="77777777" w:rsidR="00C80300" w:rsidRPr="00F02EEA" w:rsidRDefault="00C80300" w:rsidP="00C80300">
            <w:pPr>
              <w:spacing w:before="120"/>
              <w:ind w:firstLine="0"/>
              <w:jc w:val="center"/>
              <w:rPr>
                <w:rFonts w:ascii="Arial Narrow" w:hAnsi="Arial Narrow" w:cs="Arial"/>
              </w:rPr>
            </w:pPr>
            <w:r w:rsidRPr="00F02EEA">
              <w:rPr>
                <w:rFonts w:ascii="Arial Narrow" w:hAnsi="Arial Narrow" w:cs="Arial"/>
              </w:rPr>
              <w:t>1 квартал</w:t>
            </w:r>
          </w:p>
        </w:tc>
        <w:tc>
          <w:tcPr>
            <w:tcW w:w="1134" w:type="dxa"/>
          </w:tcPr>
          <w:p w14:paraId="3A7D4411" w14:textId="77777777" w:rsidR="00C80300" w:rsidRPr="00F02EEA" w:rsidRDefault="00C80300" w:rsidP="00C80300">
            <w:pPr>
              <w:spacing w:before="120"/>
              <w:ind w:firstLine="0"/>
              <w:jc w:val="center"/>
              <w:rPr>
                <w:rFonts w:ascii="Arial Narrow" w:hAnsi="Arial Narrow" w:cs="Arial"/>
              </w:rPr>
            </w:pPr>
            <w:r w:rsidRPr="00F02EEA">
              <w:rPr>
                <w:rFonts w:ascii="Arial Narrow" w:hAnsi="Arial Narrow" w:cs="Arial"/>
              </w:rPr>
              <w:t>2 квартал</w:t>
            </w:r>
          </w:p>
        </w:tc>
        <w:tc>
          <w:tcPr>
            <w:tcW w:w="1276" w:type="dxa"/>
          </w:tcPr>
          <w:p w14:paraId="72A906D5" w14:textId="77777777" w:rsidR="00C80300" w:rsidRPr="00F02EEA" w:rsidRDefault="00C80300" w:rsidP="00C80300">
            <w:pPr>
              <w:spacing w:before="120"/>
              <w:ind w:firstLine="0"/>
              <w:jc w:val="center"/>
              <w:rPr>
                <w:rFonts w:ascii="Arial Narrow" w:hAnsi="Arial Narrow" w:cs="Arial"/>
              </w:rPr>
            </w:pPr>
            <w:r w:rsidRPr="00F02EEA">
              <w:rPr>
                <w:rFonts w:ascii="Arial Narrow" w:hAnsi="Arial Narrow" w:cs="Arial"/>
              </w:rPr>
              <w:t>3 квартал</w:t>
            </w:r>
          </w:p>
        </w:tc>
        <w:tc>
          <w:tcPr>
            <w:tcW w:w="1275" w:type="dxa"/>
          </w:tcPr>
          <w:p w14:paraId="5977FE3B" w14:textId="77777777" w:rsidR="00C80300" w:rsidRPr="00F02EEA" w:rsidRDefault="00C80300" w:rsidP="00C80300">
            <w:pPr>
              <w:spacing w:before="120"/>
              <w:ind w:firstLine="0"/>
              <w:jc w:val="center"/>
              <w:rPr>
                <w:rFonts w:ascii="Arial Narrow" w:hAnsi="Arial Narrow" w:cs="Arial"/>
              </w:rPr>
            </w:pPr>
            <w:r w:rsidRPr="00F02EEA">
              <w:rPr>
                <w:rFonts w:ascii="Arial Narrow" w:hAnsi="Arial Narrow" w:cs="Arial"/>
              </w:rPr>
              <w:t>4 квартал</w:t>
            </w:r>
          </w:p>
        </w:tc>
        <w:tc>
          <w:tcPr>
            <w:tcW w:w="1134" w:type="dxa"/>
          </w:tcPr>
          <w:p w14:paraId="6B610A27" w14:textId="77777777" w:rsidR="00C80300" w:rsidRPr="00F02EEA" w:rsidRDefault="00C80300" w:rsidP="00C80300">
            <w:pPr>
              <w:spacing w:before="120"/>
              <w:ind w:firstLine="0"/>
              <w:jc w:val="center"/>
              <w:rPr>
                <w:rFonts w:ascii="Arial Narrow" w:hAnsi="Arial Narrow" w:cs="Arial"/>
              </w:rPr>
            </w:pPr>
            <w:r w:rsidRPr="00F02EEA">
              <w:rPr>
                <w:rFonts w:ascii="Arial Narrow" w:hAnsi="Arial Narrow" w:cs="Arial"/>
              </w:rPr>
              <w:t>Год</w:t>
            </w:r>
          </w:p>
        </w:tc>
      </w:tr>
      <w:tr w:rsidR="00C80300" w:rsidRPr="00F02EEA" w14:paraId="4C9C2D9D" w14:textId="77777777" w:rsidTr="00C80300">
        <w:tc>
          <w:tcPr>
            <w:tcW w:w="4786" w:type="dxa"/>
          </w:tcPr>
          <w:p w14:paraId="240F9D6F" w14:textId="77777777" w:rsidR="00C80300" w:rsidRPr="00F02EEA" w:rsidRDefault="00C80300" w:rsidP="00C80300">
            <w:pPr>
              <w:spacing w:before="120"/>
              <w:ind w:firstLine="0"/>
              <w:jc w:val="left"/>
              <w:rPr>
                <w:rFonts w:ascii="Arial Narrow" w:hAnsi="Arial Narrow" w:cs="Arial"/>
              </w:rPr>
            </w:pPr>
            <w:r w:rsidRPr="00F02EEA">
              <w:rPr>
                <w:rFonts w:ascii="Arial Narrow" w:hAnsi="Arial Narrow" w:cs="Arial"/>
              </w:rPr>
              <w:t>Перечень предоставляемых отчетных форм:</w:t>
            </w:r>
          </w:p>
        </w:tc>
        <w:tc>
          <w:tcPr>
            <w:tcW w:w="6095" w:type="dxa"/>
            <w:gridSpan w:val="5"/>
          </w:tcPr>
          <w:p w14:paraId="061772CF" w14:textId="77777777" w:rsidR="00C80300" w:rsidRPr="00F02EEA" w:rsidRDefault="00C80300" w:rsidP="00C80300">
            <w:pPr>
              <w:spacing w:before="120"/>
              <w:ind w:firstLine="0"/>
              <w:rPr>
                <w:rFonts w:ascii="Arial" w:hAnsi="Arial" w:cs="Arial"/>
                <w:sz w:val="22"/>
                <w:szCs w:val="22"/>
              </w:rPr>
            </w:pPr>
          </w:p>
        </w:tc>
      </w:tr>
      <w:tr w:rsidR="00C80300" w:rsidRPr="00F02EEA" w14:paraId="2BE3075F" w14:textId="77777777" w:rsidTr="00C80300">
        <w:tc>
          <w:tcPr>
            <w:tcW w:w="4786" w:type="dxa"/>
          </w:tcPr>
          <w:p w14:paraId="1E8EC5A4" w14:textId="77777777" w:rsidR="00C80300" w:rsidRPr="00F02EEA" w:rsidRDefault="00C80300" w:rsidP="00C80300">
            <w:pPr>
              <w:spacing w:before="120"/>
              <w:ind w:firstLine="0"/>
              <w:rPr>
                <w:rFonts w:ascii="Arial Narrow" w:hAnsi="Arial Narrow"/>
              </w:rPr>
            </w:pPr>
            <w:r w:rsidRPr="00F02EEA">
              <w:rPr>
                <w:rFonts w:ascii="Arial Narrow" w:hAnsi="Arial Narrow"/>
              </w:rPr>
              <w:t>Квартальный отчет о реализации Проекта по форме Приложения № 6 к Договору</w:t>
            </w:r>
          </w:p>
        </w:tc>
        <w:tc>
          <w:tcPr>
            <w:tcW w:w="1276" w:type="dxa"/>
            <w:vAlign w:val="center"/>
          </w:tcPr>
          <w:p w14:paraId="6640E3BE" w14:textId="77777777" w:rsidR="00C80300" w:rsidRPr="00F02EEA" w:rsidRDefault="00C80300" w:rsidP="00C80300">
            <w:pPr>
              <w:spacing w:before="120"/>
              <w:ind w:firstLine="0"/>
              <w:jc w:val="center"/>
              <w:rPr>
                <w:rFonts w:ascii="Arial Narrow" w:hAnsi="Arial Narrow"/>
              </w:rPr>
            </w:pPr>
            <w:r w:rsidRPr="00F02EEA">
              <w:rPr>
                <w:rFonts w:ascii="Arial Narrow" w:hAnsi="Arial Narrow"/>
              </w:rPr>
              <w:t>+</w:t>
            </w:r>
          </w:p>
        </w:tc>
        <w:tc>
          <w:tcPr>
            <w:tcW w:w="1134" w:type="dxa"/>
            <w:vAlign w:val="center"/>
          </w:tcPr>
          <w:p w14:paraId="626DCE95" w14:textId="77777777" w:rsidR="00C80300" w:rsidRPr="00F02EEA" w:rsidRDefault="00C80300" w:rsidP="00C80300">
            <w:pPr>
              <w:spacing w:before="120"/>
              <w:ind w:firstLine="0"/>
              <w:jc w:val="center"/>
              <w:rPr>
                <w:rFonts w:ascii="Arial Narrow" w:hAnsi="Arial Narrow"/>
              </w:rPr>
            </w:pPr>
            <w:r w:rsidRPr="00F02EEA">
              <w:rPr>
                <w:rFonts w:ascii="Arial Narrow" w:hAnsi="Arial Narrow"/>
              </w:rPr>
              <w:t>+</w:t>
            </w:r>
          </w:p>
        </w:tc>
        <w:tc>
          <w:tcPr>
            <w:tcW w:w="1276" w:type="dxa"/>
            <w:vAlign w:val="center"/>
          </w:tcPr>
          <w:p w14:paraId="299B0CD0" w14:textId="77777777" w:rsidR="00C80300" w:rsidRPr="00F02EEA" w:rsidRDefault="00C80300" w:rsidP="00C80300">
            <w:pPr>
              <w:spacing w:before="120"/>
              <w:ind w:firstLine="0"/>
              <w:jc w:val="center"/>
              <w:rPr>
                <w:rFonts w:ascii="Arial Narrow" w:hAnsi="Arial Narrow"/>
              </w:rPr>
            </w:pPr>
            <w:r w:rsidRPr="00F02EEA">
              <w:rPr>
                <w:rFonts w:ascii="Arial Narrow" w:hAnsi="Arial Narrow"/>
              </w:rPr>
              <w:t>+</w:t>
            </w:r>
          </w:p>
        </w:tc>
        <w:tc>
          <w:tcPr>
            <w:tcW w:w="1275" w:type="dxa"/>
            <w:vAlign w:val="center"/>
          </w:tcPr>
          <w:p w14:paraId="7B6FF3FE" w14:textId="77777777" w:rsidR="00084564" w:rsidRDefault="00C80300" w:rsidP="00C80300">
            <w:pPr>
              <w:spacing w:before="120"/>
              <w:ind w:firstLine="0"/>
              <w:jc w:val="center"/>
              <w:rPr>
                <w:rFonts w:ascii="Arial Narrow" w:hAnsi="Arial Narrow"/>
              </w:rPr>
            </w:pPr>
            <w:r w:rsidRPr="00F02EEA">
              <w:rPr>
                <w:rFonts w:ascii="Arial Narrow" w:hAnsi="Arial Narrow"/>
              </w:rPr>
              <w:t>+</w:t>
            </w:r>
            <w:r w:rsidR="00084564">
              <w:rPr>
                <w:rFonts w:ascii="Arial Narrow" w:hAnsi="Arial Narrow"/>
              </w:rPr>
              <w:t xml:space="preserve"> </w:t>
            </w:r>
          </w:p>
          <w:p w14:paraId="3C474381" w14:textId="621FDD0C" w:rsidR="00C80300" w:rsidRPr="00F02EEA" w:rsidRDefault="00C80300" w:rsidP="00C80300">
            <w:pPr>
              <w:spacing w:before="120"/>
              <w:ind w:firstLine="0"/>
              <w:jc w:val="center"/>
              <w:rPr>
                <w:rFonts w:ascii="Arial Narrow" w:hAnsi="Arial Narrow"/>
              </w:rPr>
            </w:pPr>
            <w:r w:rsidRPr="00F02EEA">
              <w:rPr>
                <w:rFonts w:ascii="Arial Narrow" w:hAnsi="Arial Narrow"/>
              </w:rPr>
              <w:t>(раздел 3,</w:t>
            </w:r>
            <w:r w:rsidR="00084564">
              <w:rPr>
                <w:rFonts w:ascii="Arial Narrow" w:hAnsi="Arial Narrow"/>
              </w:rPr>
              <w:t xml:space="preserve"> </w:t>
            </w:r>
            <w:r w:rsidRPr="00F02EEA">
              <w:rPr>
                <w:rFonts w:ascii="Arial Narrow" w:hAnsi="Arial Narrow"/>
              </w:rPr>
              <w:t>4 формируется на основании оперативных данных)</w:t>
            </w:r>
          </w:p>
        </w:tc>
        <w:tc>
          <w:tcPr>
            <w:tcW w:w="1134" w:type="dxa"/>
          </w:tcPr>
          <w:p w14:paraId="14F591B2" w14:textId="77777777" w:rsidR="00C80300" w:rsidRPr="00F02EEA" w:rsidRDefault="00C80300" w:rsidP="00C80300">
            <w:pPr>
              <w:spacing w:before="120"/>
              <w:ind w:firstLine="0"/>
              <w:jc w:val="center"/>
              <w:rPr>
                <w:rFonts w:ascii="Arial" w:hAnsi="Arial" w:cs="Arial"/>
                <w:sz w:val="22"/>
                <w:szCs w:val="22"/>
              </w:rPr>
            </w:pPr>
          </w:p>
        </w:tc>
      </w:tr>
      <w:tr w:rsidR="00C80300" w:rsidRPr="00F02EEA" w14:paraId="46E75A48" w14:textId="77777777" w:rsidTr="00C80300">
        <w:tc>
          <w:tcPr>
            <w:tcW w:w="4786" w:type="dxa"/>
          </w:tcPr>
          <w:p w14:paraId="3F9E99B5" w14:textId="77777777" w:rsidR="00C80300" w:rsidRPr="00F02EEA" w:rsidRDefault="00C80300" w:rsidP="00C80300">
            <w:pPr>
              <w:spacing w:before="120"/>
              <w:ind w:firstLine="0"/>
              <w:rPr>
                <w:rFonts w:ascii="Arial Narrow" w:hAnsi="Arial Narrow"/>
              </w:rPr>
            </w:pPr>
            <w:r w:rsidRPr="00F02EEA">
              <w:rPr>
                <w:rFonts w:ascii="Arial Narrow" w:hAnsi="Arial Narrow"/>
              </w:rPr>
              <w:t>Подтверждающие документы к Квартальному отчету</w:t>
            </w:r>
          </w:p>
        </w:tc>
        <w:tc>
          <w:tcPr>
            <w:tcW w:w="1276" w:type="dxa"/>
            <w:vAlign w:val="center"/>
          </w:tcPr>
          <w:p w14:paraId="427B988F" w14:textId="77777777" w:rsidR="00C80300" w:rsidRPr="00F02EEA" w:rsidRDefault="00C80300" w:rsidP="00C80300">
            <w:pPr>
              <w:spacing w:before="120"/>
              <w:ind w:firstLine="0"/>
              <w:jc w:val="center"/>
              <w:rPr>
                <w:rFonts w:ascii="Arial Narrow" w:hAnsi="Arial Narrow"/>
              </w:rPr>
            </w:pPr>
            <w:r w:rsidRPr="00F02EEA">
              <w:rPr>
                <w:rFonts w:ascii="Arial Narrow" w:hAnsi="Arial Narrow"/>
              </w:rPr>
              <w:t>+</w:t>
            </w:r>
          </w:p>
        </w:tc>
        <w:tc>
          <w:tcPr>
            <w:tcW w:w="1134" w:type="dxa"/>
            <w:vAlign w:val="center"/>
          </w:tcPr>
          <w:p w14:paraId="1A987DB1" w14:textId="77777777" w:rsidR="00C80300" w:rsidRPr="00F02EEA" w:rsidRDefault="00C80300" w:rsidP="00C80300">
            <w:pPr>
              <w:spacing w:before="120"/>
              <w:ind w:firstLine="0"/>
              <w:jc w:val="center"/>
              <w:rPr>
                <w:rFonts w:ascii="Arial Narrow" w:hAnsi="Arial Narrow"/>
              </w:rPr>
            </w:pPr>
            <w:r w:rsidRPr="00F02EEA">
              <w:rPr>
                <w:rFonts w:ascii="Arial Narrow" w:hAnsi="Arial Narrow"/>
              </w:rPr>
              <w:t>+</w:t>
            </w:r>
          </w:p>
        </w:tc>
        <w:tc>
          <w:tcPr>
            <w:tcW w:w="1276" w:type="dxa"/>
            <w:vAlign w:val="center"/>
          </w:tcPr>
          <w:p w14:paraId="671ABDAC" w14:textId="77777777" w:rsidR="00C80300" w:rsidRPr="00F02EEA" w:rsidRDefault="00C80300" w:rsidP="00C80300">
            <w:pPr>
              <w:spacing w:before="120"/>
              <w:ind w:firstLine="0"/>
              <w:jc w:val="center"/>
              <w:rPr>
                <w:rFonts w:ascii="Arial Narrow" w:hAnsi="Arial Narrow"/>
              </w:rPr>
            </w:pPr>
            <w:r w:rsidRPr="00F02EEA">
              <w:rPr>
                <w:rFonts w:ascii="Arial Narrow" w:hAnsi="Arial Narrow"/>
              </w:rPr>
              <w:t>+</w:t>
            </w:r>
          </w:p>
        </w:tc>
        <w:tc>
          <w:tcPr>
            <w:tcW w:w="1275" w:type="dxa"/>
            <w:vAlign w:val="center"/>
          </w:tcPr>
          <w:p w14:paraId="07EB6F8A" w14:textId="77777777" w:rsidR="00C80300" w:rsidRPr="00F02EEA" w:rsidRDefault="00C80300" w:rsidP="00C80300">
            <w:pPr>
              <w:spacing w:before="120"/>
              <w:ind w:firstLine="0"/>
              <w:jc w:val="center"/>
              <w:rPr>
                <w:rFonts w:ascii="Arial Narrow" w:hAnsi="Arial Narrow"/>
              </w:rPr>
            </w:pPr>
            <w:r w:rsidRPr="00F02EEA">
              <w:rPr>
                <w:rFonts w:ascii="Arial Narrow" w:hAnsi="Arial Narrow"/>
              </w:rPr>
              <w:t>+</w:t>
            </w:r>
          </w:p>
        </w:tc>
        <w:tc>
          <w:tcPr>
            <w:tcW w:w="1134" w:type="dxa"/>
          </w:tcPr>
          <w:p w14:paraId="6E22C4DE" w14:textId="77777777" w:rsidR="00C80300" w:rsidRPr="00F02EEA" w:rsidRDefault="00C80300" w:rsidP="00C80300">
            <w:pPr>
              <w:spacing w:before="120"/>
              <w:ind w:firstLine="0"/>
              <w:jc w:val="center"/>
              <w:rPr>
                <w:rFonts w:ascii="Arial" w:hAnsi="Arial" w:cs="Arial"/>
                <w:sz w:val="22"/>
                <w:szCs w:val="22"/>
              </w:rPr>
            </w:pPr>
          </w:p>
        </w:tc>
      </w:tr>
      <w:tr w:rsidR="00C80300" w:rsidRPr="00F02EEA" w14:paraId="6AC0BC38" w14:textId="77777777" w:rsidTr="00C80300">
        <w:tc>
          <w:tcPr>
            <w:tcW w:w="4786" w:type="dxa"/>
          </w:tcPr>
          <w:p w14:paraId="347F49B5" w14:textId="77777777" w:rsidR="00C80300" w:rsidRPr="00F02EEA" w:rsidRDefault="00C80300" w:rsidP="00C80300">
            <w:pPr>
              <w:spacing w:before="120"/>
              <w:ind w:firstLine="0"/>
              <w:rPr>
                <w:rFonts w:ascii="Arial Narrow" w:hAnsi="Arial Narrow"/>
              </w:rPr>
            </w:pPr>
            <w:r w:rsidRPr="00F02EEA">
              <w:rPr>
                <w:rFonts w:ascii="Arial Narrow" w:hAnsi="Arial Narrow"/>
              </w:rPr>
              <w:t>Пояснительная записка к Квартальному отчету:</w:t>
            </w:r>
          </w:p>
          <w:p w14:paraId="123B7E85" w14:textId="498E26BD" w:rsidR="00C80300" w:rsidRPr="009D7946" w:rsidRDefault="00C80300" w:rsidP="00C80300">
            <w:pPr>
              <w:numPr>
                <w:ilvl w:val="0"/>
                <w:numId w:val="5"/>
              </w:numPr>
              <w:ind w:left="357" w:hanging="357"/>
              <w:contextualSpacing/>
              <w:rPr>
                <w:rFonts w:ascii="Arial" w:eastAsiaTheme="minorHAnsi" w:hAnsi="Arial" w:cs="Arial"/>
                <w:lang w:eastAsia="en-US"/>
              </w:rPr>
            </w:pPr>
            <w:r w:rsidRPr="009D7946">
              <w:rPr>
                <w:rFonts w:ascii="Arial Narrow" w:eastAsiaTheme="minorHAnsi" w:hAnsi="Arial Narrow" w:cstheme="minorBidi"/>
                <w:lang w:eastAsia="en-US"/>
              </w:rPr>
              <w:t xml:space="preserve">подробное изложение существа отклонений проекта </w:t>
            </w:r>
            <w:r w:rsidRPr="009D7946">
              <w:rPr>
                <w:rFonts w:ascii="Arial Narrow" w:eastAsiaTheme="minorHAnsi" w:hAnsi="Arial Narrow" w:cstheme="minorBidi"/>
                <w:color w:val="000000" w:themeColor="text1"/>
                <w:lang w:eastAsia="en-US"/>
              </w:rPr>
              <w:t>от установленных на момент заключения Договора значений, приведенных в техническом задании (Приложение</w:t>
            </w:r>
            <w:r w:rsidR="007E541B">
              <w:rPr>
                <w:rFonts w:ascii="Arial Narrow" w:eastAsiaTheme="minorHAnsi" w:hAnsi="Arial Narrow" w:cstheme="minorBidi"/>
                <w:color w:val="000000" w:themeColor="text1"/>
                <w:lang w:eastAsia="en-US"/>
              </w:rPr>
              <w:t xml:space="preserve"> №</w:t>
            </w:r>
            <w:r w:rsidRPr="009D7946">
              <w:rPr>
                <w:rFonts w:ascii="Arial Narrow" w:eastAsiaTheme="minorHAnsi" w:hAnsi="Arial Narrow" w:cstheme="minorBidi"/>
                <w:color w:val="000000" w:themeColor="text1"/>
                <w:lang w:eastAsia="en-US"/>
              </w:rPr>
              <w:t xml:space="preserve"> 1), смете (Приложение</w:t>
            </w:r>
            <w:r w:rsidR="007E541B">
              <w:rPr>
                <w:rFonts w:ascii="Arial Narrow" w:eastAsiaTheme="minorHAnsi" w:hAnsi="Arial Narrow" w:cstheme="minorBidi"/>
                <w:color w:val="000000" w:themeColor="text1"/>
                <w:lang w:eastAsia="en-US"/>
              </w:rPr>
              <w:t xml:space="preserve"> №</w:t>
            </w:r>
            <w:r w:rsidRPr="009D7946">
              <w:rPr>
                <w:rFonts w:ascii="Arial Narrow" w:eastAsiaTheme="minorHAnsi" w:hAnsi="Arial Narrow" w:cstheme="minorBidi"/>
                <w:color w:val="000000" w:themeColor="text1"/>
                <w:lang w:eastAsia="en-US"/>
              </w:rPr>
              <w:t xml:space="preserve"> 2), календарном плане (Приложение</w:t>
            </w:r>
            <w:r w:rsidR="007E541B">
              <w:rPr>
                <w:rFonts w:ascii="Arial Narrow" w:eastAsiaTheme="minorHAnsi" w:hAnsi="Arial Narrow" w:cstheme="minorBidi"/>
                <w:color w:val="000000" w:themeColor="text1"/>
                <w:lang w:eastAsia="en-US"/>
              </w:rPr>
              <w:t xml:space="preserve"> №</w:t>
            </w:r>
            <w:r w:rsidRPr="009D7946">
              <w:rPr>
                <w:rFonts w:ascii="Arial Narrow" w:eastAsiaTheme="minorHAnsi" w:hAnsi="Arial Narrow" w:cstheme="minorBidi"/>
                <w:color w:val="000000" w:themeColor="text1"/>
                <w:lang w:eastAsia="en-US"/>
              </w:rPr>
              <w:t xml:space="preserve"> 3)</w:t>
            </w:r>
            <w:r w:rsidRPr="009D7946">
              <w:rPr>
                <w:rFonts w:ascii="Arial Narrow" w:eastAsiaTheme="minorHAnsi" w:hAnsi="Arial Narrow" w:cstheme="minorBidi"/>
                <w:lang w:eastAsia="en-US"/>
              </w:rPr>
              <w:t>;</w:t>
            </w:r>
          </w:p>
          <w:p w14:paraId="0F717F06" w14:textId="77777777" w:rsidR="00C80300" w:rsidRPr="009D7946" w:rsidRDefault="00C80300" w:rsidP="00C80300">
            <w:pPr>
              <w:numPr>
                <w:ilvl w:val="0"/>
                <w:numId w:val="5"/>
              </w:numPr>
              <w:spacing w:before="120" w:after="200"/>
              <w:ind w:left="357" w:hanging="357"/>
              <w:contextualSpacing/>
              <w:rPr>
                <w:rFonts w:ascii="Arial" w:eastAsiaTheme="minorHAnsi" w:hAnsi="Arial" w:cs="Arial"/>
                <w:lang w:eastAsia="en-US"/>
              </w:rPr>
            </w:pPr>
            <w:r w:rsidRPr="009D7946">
              <w:rPr>
                <w:rFonts w:ascii="Arial Narrow" w:eastAsiaTheme="minorHAnsi" w:hAnsi="Arial Narrow" w:cstheme="minorBidi"/>
                <w:lang w:eastAsia="en-US"/>
              </w:rPr>
              <w:t>информация об управлении Заемщиком названными отклонениями и рисками проекта, план и сроки устранения допущенных нарушений в проекте;</w:t>
            </w:r>
          </w:p>
          <w:p w14:paraId="1022C055" w14:textId="03C33A32" w:rsidR="00C80300" w:rsidRPr="00F02EEA" w:rsidRDefault="00C80300" w:rsidP="001B39F7">
            <w:pPr>
              <w:numPr>
                <w:ilvl w:val="0"/>
                <w:numId w:val="5"/>
              </w:numPr>
              <w:spacing w:before="120" w:after="200"/>
              <w:ind w:left="357" w:hanging="357"/>
              <w:contextualSpacing/>
              <w:rPr>
                <w:rFonts w:ascii="Arial" w:eastAsiaTheme="minorHAnsi" w:hAnsi="Arial" w:cs="Arial"/>
                <w:sz w:val="22"/>
                <w:szCs w:val="22"/>
                <w:lang w:eastAsia="en-US"/>
              </w:rPr>
            </w:pPr>
            <w:r w:rsidRPr="009D7946">
              <w:rPr>
                <w:rFonts w:ascii="Arial Narrow" w:eastAsiaTheme="minorHAnsi" w:hAnsi="Arial Narrow" w:cstheme="minorBidi"/>
                <w:lang w:eastAsia="en-US"/>
              </w:rPr>
              <w:t xml:space="preserve">информация о произошедших корпоративных изменениях и иных событиях, требующих в соответствии с условиями Договора информирования </w:t>
            </w:r>
            <w:r w:rsidR="00664AAB">
              <w:rPr>
                <w:rFonts w:ascii="Arial Narrow" w:eastAsiaTheme="minorHAnsi" w:hAnsi="Arial Narrow" w:cstheme="minorBidi"/>
                <w:lang w:eastAsia="en-US"/>
              </w:rPr>
              <w:t>Фонда</w:t>
            </w:r>
            <w:r w:rsidRPr="009D7946">
              <w:rPr>
                <w:rFonts w:ascii="Arial Narrow" w:eastAsiaTheme="minorHAnsi" w:hAnsi="Arial Narrow" w:cstheme="minorBidi"/>
                <w:lang w:eastAsia="en-US"/>
              </w:rPr>
              <w:t>.</w:t>
            </w:r>
          </w:p>
        </w:tc>
        <w:tc>
          <w:tcPr>
            <w:tcW w:w="1276" w:type="dxa"/>
            <w:vAlign w:val="center"/>
          </w:tcPr>
          <w:p w14:paraId="2039245E" w14:textId="77777777" w:rsidR="00C80300" w:rsidRPr="00F02EEA" w:rsidRDefault="00C80300" w:rsidP="00C80300">
            <w:pPr>
              <w:spacing w:before="120"/>
              <w:ind w:firstLine="0"/>
              <w:jc w:val="center"/>
              <w:rPr>
                <w:rFonts w:ascii="Arial Narrow" w:hAnsi="Arial Narrow"/>
              </w:rPr>
            </w:pPr>
            <w:r w:rsidRPr="00F02EEA">
              <w:rPr>
                <w:rFonts w:ascii="Arial Narrow" w:hAnsi="Arial Narrow"/>
              </w:rPr>
              <w:t>+</w:t>
            </w:r>
          </w:p>
        </w:tc>
        <w:tc>
          <w:tcPr>
            <w:tcW w:w="1134" w:type="dxa"/>
            <w:vAlign w:val="center"/>
          </w:tcPr>
          <w:p w14:paraId="4B34F96C" w14:textId="77777777" w:rsidR="00C80300" w:rsidRPr="00F02EEA" w:rsidRDefault="00C80300" w:rsidP="00C80300">
            <w:pPr>
              <w:spacing w:before="120"/>
              <w:ind w:firstLine="0"/>
              <w:jc w:val="center"/>
              <w:rPr>
                <w:rFonts w:ascii="Arial Narrow" w:hAnsi="Arial Narrow"/>
              </w:rPr>
            </w:pPr>
            <w:r w:rsidRPr="00F02EEA">
              <w:rPr>
                <w:rFonts w:ascii="Arial Narrow" w:hAnsi="Arial Narrow"/>
              </w:rPr>
              <w:t>+</w:t>
            </w:r>
          </w:p>
        </w:tc>
        <w:tc>
          <w:tcPr>
            <w:tcW w:w="1276" w:type="dxa"/>
            <w:vAlign w:val="center"/>
          </w:tcPr>
          <w:p w14:paraId="4A5184D1" w14:textId="77777777" w:rsidR="00C80300" w:rsidRPr="00F02EEA" w:rsidRDefault="00C80300" w:rsidP="00C80300">
            <w:pPr>
              <w:spacing w:before="120"/>
              <w:ind w:firstLine="0"/>
              <w:jc w:val="center"/>
              <w:rPr>
                <w:rFonts w:ascii="Arial Narrow" w:hAnsi="Arial Narrow"/>
              </w:rPr>
            </w:pPr>
            <w:r w:rsidRPr="00F02EEA">
              <w:rPr>
                <w:rFonts w:ascii="Arial Narrow" w:hAnsi="Arial Narrow"/>
              </w:rPr>
              <w:t>+</w:t>
            </w:r>
          </w:p>
        </w:tc>
        <w:tc>
          <w:tcPr>
            <w:tcW w:w="1275" w:type="dxa"/>
            <w:vAlign w:val="center"/>
          </w:tcPr>
          <w:p w14:paraId="346124F0" w14:textId="77777777" w:rsidR="00C80300" w:rsidRPr="00F02EEA" w:rsidRDefault="00C80300" w:rsidP="00C80300">
            <w:pPr>
              <w:spacing w:before="120"/>
              <w:ind w:firstLine="0"/>
              <w:jc w:val="center"/>
              <w:rPr>
                <w:rFonts w:ascii="Arial Narrow" w:hAnsi="Arial Narrow"/>
              </w:rPr>
            </w:pPr>
            <w:r w:rsidRPr="00F02EEA">
              <w:rPr>
                <w:rFonts w:ascii="Arial Narrow" w:hAnsi="Arial Narrow"/>
              </w:rPr>
              <w:t>+</w:t>
            </w:r>
          </w:p>
        </w:tc>
        <w:tc>
          <w:tcPr>
            <w:tcW w:w="1134" w:type="dxa"/>
          </w:tcPr>
          <w:p w14:paraId="0DD2CAF4" w14:textId="77777777" w:rsidR="00C80300" w:rsidRPr="00F02EEA" w:rsidRDefault="00C80300" w:rsidP="00C80300">
            <w:pPr>
              <w:spacing w:before="120"/>
              <w:ind w:firstLine="0"/>
              <w:jc w:val="center"/>
              <w:rPr>
                <w:rFonts w:ascii="Arial" w:hAnsi="Arial" w:cs="Arial"/>
                <w:sz w:val="22"/>
                <w:szCs w:val="22"/>
              </w:rPr>
            </w:pPr>
          </w:p>
        </w:tc>
      </w:tr>
      <w:tr w:rsidR="00C80300" w:rsidRPr="00F02EEA" w14:paraId="6E5DA462" w14:textId="77777777" w:rsidTr="00C80300">
        <w:tc>
          <w:tcPr>
            <w:tcW w:w="4786" w:type="dxa"/>
          </w:tcPr>
          <w:p w14:paraId="7F01986A" w14:textId="77777777" w:rsidR="00C80300" w:rsidRPr="00F02EEA" w:rsidRDefault="00C80300" w:rsidP="00C80300">
            <w:pPr>
              <w:spacing w:before="120"/>
              <w:ind w:firstLine="0"/>
              <w:rPr>
                <w:rFonts w:ascii="Arial Narrow" w:hAnsi="Arial Narrow"/>
              </w:rPr>
            </w:pPr>
            <w:r w:rsidRPr="00F02EEA">
              <w:rPr>
                <w:rFonts w:ascii="Arial Narrow" w:hAnsi="Arial Narrow"/>
              </w:rPr>
              <w:t>Исполнение Сметы расходования средств по Проекту за счет средств Займа по форме Приложения № 6.1 к Договору</w:t>
            </w:r>
            <w:r w:rsidRPr="00F02EEA">
              <w:rPr>
                <w:rFonts w:ascii="Arial Narrow" w:hAnsi="Arial Narrow"/>
                <w:vertAlign w:val="superscript"/>
              </w:rPr>
              <w:footnoteReference w:id="27"/>
            </w:r>
          </w:p>
        </w:tc>
        <w:tc>
          <w:tcPr>
            <w:tcW w:w="1276" w:type="dxa"/>
            <w:vAlign w:val="center"/>
          </w:tcPr>
          <w:p w14:paraId="7B41262C" w14:textId="77777777" w:rsidR="00C80300" w:rsidRPr="00F02EEA" w:rsidRDefault="00C80300" w:rsidP="00C80300">
            <w:pPr>
              <w:spacing w:before="120"/>
              <w:ind w:firstLine="0"/>
              <w:jc w:val="center"/>
              <w:rPr>
                <w:rFonts w:ascii="Arial Narrow" w:hAnsi="Arial Narrow"/>
              </w:rPr>
            </w:pPr>
            <w:r w:rsidRPr="00F02EEA">
              <w:rPr>
                <w:rFonts w:ascii="Arial Narrow" w:hAnsi="Arial Narrow"/>
              </w:rPr>
              <w:t>+</w:t>
            </w:r>
          </w:p>
        </w:tc>
        <w:tc>
          <w:tcPr>
            <w:tcW w:w="1134" w:type="dxa"/>
            <w:vAlign w:val="center"/>
          </w:tcPr>
          <w:p w14:paraId="0D625601" w14:textId="77777777" w:rsidR="00C80300" w:rsidRPr="00F02EEA" w:rsidRDefault="00C80300" w:rsidP="00C80300">
            <w:pPr>
              <w:spacing w:before="120"/>
              <w:ind w:firstLine="0"/>
              <w:jc w:val="center"/>
              <w:rPr>
                <w:rFonts w:ascii="Arial Narrow" w:hAnsi="Arial Narrow"/>
              </w:rPr>
            </w:pPr>
            <w:r w:rsidRPr="00F02EEA">
              <w:rPr>
                <w:rFonts w:ascii="Arial Narrow" w:hAnsi="Arial Narrow"/>
              </w:rPr>
              <w:t>+</w:t>
            </w:r>
          </w:p>
        </w:tc>
        <w:tc>
          <w:tcPr>
            <w:tcW w:w="1276" w:type="dxa"/>
            <w:vAlign w:val="center"/>
          </w:tcPr>
          <w:p w14:paraId="108A2D1F" w14:textId="77777777" w:rsidR="00C80300" w:rsidRPr="00F02EEA" w:rsidRDefault="00C80300" w:rsidP="00C80300">
            <w:pPr>
              <w:spacing w:before="120"/>
              <w:ind w:firstLine="0"/>
              <w:jc w:val="center"/>
              <w:rPr>
                <w:rFonts w:ascii="Arial Narrow" w:hAnsi="Arial Narrow"/>
              </w:rPr>
            </w:pPr>
            <w:r w:rsidRPr="00F02EEA">
              <w:rPr>
                <w:rFonts w:ascii="Arial Narrow" w:hAnsi="Arial Narrow"/>
              </w:rPr>
              <w:t>+</w:t>
            </w:r>
          </w:p>
        </w:tc>
        <w:tc>
          <w:tcPr>
            <w:tcW w:w="1275" w:type="dxa"/>
            <w:vAlign w:val="center"/>
          </w:tcPr>
          <w:p w14:paraId="1FF1C00D" w14:textId="77777777" w:rsidR="00C80300" w:rsidRPr="00F02EEA" w:rsidRDefault="00C80300" w:rsidP="00C80300">
            <w:pPr>
              <w:spacing w:before="120"/>
              <w:ind w:firstLine="0"/>
              <w:jc w:val="center"/>
              <w:rPr>
                <w:rFonts w:ascii="Arial Narrow" w:hAnsi="Arial Narrow"/>
              </w:rPr>
            </w:pPr>
            <w:r w:rsidRPr="00F02EEA">
              <w:rPr>
                <w:rFonts w:ascii="Arial Narrow" w:hAnsi="Arial Narrow"/>
              </w:rPr>
              <w:t>+</w:t>
            </w:r>
          </w:p>
        </w:tc>
        <w:tc>
          <w:tcPr>
            <w:tcW w:w="1134" w:type="dxa"/>
          </w:tcPr>
          <w:p w14:paraId="186178A2" w14:textId="77777777" w:rsidR="00C80300" w:rsidRPr="00F02EEA" w:rsidRDefault="00C80300" w:rsidP="00C80300">
            <w:pPr>
              <w:spacing w:before="120"/>
              <w:ind w:firstLine="0"/>
              <w:jc w:val="center"/>
              <w:rPr>
                <w:rFonts w:ascii="Arial" w:hAnsi="Arial" w:cs="Arial"/>
                <w:sz w:val="22"/>
                <w:szCs w:val="22"/>
              </w:rPr>
            </w:pPr>
          </w:p>
        </w:tc>
      </w:tr>
      <w:tr w:rsidR="00C80300" w:rsidRPr="00F02EEA" w14:paraId="57ED27AB" w14:textId="77777777" w:rsidTr="00C80300">
        <w:tc>
          <w:tcPr>
            <w:tcW w:w="4786" w:type="dxa"/>
          </w:tcPr>
          <w:p w14:paraId="19783306" w14:textId="77777777" w:rsidR="00C80300" w:rsidRPr="00F02EEA" w:rsidRDefault="00C80300" w:rsidP="00C80300">
            <w:pPr>
              <w:spacing w:before="120"/>
              <w:ind w:firstLine="0"/>
              <w:rPr>
                <w:rFonts w:ascii="Arial Narrow" w:hAnsi="Arial Narrow"/>
              </w:rPr>
            </w:pPr>
            <w:r w:rsidRPr="00F02EEA">
              <w:rPr>
                <w:rFonts w:ascii="Arial Narrow" w:hAnsi="Arial Narrow"/>
              </w:rPr>
              <w:t>Подтверждающие документы к Отчету об исполнении сметы расходования средств по проекту</w:t>
            </w:r>
          </w:p>
        </w:tc>
        <w:tc>
          <w:tcPr>
            <w:tcW w:w="1276" w:type="dxa"/>
            <w:vAlign w:val="center"/>
          </w:tcPr>
          <w:p w14:paraId="334A248E" w14:textId="77777777" w:rsidR="00C80300" w:rsidRPr="00F02EEA" w:rsidRDefault="00C80300" w:rsidP="00C80300">
            <w:pPr>
              <w:spacing w:before="120"/>
              <w:ind w:firstLine="0"/>
              <w:jc w:val="center"/>
              <w:rPr>
                <w:rFonts w:ascii="Arial Narrow" w:hAnsi="Arial Narrow"/>
              </w:rPr>
            </w:pPr>
            <w:r w:rsidRPr="00F02EEA">
              <w:rPr>
                <w:rFonts w:ascii="Arial Narrow" w:hAnsi="Arial Narrow"/>
              </w:rPr>
              <w:t>+</w:t>
            </w:r>
          </w:p>
        </w:tc>
        <w:tc>
          <w:tcPr>
            <w:tcW w:w="1134" w:type="dxa"/>
            <w:vAlign w:val="center"/>
          </w:tcPr>
          <w:p w14:paraId="3E6917FB" w14:textId="77777777" w:rsidR="00C80300" w:rsidRPr="00F02EEA" w:rsidRDefault="00C80300" w:rsidP="00C80300">
            <w:pPr>
              <w:spacing w:before="120"/>
              <w:ind w:firstLine="0"/>
              <w:jc w:val="center"/>
              <w:rPr>
                <w:rFonts w:ascii="Arial Narrow" w:hAnsi="Arial Narrow"/>
              </w:rPr>
            </w:pPr>
            <w:r w:rsidRPr="00F02EEA">
              <w:rPr>
                <w:rFonts w:ascii="Arial Narrow" w:hAnsi="Arial Narrow"/>
              </w:rPr>
              <w:t>+</w:t>
            </w:r>
          </w:p>
        </w:tc>
        <w:tc>
          <w:tcPr>
            <w:tcW w:w="1276" w:type="dxa"/>
            <w:vAlign w:val="center"/>
          </w:tcPr>
          <w:p w14:paraId="60C9BB18" w14:textId="77777777" w:rsidR="00C80300" w:rsidRPr="00F02EEA" w:rsidRDefault="00C80300" w:rsidP="00C80300">
            <w:pPr>
              <w:spacing w:before="120"/>
              <w:ind w:firstLine="0"/>
              <w:jc w:val="center"/>
              <w:rPr>
                <w:rFonts w:ascii="Arial Narrow" w:hAnsi="Arial Narrow"/>
              </w:rPr>
            </w:pPr>
            <w:r w:rsidRPr="00F02EEA">
              <w:rPr>
                <w:rFonts w:ascii="Arial Narrow" w:hAnsi="Arial Narrow"/>
              </w:rPr>
              <w:t>+</w:t>
            </w:r>
          </w:p>
        </w:tc>
        <w:tc>
          <w:tcPr>
            <w:tcW w:w="1275" w:type="dxa"/>
            <w:vAlign w:val="center"/>
          </w:tcPr>
          <w:p w14:paraId="361B696D" w14:textId="77777777" w:rsidR="00C80300" w:rsidRPr="00F02EEA" w:rsidRDefault="00C80300" w:rsidP="00C80300">
            <w:pPr>
              <w:spacing w:before="120"/>
              <w:ind w:firstLine="0"/>
              <w:jc w:val="center"/>
              <w:rPr>
                <w:rFonts w:ascii="Arial Narrow" w:hAnsi="Arial Narrow"/>
              </w:rPr>
            </w:pPr>
            <w:r w:rsidRPr="00F02EEA">
              <w:rPr>
                <w:rFonts w:ascii="Arial Narrow" w:hAnsi="Arial Narrow"/>
              </w:rPr>
              <w:t>+</w:t>
            </w:r>
          </w:p>
        </w:tc>
        <w:tc>
          <w:tcPr>
            <w:tcW w:w="1134" w:type="dxa"/>
          </w:tcPr>
          <w:p w14:paraId="54A84F0A" w14:textId="77777777" w:rsidR="00C80300" w:rsidRPr="00F02EEA" w:rsidRDefault="00C80300" w:rsidP="00C80300">
            <w:pPr>
              <w:spacing w:before="120"/>
              <w:ind w:firstLine="0"/>
              <w:jc w:val="center"/>
              <w:rPr>
                <w:rFonts w:ascii="Arial" w:hAnsi="Arial" w:cs="Arial"/>
                <w:sz w:val="22"/>
                <w:szCs w:val="22"/>
              </w:rPr>
            </w:pPr>
          </w:p>
        </w:tc>
      </w:tr>
      <w:tr w:rsidR="00C80300" w:rsidRPr="00F02EEA" w14:paraId="43F5BD6B" w14:textId="77777777" w:rsidTr="00C80300">
        <w:tc>
          <w:tcPr>
            <w:tcW w:w="4786" w:type="dxa"/>
          </w:tcPr>
          <w:p w14:paraId="4017C0AF" w14:textId="77777777" w:rsidR="00C80300" w:rsidRPr="00F02EEA" w:rsidRDefault="00C80300" w:rsidP="00C80300">
            <w:pPr>
              <w:spacing w:before="120"/>
              <w:ind w:firstLine="0"/>
              <w:rPr>
                <w:rFonts w:ascii="Arial" w:hAnsi="Arial" w:cs="Arial"/>
                <w:sz w:val="22"/>
                <w:szCs w:val="22"/>
              </w:rPr>
            </w:pPr>
            <w:r w:rsidRPr="00F02EEA">
              <w:rPr>
                <w:rFonts w:ascii="Arial Narrow" w:hAnsi="Arial Narrow"/>
              </w:rPr>
              <w:t>Реестр расходных операций, подтверждающий вложение средств софинансирования при реализации Проекта дополнительно к сумме предоставленного займа по форме Приложения № 7.1 к Договору</w:t>
            </w:r>
          </w:p>
        </w:tc>
        <w:tc>
          <w:tcPr>
            <w:tcW w:w="1276" w:type="dxa"/>
            <w:vAlign w:val="center"/>
          </w:tcPr>
          <w:p w14:paraId="6A47D330" w14:textId="77777777" w:rsidR="00C80300" w:rsidRPr="00F02EEA" w:rsidRDefault="00C80300" w:rsidP="00C80300">
            <w:pPr>
              <w:spacing w:before="120"/>
              <w:ind w:firstLine="0"/>
              <w:jc w:val="center"/>
              <w:rPr>
                <w:rFonts w:ascii="Arial Narrow" w:hAnsi="Arial Narrow"/>
              </w:rPr>
            </w:pPr>
            <w:r w:rsidRPr="00F02EEA">
              <w:rPr>
                <w:rFonts w:ascii="Arial Narrow" w:hAnsi="Arial Narrow"/>
              </w:rPr>
              <w:t>+</w:t>
            </w:r>
          </w:p>
        </w:tc>
        <w:tc>
          <w:tcPr>
            <w:tcW w:w="1134" w:type="dxa"/>
            <w:vAlign w:val="center"/>
          </w:tcPr>
          <w:p w14:paraId="607DBB91" w14:textId="77777777" w:rsidR="00C80300" w:rsidRPr="00F02EEA" w:rsidRDefault="00C80300" w:rsidP="00C80300">
            <w:pPr>
              <w:spacing w:before="120"/>
              <w:ind w:firstLine="0"/>
              <w:jc w:val="center"/>
              <w:rPr>
                <w:rFonts w:ascii="Arial Narrow" w:hAnsi="Arial Narrow"/>
              </w:rPr>
            </w:pPr>
            <w:r w:rsidRPr="00F02EEA">
              <w:rPr>
                <w:rFonts w:ascii="Arial Narrow" w:hAnsi="Arial Narrow"/>
              </w:rPr>
              <w:t>+</w:t>
            </w:r>
          </w:p>
        </w:tc>
        <w:tc>
          <w:tcPr>
            <w:tcW w:w="1276" w:type="dxa"/>
            <w:vAlign w:val="center"/>
          </w:tcPr>
          <w:p w14:paraId="52918F6D" w14:textId="77777777" w:rsidR="00C80300" w:rsidRPr="00F02EEA" w:rsidRDefault="00C80300" w:rsidP="00C80300">
            <w:pPr>
              <w:spacing w:before="120"/>
              <w:ind w:firstLine="0"/>
              <w:jc w:val="center"/>
              <w:rPr>
                <w:rFonts w:ascii="Arial Narrow" w:hAnsi="Arial Narrow"/>
              </w:rPr>
            </w:pPr>
            <w:r w:rsidRPr="00F02EEA">
              <w:rPr>
                <w:rFonts w:ascii="Arial Narrow" w:hAnsi="Arial Narrow"/>
              </w:rPr>
              <w:t>+</w:t>
            </w:r>
          </w:p>
        </w:tc>
        <w:tc>
          <w:tcPr>
            <w:tcW w:w="1275" w:type="dxa"/>
            <w:vAlign w:val="center"/>
          </w:tcPr>
          <w:p w14:paraId="35383C10" w14:textId="77777777" w:rsidR="00C80300" w:rsidRPr="00F02EEA" w:rsidRDefault="00C80300" w:rsidP="00C80300">
            <w:pPr>
              <w:spacing w:before="120"/>
              <w:ind w:firstLine="0"/>
              <w:jc w:val="center"/>
              <w:rPr>
                <w:rFonts w:ascii="Arial Narrow" w:hAnsi="Arial Narrow"/>
              </w:rPr>
            </w:pPr>
            <w:r w:rsidRPr="00F02EEA">
              <w:rPr>
                <w:rFonts w:ascii="Arial Narrow" w:hAnsi="Arial Narrow"/>
              </w:rPr>
              <w:t>+ (за год)</w:t>
            </w:r>
          </w:p>
        </w:tc>
        <w:tc>
          <w:tcPr>
            <w:tcW w:w="1134" w:type="dxa"/>
            <w:vAlign w:val="center"/>
          </w:tcPr>
          <w:p w14:paraId="49650821" w14:textId="77777777" w:rsidR="00C80300" w:rsidRPr="00F02EEA" w:rsidRDefault="00C80300" w:rsidP="00C80300">
            <w:pPr>
              <w:spacing w:before="120"/>
              <w:ind w:firstLine="0"/>
              <w:jc w:val="center"/>
              <w:rPr>
                <w:rFonts w:ascii="Arial" w:hAnsi="Arial" w:cs="Arial"/>
                <w:sz w:val="22"/>
                <w:szCs w:val="22"/>
              </w:rPr>
            </w:pPr>
          </w:p>
        </w:tc>
      </w:tr>
      <w:tr w:rsidR="00C80300" w:rsidRPr="00F02EEA" w14:paraId="13B339FF" w14:textId="77777777" w:rsidTr="00C80300">
        <w:tc>
          <w:tcPr>
            <w:tcW w:w="4786" w:type="dxa"/>
          </w:tcPr>
          <w:p w14:paraId="45708D22" w14:textId="77777777" w:rsidR="00C80300" w:rsidRPr="00F02EEA" w:rsidRDefault="00C80300" w:rsidP="00C80300">
            <w:pPr>
              <w:spacing w:before="120"/>
              <w:ind w:firstLine="0"/>
              <w:rPr>
                <w:rFonts w:ascii="Arial Narrow" w:hAnsi="Arial Narrow"/>
              </w:rPr>
            </w:pPr>
            <w:r w:rsidRPr="00F02EEA">
              <w:rPr>
                <w:rFonts w:ascii="Arial Narrow" w:hAnsi="Arial Narrow"/>
              </w:rPr>
              <w:t>Отчет о целевых показателях эффективности использования займа по форме Приложения № 7 к Договору</w:t>
            </w:r>
          </w:p>
        </w:tc>
        <w:tc>
          <w:tcPr>
            <w:tcW w:w="1276" w:type="dxa"/>
          </w:tcPr>
          <w:p w14:paraId="09E33456" w14:textId="77777777" w:rsidR="00C80300" w:rsidRPr="00F02EEA" w:rsidRDefault="00C80300" w:rsidP="00C80300">
            <w:pPr>
              <w:spacing w:before="120"/>
              <w:ind w:firstLine="0"/>
              <w:jc w:val="center"/>
              <w:rPr>
                <w:rFonts w:ascii="Arial" w:hAnsi="Arial" w:cs="Arial"/>
                <w:sz w:val="22"/>
                <w:szCs w:val="22"/>
              </w:rPr>
            </w:pPr>
          </w:p>
        </w:tc>
        <w:tc>
          <w:tcPr>
            <w:tcW w:w="1134" w:type="dxa"/>
          </w:tcPr>
          <w:p w14:paraId="6C5B78B1" w14:textId="77777777" w:rsidR="00C80300" w:rsidRPr="00F02EEA" w:rsidRDefault="00C80300" w:rsidP="00C80300">
            <w:pPr>
              <w:spacing w:before="120"/>
              <w:ind w:firstLine="0"/>
              <w:jc w:val="center"/>
              <w:rPr>
                <w:rFonts w:ascii="Arial" w:hAnsi="Arial" w:cs="Arial"/>
                <w:sz w:val="22"/>
                <w:szCs w:val="22"/>
              </w:rPr>
            </w:pPr>
          </w:p>
        </w:tc>
        <w:tc>
          <w:tcPr>
            <w:tcW w:w="1276" w:type="dxa"/>
          </w:tcPr>
          <w:p w14:paraId="0C321A03" w14:textId="77777777" w:rsidR="00C80300" w:rsidRPr="00F02EEA" w:rsidRDefault="00C80300" w:rsidP="00C80300">
            <w:pPr>
              <w:spacing w:before="120"/>
              <w:ind w:firstLine="0"/>
              <w:jc w:val="center"/>
              <w:rPr>
                <w:rFonts w:ascii="Arial" w:hAnsi="Arial" w:cs="Arial"/>
                <w:sz w:val="22"/>
                <w:szCs w:val="22"/>
              </w:rPr>
            </w:pPr>
            <w:r w:rsidRPr="00F02EEA">
              <w:rPr>
                <w:rFonts w:ascii="Arial Narrow" w:hAnsi="Arial Narrow"/>
              </w:rPr>
              <w:t>прогноз</w:t>
            </w:r>
          </w:p>
        </w:tc>
        <w:tc>
          <w:tcPr>
            <w:tcW w:w="1275" w:type="dxa"/>
          </w:tcPr>
          <w:p w14:paraId="791C945E" w14:textId="77777777" w:rsidR="00C80300" w:rsidRPr="00F02EEA" w:rsidRDefault="00C80300" w:rsidP="00C80300">
            <w:pPr>
              <w:spacing w:before="120"/>
              <w:ind w:firstLine="0"/>
              <w:jc w:val="center"/>
              <w:rPr>
                <w:rFonts w:ascii="Arial" w:hAnsi="Arial" w:cs="Arial"/>
                <w:sz w:val="22"/>
                <w:szCs w:val="22"/>
              </w:rPr>
            </w:pPr>
            <w:r w:rsidRPr="00F02EEA">
              <w:rPr>
                <w:rFonts w:ascii="Arial Narrow" w:hAnsi="Arial Narrow"/>
              </w:rPr>
              <w:t>факт</w:t>
            </w:r>
          </w:p>
        </w:tc>
        <w:tc>
          <w:tcPr>
            <w:tcW w:w="1134" w:type="dxa"/>
          </w:tcPr>
          <w:p w14:paraId="5874CB97" w14:textId="77777777" w:rsidR="00C80300" w:rsidRPr="00F02EEA" w:rsidRDefault="00C80300" w:rsidP="00C80300">
            <w:pPr>
              <w:spacing w:before="120"/>
              <w:ind w:firstLine="0"/>
              <w:jc w:val="center"/>
              <w:rPr>
                <w:rFonts w:ascii="Arial" w:hAnsi="Arial" w:cs="Arial"/>
                <w:sz w:val="22"/>
                <w:szCs w:val="22"/>
              </w:rPr>
            </w:pPr>
          </w:p>
        </w:tc>
      </w:tr>
      <w:tr w:rsidR="00C80300" w:rsidRPr="00F02EEA" w14:paraId="4DB08AB3" w14:textId="77777777" w:rsidTr="00C80300">
        <w:tc>
          <w:tcPr>
            <w:tcW w:w="4786" w:type="dxa"/>
          </w:tcPr>
          <w:p w14:paraId="5DC4B2D1" w14:textId="77777777" w:rsidR="00C80300" w:rsidRPr="00F02EEA" w:rsidRDefault="00C80300" w:rsidP="00C80300">
            <w:pPr>
              <w:spacing w:before="120"/>
              <w:ind w:firstLine="0"/>
              <w:rPr>
                <w:rFonts w:ascii="Arial Narrow" w:hAnsi="Arial Narrow"/>
              </w:rPr>
            </w:pPr>
            <w:r w:rsidRPr="00F02EEA">
              <w:rPr>
                <w:rFonts w:ascii="Arial Narrow" w:hAnsi="Arial Narrow"/>
              </w:rPr>
              <w:t>Подтверждающие документы к Отчету о целевых показателях эффективности использования займа</w:t>
            </w:r>
          </w:p>
        </w:tc>
        <w:tc>
          <w:tcPr>
            <w:tcW w:w="1276" w:type="dxa"/>
          </w:tcPr>
          <w:p w14:paraId="5E0CEB31" w14:textId="77777777" w:rsidR="00C80300" w:rsidRPr="00F02EEA" w:rsidRDefault="00C80300" w:rsidP="00C80300">
            <w:pPr>
              <w:spacing w:before="120"/>
              <w:ind w:firstLine="0"/>
              <w:jc w:val="center"/>
              <w:rPr>
                <w:rFonts w:ascii="Arial" w:hAnsi="Arial" w:cs="Arial"/>
                <w:sz w:val="22"/>
                <w:szCs w:val="22"/>
              </w:rPr>
            </w:pPr>
          </w:p>
        </w:tc>
        <w:tc>
          <w:tcPr>
            <w:tcW w:w="1134" w:type="dxa"/>
          </w:tcPr>
          <w:p w14:paraId="30A7ACE4" w14:textId="77777777" w:rsidR="00C80300" w:rsidRPr="00F02EEA" w:rsidRDefault="00C80300" w:rsidP="00C80300">
            <w:pPr>
              <w:spacing w:before="120"/>
              <w:ind w:firstLine="0"/>
              <w:jc w:val="center"/>
              <w:rPr>
                <w:rFonts w:ascii="Arial" w:hAnsi="Arial" w:cs="Arial"/>
                <w:sz w:val="22"/>
                <w:szCs w:val="22"/>
              </w:rPr>
            </w:pPr>
          </w:p>
        </w:tc>
        <w:tc>
          <w:tcPr>
            <w:tcW w:w="1276" w:type="dxa"/>
          </w:tcPr>
          <w:p w14:paraId="2BA0647F" w14:textId="77777777" w:rsidR="00C80300" w:rsidRPr="00F02EEA" w:rsidRDefault="00C80300" w:rsidP="00C80300">
            <w:pPr>
              <w:spacing w:before="120"/>
              <w:ind w:firstLine="0"/>
              <w:jc w:val="center"/>
              <w:rPr>
                <w:rFonts w:ascii="Arial Narrow" w:hAnsi="Arial Narrow"/>
              </w:rPr>
            </w:pPr>
          </w:p>
        </w:tc>
        <w:tc>
          <w:tcPr>
            <w:tcW w:w="1275" w:type="dxa"/>
          </w:tcPr>
          <w:p w14:paraId="433C226B" w14:textId="77777777" w:rsidR="00C80300" w:rsidRPr="00F02EEA" w:rsidRDefault="00C80300" w:rsidP="00C80300">
            <w:pPr>
              <w:spacing w:before="120"/>
              <w:ind w:firstLine="0"/>
              <w:jc w:val="center"/>
              <w:rPr>
                <w:rFonts w:ascii="Arial Narrow" w:hAnsi="Arial Narrow"/>
              </w:rPr>
            </w:pPr>
            <w:r w:rsidRPr="00F02EEA">
              <w:rPr>
                <w:rFonts w:ascii="Arial Narrow" w:hAnsi="Arial Narrow"/>
              </w:rPr>
              <w:t>+</w:t>
            </w:r>
          </w:p>
        </w:tc>
        <w:tc>
          <w:tcPr>
            <w:tcW w:w="1134" w:type="dxa"/>
          </w:tcPr>
          <w:p w14:paraId="75014B3E" w14:textId="77777777" w:rsidR="00C80300" w:rsidRPr="00F02EEA" w:rsidRDefault="00C80300" w:rsidP="00C80300">
            <w:pPr>
              <w:spacing w:before="120"/>
              <w:ind w:firstLine="0"/>
              <w:jc w:val="center"/>
              <w:rPr>
                <w:rFonts w:ascii="Arial" w:hAnsi="Arial" w:cs="Arial"/>
                <w:sz w:val="22"/>
                <w:szCs w:val="22"/>
              </w:rPr>
            </w:pPr>
          </w:p>
        </w:tc>
      </w:tr>
      <w:tr w:rsidR="00C80300" w:rsidRPr="00F02EEA" w14:paraId="535220C5" w14:textId="77777777" w:rsidTr="00C80300">
        <w:tc>
          <w:tcPr>
            <w:tcW w:w="4786" w:type="dxa"/>
          </w:tcPr>
          <w:p w14:paraId="08C5D491" w14:textId="77777777" w:rsidR="00C80300" w:rsidRPr="00F02EEA" w:rsidRDefault="00C80300" w:rsidP="00C80300">
            <w:pPr>
              <w:spacing w:before="120"/>
              <w:ind w:firstLine="0"/>
              <w:rPr>
                <w:rFonts w:ascii="Arial Narrow" w:hAnsi="Arial Narrow"/>
              </w:rPr>
            </w:pPr>
            <w:r w:rsidRPr="00F02EEA">
              <w:rPr>
                <w:rFonts w:ascii="Arial Narrow" w:hAnsi="Arial Narrow"/>
              </w:rPr>
              <w:t>Пояснительная записка к Отчету о целевых показателях эффективности использования займа:</w:t>
            </w:r>
          </w:p>
          <w:p w14:paraId="2878627E" w14:textId="77777777" w:rsidR="00C80300" w:rsidRPr="009D7946" w:rsidRDefault="00C80300" w:rsidP="00C80300">
            <w:pPr>
              <w:numPr>
                <w:ilvl w:val="0"/>
                <w:numId w:val="5"/>
              </w:numPr>
              <w:spacing w:before="120" w:after="200"/>
              <w:ind w:left="357" w:hanging="357"/>
              <w:contextualSpacing/>
              <w:rPr>
                <w:rFonts w:ascii="Arial Narrow" w:eastAsiaTheme="minorHAnsi" w:hAnsi="Arial Narrow" w:cstheme="minorBidi"/>
                <w:lang w:eastAsia="en-US"/>
              </w:rPr>
            </w:pPr>
            <w:r w:rsidRPr="009D7946">
              <w:rPr>
                <w:rFonts w:ascii="Arial Narrow" w:eastAsiaTheme="minorHAnsi" w:hAnsi="Arial Narrow" w:cstheme="minorBidi"/>
                <w:lang w:eastAsia="en-US"/>
              </w:rPr>
              <w:t>расчет значений целевых показателей эффективности (должен соответствовать данным обособленного учета в рамках реализации Проекта);</w:t>
            </w:r>
          </w:p>
          <w:p w14:paraId="2D674EDF" w14:textId="201EEB01" w:rsidR="00C80300" w:rsidRPr="00F02EEA" w:rsidRDefault="00C80300" w:rsidP="00C80300">
            <w:pPr>
              <w:numPr>
                <w:ilvl w:val="0"/>
                <w:numId w:val="5"/>
              </w:numPr>
              <w:spacing w:before="120" w:after="200"/>
              <w:ind w:left="357" w:hanging="357"/>
              <w:contextualSpacing/>
              <w:rPr>
                <w:rFonts w:ascii="Arial Narrow" w:eastAsiaTheme="minorHAnsi" w:hAnsi="Arial Narrow" w:cstheme="minorBidi"/>
                <w:sz w:val="22"/>
                <w:szCs w:val="22"/>
                <w:lang w:eastAsia="en-US"/>
              </w:rPr>
            </w:pPr>
            <w:r w:rsidRPr="009D7946">
              <w:rPr>
                <w:rFonts w:ascii="Arial Narrow" w:eastAsiaTheme="minorHAnsi" w:hAnsi="Arial Narrow" w:cstheme="minorBidi"/>
                <w:lang w:eastAsia="en-US"/>
              </w:rPr>
              <w:t xml:space="preserve">в случае </w:t>
            </w:r>
            <w:proofErr w:type="gramStart"/>
            <w:r w:rsidRPr="009D7946">
              <w:rPr>
                <w:rFonts w:ascii="Arial Narrow" w:eastAsiaTheme="minorHAnsi" w:hAnsi="Arial Narrow" w:cstheme="minorBidi"/>
                <w:lang w:eastAsia="en-US"/>
              </w:rPr>
              <w:t>не достижения</w:t>
            </w:r>
            <w:proofErr w:type="gramEnd"/>
            <w:r w:rsidRPr="009D7946">
              <w:rPr>
                <w:rFonts w:ascii="Arial Narrow" w:eastAsiaTheme="minorHAnsi" w:hAnsi="Arial Narrow" w:cstheme="minorBidi"/>
                <w:lang w:eastAsia="en-US"/>
              </w:rPr>
              <w:t xml:space="preserve"> установленных Договором займа показателей (Приложение</w:t>
            </w:r>
            <w:r w:rsidR="007E541B">
              <w:rPr>
                <w:rFonts w:ascii="Arial Narrow" w:eastAsiaTheme="minorHAnsi" w:hAnsi="Arial Narrow" w:cstheme="minorBidi"/>
                <w:lang w:eastAsia="en-US"/>
              </w:rPr>
              <w:t xml:space="preserve"> №</w:t>
            </w:r>
            <w:r w:rsidRPr="009D7946">
              <w:rPr>
                <w:rFonts w:ascii="Arial Narrow" w:eastAsiaTheme="minorHAnsi" w:hAnsi="Arial Narrow" w:cstheme="minorBidi"/>
                <w:lang w:eastAsia="en-US"/>
              </w:rPr>
              <w:t xml:space="preserve"> 4) – объяснения причин не достижения и информация</w:t>
            </w:r>
            <w:r w:rsidRPr="00F02EEA">
              <w:rPr>
                <w:rFonts w:ascii="Arial Narrow" w:eastAsiaTheme="minorHAnsi" w:hAnsi="Arial Narrow" w:cstheme="minorBidi"/>
                <w:sz w:val="22"/>
                <w:szCs w:val="22"/>
                <w:lang w:eastAsia="en-US"/>
              </w:rPr>
              <w:t xml:space="preserve"> о </w:t>
            </w:r>
            <w:r w:rsidRPr="007E0F04">
              <w:rPr>
                <w:rFonts w:ascii="Arial Narrow" w:hAnsi="Arial Narrow"/>
              </w:rPr>
              <w:t xml:space="preserve">планируемых сроках устранения данных нарушений. </w:t>
            </w:r>
          </w:p>
        </w:tc>
        <w:tc>
          <w:tcPr>
            <w:tcW w:w="1276" w:type="dxa"/>
            <w:vAlign w:val="center"/>
          </w:tcPr>
          <w:p w14:paraId="6F498558" w14:textId="77777777" w:rsidR="00C80300" w:rsidRPr="00F02EEA" w:rsidRDefault="00C80300" w:rsidP="00C80300">
            <w:pPr>
              <w:spacing w:before="120"/>
              <w:ind w:firstLine="0"/>
              <w:jc w:val="center"/>
              <w:rPr>
                <w:rFonts w:ascii="Arial" w:hAnsi="Arial" w:cs="Arial"/>
                <w:sz w:val="22"/>
                <w:szCs w:val="22"/>
              </w:rPr>
            </w:pPr>
          </w:p>
        </w:tc>
        <w:tc>
          <w:tcPr>
            <w:tcW w:w="1134" w:type="dxa"/>
            <w:vAlign w:val="center"/>
          </w:tcPr>
          <w:p w14:paraId="728D73FB" w14:textId="77777777" w:rsidR="00C80300" w:rsidRPr="00F02EEA" w:rsidRDefault="00C80300" w:rsidP="00C80300">
            <w:pPr>
              <w:spacing w:before="120"/>
              <w:ind w:firstLine="0"/>
              <w:jc w:val="center"/>
              <w:rPr>
                <w:rFonts w:ascii="Arial" w:hAnsi="Arial" w:cs="Arial"/>
                <w:sz w:val="22"/>
                <w:szCs w:val="22"/>
              </w:rPr>
            </w:pPr>
          </w:p>
        </w:tc>
        <w:tc>
          <w:tcPr>
            <w:tcW w:w="1276" w:type="dxa"/>
            <w:vAlign w:val="center"/>
          </w:tcPr>
          <w:p w14:paraId="37A75D7E" w14:textId="77777777" w:rsidR="00C80300" w:rsidRPr="00F02EEA" w:rsidRDefault="00C80300" w:rsidP="00C80300">
            <w:pPr>
              <w:spacing w:before="120"/>
              <w:ind w:firstLine="0"/>
              <w:jc w:val="center"/>
              <w:rPr>
                <w:rFonts w:ascii="Arial" w:hAnsi="Arial" w:cs="Arial"/>
                <w:sz w:val="22"/>
                <w:szCs w:val="22"/>
              </w:rPr>
            </w:pPr>
          </w:p>
        </w:tc>
        <w:tc>
          <w:tcPr>
            <w:tcW w:w="1275" w:type="dxa"/>
            <w:vAlign w:val="center"/>
          </w:tcPr>
          <w:p w14:paraId="2ABA879C" w14:textId="77777777" w:rsidR="00C80300" w:rsidRPr="00F02EEA" w:rsidRDefault="00C80300" w:rsidP="00C80300">
            <w:pPr>
              <w:spacing w:before="120"/>
              <w:ind w:firstLine="0"/>
              <w:jc w:val="center"/>
              <w:rPr>
                <w:rFonts w:ascii="Arial" w:hAnsi="Arial" w:cs="Arial"/>
                <w:sz w:val="22"/>
                <w:szCs w:val="22"/>
              </w:rPr>
            </w:pPr>
            <w:r w:rsidRPr="00F02EEA">
              <w:rPr>
                <w:rFonts w:ascii="Arial Narrow" w:hAnsi="Arial Narrow"/>
              </w:rPr>
              <w:t>+</w:t>
            </w:r>
          </w:p>
        </w:tc>
        <w:tc>
          <w:tcPr>
            <w:tcW w:w="1134" w:type="dxa"/>
            <w:vAlign w:val="center"/>
          </w:tcPr>
          <w:p w14:paraId="50F14789" w14:textId="77777777" w:rsidR="00C80300" w:rsidRPr="00F02EEA" w:rsidRDefault="00C80300" w:rsidP="00C80300">
            <w:pPr>
              <w:spacing w:before="120"/>
              <w:ind w:firstLine="0"/>
              <w:jc w:val="center"/>
              <w:rPr>
                <w:rFonts w:ascii="Arial" w:hAnsi="Arial" w:cs="Arial"/>
                <w:sz w:val="22"/>
                <w:szCs w:val="22"/>
              </w:rPr>
            </w:pPr>
          </w:p>
        </w:tc>
      </w:tr>
      <w:tr w:rsidR="00C80300" w:rsidRPr="00F02EEA" w14:paraId="589ED2D8" w14:textId="77777777" w:rsidTr="00C80300">
        <w:tc>
          <w:tcPr>
            <w:tcW w:w="4786" w:type="dxa"/>
          </w:tcPr>
          <w:p w14:paraId="10C002C8" w14:textId="77777777" w:rsidR="00C80300" w:rsidRPr="00F02EEA" w:rsidRDefault="00C80300" w:rsidP="00C80300">
            <w:pPr>
              <w:spacing w:before="120"/>
              <w:ind w:firstLine="0"/>
              <w:rPr>
                <w:rFonts w:ascii="Arial Narrow" w:hAnsi="Arial Narrow"/>
              </w:rPr>
            </w:pPr>
            <w:r w:rsidRPr="00F02EEA">
              <w:rPr>
                <w:rFonts w:ascii="Arial Narrow" w:hAnsi="Arial Narrow"/>
              </w:rPr>
              <w:lastRenderedPageBreak/>
              <w:t>Бухгалтерская (финансовая) отчетность в составе и по формам, установленным законодательством Российской Федерации.</w:t>
            </w:r>
          </w:p>
          <w:p w14:paraId="313764A2" w14:textId="78644F79" w:rsidR="00C80300" w:rsidRPr="00F02EEA" w:rsidRDefault="00C80300" w:rsidP="00C80300">
            <w:pPr>
              <w:spacing w:before="120"/>
              <w:ind w:firstLine="0"/>
              <w:rPr>
                <w:rFonts w:ascii="Arial Narrow" w:hAnsi="Arial Narrow"/>
              </w:rPr>
            </w:pPr>
            <w:r w:rsidRPr="00F02EEA">
              <w:rPr>
                <w:rFonts w:ascii="Arial Narrow" w:hAnsi="Arial Narrow"/>
              </w:rPr>
              <w:t xml:space="preserve">Копия документа, подтверждающего отправку </w:t>
            </w:r>
            <w:r w:rsidR="007E541B" w:rsidRPr="00F02EEA">
              <w:rPr>
                <w:rFonts w:ascii="Arial Narrow" w:hAnsi="Arial Narrow"/>
              </w:rPr>
              <w:t>годовой бухгалтерской</w:t>
            </w:r>
            <w:r w:rsidRPr="00F02EEA">
              <w:rPr>
                <w:rFonts w:ascii="Arial Narrow" w:hAnsi="Arial Narrow"/>
              </w:rPr>
              <w:t xml:space="preserve"> (финансовой) отчетности в налоговый орган в электронном виде.</w:t>
            </w:r>
          </w:p>
          <w:p w14:paraId="351C7A9C" w14:textId="77777777" w:rsidR="00C80300" w:rsidRPr="00F02EEA" w:rsidRDefault="00C80300" w:rsidP="00C80300">
            <w:pPr>
              <w:spacing w:before="120"/>
              <w:ind w:firstLine="0"/>
              <w:rPr>
                <w:rFonts w:ascii="Arial Narrow" w:hAnsi="Arial Narrow"/>
              </w:rPr>
            </w:pPr>
            <w:r w:rsidRPr="00F02EEA">
              <w:rPr>
                <w:rFonts w:ascii="Arial Narrow" w:hAnsi="Arial Narrow"/>
              </w:rPr>
              <w:t>В случае если Заемщик является юридическим лицом - резидентом РФ, применяющим общую систему налогообложения, систему налогообложения в виде единого налога на вмененный доход, в составе годовой бухгалтерской (финансовой) отчетности Заемщик представляет копии бухгалтерского баланса, отчета о финансовых результатах и приложений к ним по формам, утвержденным Минфином России.</w:t>
            </w:r>
          </w:p>
          <w:p w14:paraId="209891C2" w14:textId="77777777" w:rsidR="00C80300" w:rsidRPr="00F02EEA" w:rsidRDefault="00C80300" w:rsidP="00C80300">
            <w:pPr>
              <w:spacing w:before="120"/>
              <w:ind w:firstLine="0"/>
              <w:rPr>
                <w:rFonts w:ascii="Arial Narrow" w:hAnsi="Arial Narrow"/>
              </w:rPr>
            </w:pPr>
            <w:r w:rsidRPr="00F02EEA">
              <w:rPr>
                <w:rFonts w:ascii="Arial Narrow" w:hAnsi="Arial Narrow"/>
              </w:rPr>
              <w:t xml:space="preserve">В случае если Заемщик является юридическим лицом - резидентом РФ, применяющим упрощенную систему налогообложения, в составе годовой бухгалтерской (финансовой) отчетности Заемщик предоставляет копию годовой налоговой декларации по единому налогу, уплачиваемому в связи с применением упрощенной системы налогообложения. </w:t>
            </w:r>
          </w:p>
        </w:tc>
        <w:tc>
          <w:tcPr>
            <w:tcW w:w="1276" w:type="dxa"/>
            <w:vAlign w:val="center"/>
          </w:tcPr>
          <w:p w14:paraId="181C8636" w14:textId="77777777" w:rsidR="00C80300" w:rsidRPr="00F02EEA" w:rsidRDefault="00C80300" w:rsidP="00C80300">
            <w:pPr>
              <w:spacing w:before="120"/>
              <w:ind w:firstLine="0"/>
              <w:jc w:val="center"/>
              <w:rPr>
                <w:rFonts w:ascii="Arial" w:hAnsi="Arial" w:cs="Arial"/>
                <w:sz w:val="22"/>
                <w:szCs w:val="22"/>
              </w:rPr>
            </w:pPr>
            <w:r w:rsidRPr="00F02EEA">
              <w:rPr>
                <w:rFonts w:ascii="Arial Narrow" w:hAnsi="Arial Narrow"/>
              </w:rPr>
              <w:t>за I квартал</w:t>
            </w:r>
          </w:p>
        </w:tc>
        <w:tc>
          <w:tcPr>
            <w:tcW w:w="1134" w:type="dxa"/>
            <w:vAlign w:val="center"/>
          </w:tcPr>
          <w:p w14:paraId="19558B14" w14:textId="77777777" w:rsidR="00C80300" w:rsidRPr="00F02EEA" w:rsidRDefault="00C80300" w:rsidP="00C80300">
            <w:pPr>
              <w:spacing w:before="120"/>
              <w:ind w:firstLine="0"/>
              <w:jc w:val="center"/>
              <w:rPr>
                <w:rFonts w:ascii="Arial" w:hAnsi="Arial" w:cs="Arial"/>
                <w:sz w:val="22"/>
                <w:szCs w:val="22"/>
              </w:rPr>
            </w:pPr>
            <w:r w:rsidRPr="00F02EEA">
              <w:rPr>
                <w:rFonts w:ascii="Arial Narrow" w:hAnsi="Arial Narrow"/>
              </w:rPr>
              <w:t>За 6 месяцев</w:t>
            </w:r>
          </w:p>
        </w:tc>
        <w:tc>
          <w:tcPr>
            <w:tcW w:w="1276" w:type="dxa"/>
            <w:vAlign w:val="center"/>
          </w:tcPr>
          <w:p w14:paraId="01C5405B" w14:textId="77777777" w:rsidR="00C80300" w:rsidRPr="00F02EEA" w:rsidRDefault="00C80300" w:rsidP="00C80300">
            <w:pPr>
              <w:spacing w:before="120"/>
              <w:ind w:firstLine="0"/>
              <w:jc w:val="center"/>
              <w:rPr>
                <w:rFonts w:ascii="Arial" w:hAnsi="Arial" w:cs="Arial"/>
                <w:sz w:val="22"/>
                <w:szCs w:val="22"/>
              </w:rPr>
            </w:pPr>
            <w:r w:rsidRPr="00F02EEA">
              <w:rPr>
                <w:rFonts w:ascii="Arial Narrow" w:hAnsi="Arial Narrow"/>
              </w:rPr>
              <w:t>За 9 месяцев</w:t>
            </w:r>
          </w:p>
        </w:tc>
        <w:tc>
          <w:tcPr>
            <w:tcW w:w="1275" w:type="dxa"/>
            <w:vAlign w:val="center"/>
          </w:tcPr>
          <w:p w14:paraId="07429E7B" w14:textId="77777777" w:rsidR="00C80300" w:rsidRPr="00F02EEA" w:rsidRDefault="00C80300" w:rsidP="00C80300">
            <w:pPr>
              <w:spacing w:before="120"/>
              <w:ind w:firstLine="0"/>
              <w:jc w:val="center"/>
              <w:rPr>
                <w:rFonts w:ascii="Arial" w:hAnsi="Arial" w:cs="Arial"/>
                <w:sz w:val="22"/>
                <w:szCs w:val="22"/>
              </w:rPr>
            </w:pPr>
          </w:p>
        </w:tc>
        <w:tc>
          <w:tcPr>
            <w:tcW w:w="1134" w:type="dxa"/>
            <w:vAlign w:val="center"/>
          </w:tcPr>
          <w:p w14:paraId="21C689BD" w14:textId="77777777" w:rsidR="00C80300" w:rsidRPr="00F02EEA" w:rsidRDefault="00C80300" w:rsidP="00C80300">
            <w:pPr>
              <w:spacing w:before="120"/>
              <w:ind w:firstLine="0"/>
              <w:jc w:val="center"/>
              <w:rPr>
                <w:rFonts w:ascii="Arial Narrow" w:hAnsi="Arial Narrow"/>
              </w:rPr>
            </w:pPr>
            <w:r w:rsidRPr="00F02EEA">
              <w:rPr>
                <w:rFonts w:ascii="Arial Narrow" w:hAnsi="Arial Narrow"/>
              </w:rPr>
              <w:t>годовая</w:t>
            </w:r>
          </w:p>
        </w:tc>
      </w:tr>
      <w:tr w:rsidR="00C80300" w:rsidRPr="00F02EEA" w14:paraId="3145982E" w14:textId="77777777" w:rsidTr="00C80300">
        <w:tc>
          <w:tcPr>
            <w:tcW w:w="4786" w:type="dxa"/>
          </w:tcPr>
          <w:p w14:paraId="600B8617" w14:textId="2BB1E5D6" w:rsidR="00C80300" w:rsidRPr="00F02EEA" w:rsidRDefault="00C80300" w:rsidP="001B39F7">
            <w:pPr>
              <w:spacing w:before="120"/>
              <w:ind w:firstLine="0"/>
              <w:rPr>
                <w:rFonts w:ascii="Arial" w:hAnsi="Arial" w:cs="Arial"/>
                <w:sz w:val="22"/>
                <w:szCs w:val="22"/>
              </w:rPr>
            </w:pPr>
            <w:r w:rsidRPr="00F02EEA">
              <w:rPr>
                <w:rFonts w:ascii="Arial Narrow" w:hAnsi="Arial Narrow"/>
              </w:rPr>
              <w:t xml:space="preserve">Аудиторское заключение по годовой бухгалтерской (финансовой) отчетности (в случаях, если законодательством предусмотрен обязательный аудит бухгалтерской отчётности либо аудит был проведен по инициативе заемщика). Если на момент представления бухгалтерской (финансовой) отчетности аудиторское заключение отсутствует, то Заемщик информирует </w:t>
            </w:r>
            <w:r w:rsidR="00664AAB">
              <w:rPr>
                <w:rFonts w:ascii="Arial Narrow" w:hAnsi="Arial Narrow"/>
              </w:rPr>
              <w:t>Фонд</w:t>
            </w:r>
            <w:r w:rsidRPr="00F02EEA">
              <w:rPr>
                <w:rFonts w:ascii="Arial Narrow" w:hAnsi="Arial Narrow"/>
              </w:rPr>
              <w:t xml:space="preserve"> о сроках подготовки аудиторского заключения и представляет </w:t>
            </w:r>
            <w:r w:rsidR="00664AAB" w:rsidRPr="00F02EEA">
              <w:rPr>
                <w:rFonts w:ascii="Arial Narrow" w:hAnsi="Arial Narrow"/>
              </w:rPr>
              <w:t>его в</w:t>
            </w:r>
            <w:r w:rsidRPr="00F02EEA">
              <w:rPr>
                <w:rFonts w:ascii="Arial Narrow" w:hAnsi="Arial Narrow"/>
              </w:rPr>
              <w:t xml:space="preserve"> срок не позднее 10 рабочих дней с даты составления заключения.</w:t>
            </w:r>
          </w:p>
        </w:tc>
        <w:tc>
          <w:tcPr>
            <w:tcW w:w="1276" w:type="dxa"/>
            <w:vAlign w:val="center"/>
          </w:tcPr>
          <w:p w14:paraId="35240BCE" w14:textId="77777777" w:rsidR="00C80300" w:rsidRPr="00F02EEA" w:rsidRDefault="00C80300" w:rsidP="00C80300">
            <w:pPr>
              <w:spacing w:before="120"/>
              <w:ind w:firstLine="0"/>
              <w:jc w:val="center"/>
              <w:rPr>
                <w:rFonts w:ascii="Arial Narrow" w:hAnsi="Arial Narrow"/>
              </w:rPr>
            </w:pPr>
          </w:p>
        </w:tc>
        <w:tc>
          <w:tcPr>
            <w:tcW w:w="1134" w:type="dxa"/>
            <w:vAlign w:val="center"/>
          </w:tcPr>
          <w:p w14:paraId="42E5A372" w14:textId="77777777" w:rsidR="00C80300" w:rsidRPr="00F02EEA" w:rsidRDefault="00C80300" w:rsidP="00C80300">
            <w:pPr>
              <w:spacing w:before="120"/>
              <w:ind w:firstLine="0"/>
              <w:jc w:val="center"/>
              <w:rPr>
                <w:rFonts w:ascii="Arial Narrow" w:hAnsi="Arial Narrow"/>
              </w:rPr>
            </w:pPr>
          </w:p>
        </w:tc>
        <w:tc>
          <w:tcPr>
            <w:tcW w:w="1276" w:type="dxa"/>
            <w:vAlign w:val="center"/>
          </w:tcPr>
          <w:p w14:paraId="7EBC1C6F" w14:textId="77777777" w:rsidR="00C80300" w:rsidRPr="00F02EEA" w:rsidRDefault="00C80300" w:rsidP="00C80300">
            <w:pPr>
              <w:spacing w:before="120"/>
              <w:ind w:firstLine="0"/>
              <w:jc w:val="center"/>
              <w:rPr>
                <w:rFonts w:ascii="Arial Narrow" w:hAnsi="Arial Narrow"/>
              </w:rPr>
            </w:pPr>
          </w:p>
        </w:tc>
        <w:tc>
          <w:tcPr>
            <w:tcW w:w="1275" w:type="dxa"/>
            <w:vAlign w:val="center"/>
          </w:tcPr>
          <w:p w14:paraId="119BCE3B" w14:textId="77777777" w:rsidR="00C80300" w:rsidRPr="00F02EEA" w:rsidRDefault="00C80300" w:rsidP="00C80300">
            <w:pPr>
              <w:spacing w:before="120"/>
              <w:ind w:firstLine="0"/>
              <w:jc w:val="center"/>
              <w:rPr>
                <w:rFonts w:ascii="Arial Narrow" w:hAnsi="Arial Narrow"/>
              </w:rPr>
            </w:pPr>
          </w:p>
        </w:tc>
        <w:tc>
          <w:tcPr>
            <w:tcW w:w="1134" w:type="dxa"/>
            <w:vAlign w:val="center"/>
          </w:tcPr>
          <w:p w14:paraId="2143634F" w14:textId="77777777" w:rsidR="00C80300" w:rsidRPr="00F02EEA" w:rsidRDefault="00C80300" w:rsidP="00C80300">
            <w:pPr>
              <w:spacing w:before="120"/>
              <w:ind w:firstLine="0"/>
              <w:jc w:val="center"/>
              <w:rPr>
                <w:rFonts w:ascii="Arial Narrow" w:hAnsi="Arial Narrow"/>
              </w:rPr>
            </w:pPr>
            <w:r w:rsidRPr="00F02EEA">
              <w:rPr>
                <w:rFonts w:ascii="Arial Narrow" w:hAnsi="Arial Narrow"/>
              </w:rPr>
              <w:t>+</w:t>
            </w:r>
          </w:p>
        </w:tc>
      </w:tr>
      <w:tr w:rsidR="00C80300" w:rsidRPr="00F02EEA" w14:paraId="26CD087E" w14:textId="77777777" w:rsidTr="00C80300">
        <w:tc>
          <w:tcPr>
            <w:tcW w:w="4786" w:type="dxa"/>
          </w:tcPr>
          <w:p w14:paraId="55EBE551" w14:textId="218ADA8A" w:rsidR="00C80300" w:rsidRPr="00F02EEA" w:rsidRDefault="00C80300" w:rsidP="001B39F7">
            <w:pPr>
              <w:spacing w:before="120"/>
              <w:ind w:firstLine="0"/>
              <w:rPr>
                <w:rFonts w:ascii="Arial" w:hAnsi="Arial" w:cs="Arial"/>
                <w:sz w:val="22"/>
                <w:szCs w:val="22"/>
              </w:rPr>
            </w:pPr>
            <w:r w:rsidRPr="00F02EEA">
              <w:rPr>
                <w:rFonts w:ascii="Arial Narrow" w:hAnsi="Arial Narrow"/>
              </w:rPr>
              <w:t xml:space="preserve">Отчетность по МСФО (представляется в случае, если указанная отчетность составляется Заемщиком). Если на момент представления комплекта годовой отчетности отчетность по МСФО отсутствует, то Заемщик информирует </w:t>
            </w:r>
            <w:r w:rsidR="00664AAB">
              <w:rPr>
                <w:rFonts w:ascii="Arial Narrow" w:hAnsi="Arial Narrow"/>
              </w:rPr>
              <w:t>Фонд</w:t>
            </w:r>
            <w:r w:rsidRPr="00F02EEA">
              <w:rPr>
                <w:rFonts w:ascii="Arial Narrow" w:hAnsi="Arial Narrow"/>
              </w:rPr>
              <w:t xml:space="preserve"> о сроках подготовки отчетности по МСФО и представляет </w:t>
            </w:r>
            <w:r w:rsidR="00664AAB" w:rsidRPr="00F02EEA">
              <w:rPr>
                <w:rFonts w:ascii="Arial Narrow" w:hAnsi="Arial Narrow"/>
              </w:rPr>
              <w:t>ее в</w:t>
            </w:r>
            <w:r w:rsidRPr="00F02EEA">
              <w:rPr>
                <w:rFonts w:ascii="Arial Narrow" w:hAnsi="Arial Narrow"/>
              </w:rPr>
              <w:t xml:space="preserve"> срок не позднее 10 рабочих дней с даты составления отчетности. </w:t>
            </w:r>
          </w:p>
        </w:tc>
        <w:tc>
          <w:tcPr>
            <w:tcW w:w="1276" w:type="dxa"/>
            <w:vAlign w:val="center"/>
          </w:tcPr>
          <w:p w14:paraId="55C92EA3" w14:textId="77777777" w:rsidR="00C80300" w:rsidRPr="00F02EEA" w:rsidRDefault="00C80300" w:rsidP="00C80300">
            <w:pPr>
              <w:spacing w:before="120"/>
              <w:ind w:firstLine="0"/>
              <w:jc w:val="center"/>
              <w:rPr>
                <w:rFonts w:ascii="Arial Narrow" w:hAnsi="Arial Narrow"/>
              </w:rPr>
            </w:pPr>
          </w:p>
        </w:tc>
        <w:tc>
          <w:tcPr>
            <w:tcW w:w="1134" w:type="dxa"/>
            <w:vAlign w:val="center"/>
          </w:tcPr>
          <w:p w14:paraId="220F17BB" w14:textId="77777777" w:rsidR="00C80300" w:rsidRPr="00F02EEA" w:rsidRDefault="00C80300" w:rsidP="00C80300">
            <w:pPr>
              <w:spacing w:before="120"/>
              <w:ind w:firstLine="0"/>
              <w:jc w:val="center"/>
              <w:rPr>
                <w:rFonts w:ascii="Arial Narrow" w:hAnsi="Arial Narrow"/>
              </w:rPr>
            </w:pPr>
          </w:p>
        </w:tc>
        <w:tc>
          <w:tcPr>
            <w:tcW w:w="1276" w:type="dxa"/>
            <w:vAlign w:val="center"/>
          </w:tcPr>
          <w:p w14:paraId="380E25B8" w14:textId="77777777" w:rsidR="00C80300" w:rsidRPr="00F02EEA" w:rsidRDefault="00C80300" w:rsidP="00C80300">
            <w:pPr>
              <w:spacing w:before="120"/>
              <w:ind w:firstLine="0"/>
              <w:jc w:val="center"/>
              <w:rPr>
                <w:rFonts w:ascii="Arial Narrow" w:hAnsi="Arial Narrow"/>
              </w:rPr>
            </w:pPr>
          </w:p>
        </w:tc>
        <w:tc>
          <w:tcPr>
            <w:tcW w:w="1275" w:type="dxa"/>
            <w:vAlign w:val="center"/>
          </w:tcPr>
          <w:p w14:paraId="11C9D3F2" w14:textId="77777777" w:rsidR="00C80300" w:rsidRPr="00F02EEA" w:rsidRDefault="00C80300" w:rsidP="00C80300">
            <w:pPr>
              <w:spacing w:before="120"/>
              <w:ind w:firstLine="0"/>
              <w:jc w:val="center"/>
              <w:rPr>
                <w:rFonts w:ascii="Arial Narrow" w:hAnsi="Arial Narrow"/>
              </w:rPr>
            </w:pPr>
          </w:p>
        </w:tc>
        <w:tc>
          <w:tcPr>
            <w:tcW w:w="1134" w:type="dxa"/>
            <w:vAlign w:val="center"/>
          </w:tcPr>
          <w:p w14:paraId="06D4A510" w14:textId="77777777" w:rsidR="00C80300" w:rsidRPr="00F02EEA" w:rsidRDefault="00C80300" w:rsidP="00C80300">
            <w:pPr>
              <w:spacing w:before="120"/>
              <w:ind w:firstLine="0"/>
              <w:jc w:val="center"/>
              <w:rPr>
                <w:rFonts w:ascii="Arial Narrow" w:hAnsi="Arial Narrow"/>
              </w:rPr>
            </w:pPr>
            <w:r w:rsidRPr="00F02EEA">
              <w:rPr>
                <w:rFonts w:ascii="Arial Narrow" w:hAnsi="Arial Narrow"/>
              </w:rPr>
              <w:t>+</w:t>
            </w:r>
          </w:p>
        </w:tc>
      </w:tr>
    </w:tbl>
    <w:p w14:paraId="22CB8DA9" w14:textId="77777777" w:rsidR="001929D3" w:rsidRPr="00C80300" w:rsidRDefault="001929D3" w:rsidP="007E541B">
      <w:pPr>
        <w:spacing w:after="120"/>
        <w:ind w:firstLine="0"/>
        <w:rPr>
          <w:rFonts w:ascii="Arial" w:hAnsi="Arial" w:cs="Arial"/>
          <w:sz w:val="22"/>
          <w:szCs w:val="22"/>
        </w:rPr>
      </w:pPr>
    </w:p>
    <w:sectPr w:rsidR="001929D3" w:rsidRPr="00C80300" w:rsidSect="006E0469">
      <w:pgSz w:w="11906" w:h="16838"/>
      <w:pgMar w:top="709" w:right="991" w:bottom="851" w:left="709" w:header="426" w:footer="2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A58F4D" w14:textId="77777777" w:rsidR="009F29CB" w:rsidRDefault="009F29CB" w:rsidP="00C819AC">
      <w:r>
        <w:separator/>
      </w:r>
    </w:p>
  </w:endnote>
  <w:endnote w:type="continuationSeparator" w:id="0">
    <w:p w14:paraId="302813CF" w14:textId="77777777" w:rsidR="009F29CB" w:rsidRDefault="009F29CB" w:rsidP="00C81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Baltica">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ГОСТ тип А">
    <w:altName w:val="Arial"/>
    <w:charset w:val="CC"/>
    <w:family w:val="swiss"/>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4269086"/>
      <w:docPartObj>
        <w:docPartGallery w:val="Page Numbers (Bottom of Page)"/>
        <w:docPartUnique/>
      </w:docPartObj>
    </w:sdtPr>
    <w:sdtContent>
      <w:sdt>
        <w:sdtPr>
          <w:id w:val="2093121647"/>
          <w:docPartObj>
            <w:docPartGallery w:val="Page Numbers (Top of Page)"/>
            <w:docPartUnique/>
          </w:docPartObj>
        </w:sdtPr>
        <w:sdtContent>
          <w:p w14:paraId="2F8B2F63" w14:textId="77777777" w:rsidR="000D786D" w:rsidRDefault="000D786D">
            <w:pPr>
              <w:pStyle w:val="a3"/>
              <w:jc w:val="right"/>
            </w:pPr>
            <w:r w:rsidRPr="00160C2F">
              <w:rPr>
                <w:sz w:val="18"/>
                <w:szCs w:val="18"/>
              </w:rPr>
              <w:t xml:space="preserve">Стр. </w:t>
            </w:r>
            <w:r w:rsidRPr="00160C2F">
              <w:rPr>
                <w:bCs/>
                <w:sz w:val="18"/>
                <w:szCs w:val="18"/>
              </w:rPr>
              <w:fldChar w:fldCharType="begin"/>
            </w:r>
            <w:r w:rsidRPr="00160C2F">
              <w:rPr>
                <w:bCs/>
                <w:sz w:val="18"/>
                <w:szCs w:val="18"/>
              </w:rPr>
              <w:instrText>PAGE</w:instrText>
            </w:r>
            <w:r w:rsidRPr="00160C2F">
              <w:rPr>
                <w:bCs/>
                <w:sz w:val="18"/>
                <w:szCs w:val="18"/>
              </w:rPr>
              <w:fldChar w:fldCharType="separate"/>
            </w:r>
            <w:r>
              <w:rPr>
                <w:bCs/>
                <w:noProof/>
                <w:sz w:val="18"/>
                <w:szCs w:val="18"/>
              </w:rPr>
              <w:t>23</w:t>
            </w:r>
            <w:r w:rsidRPr="00160C2F">
              <w:rPr>
                <w:bCs/>
                <w:sz w:val="18"/>
                <w:szCs w:val="18"/>
              </w:rPr>
              <w:fldChar w:fldCharType="end"/>
            </w:r>
            <w:r w:rsidRPr="00160C2F">
              <w:rPr>
                <w:sz w:val="18"/>
                <w:szCs w:val="18"/>
              </w:rPr>
              <w:t xml:space="preserve"> из </w:t>
            </w:r>
            <w:r w:rsidRPr="00160C2F">
              <w:rPr>
                <w:bCs/>
                <w:sz w:val="18"/>
                <w:szCs w:val="18"/>
              </w:rPr>
              <w:fldChar w:fldCharType="begin"/>
            </w:r>
            <w:r w:rsidRPr="00160C2F">
              <w:rPr>
                <w:bCs/>
                <w:sz w:val="18"/>
                <w:szCs w:val="18"/>
              </w:rPr>
              <w:instrText>NUMPAGES</w:instrText>
            </w:r>
            <w:r w:rsidRPr="00160C2F">
              <w:rPr>
                <w:bCs/>
                <w:sz w:val="18"/>
                <w:szCs w:val="18"/>
              </w:rPr>
              <w:fldChar w:fldCharType="separate"/>
            </w:r>
            <w:r>
              <w:rPr>
                <w:bCs/>
                <w:noProof/>
                <w:sz w:val="18"/>
                <w:szCs w:val="18"/>
              </w:rPr>
              <w:t>54</w:t>
            </w:r>
            <w:r w:rsidRPr="00160C2F">
              <w:rPr>
                <w:bCs/>
                <w:sz w:val="18"/>
                <w:szCs w:val="18"/>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459393"/>
      <w:docPartObj>
        <w:docPartGallery w:val="Page Numbers (Bottom of Page)"/>
        <w:docPartUnique/>
      </w:docPartObj>
    </w:sdtPr>
    <w:sdtContent>
      <w:sdt>
        <w:sdtPr>
          <w:id w:val="1989825000"/>
          <w:docPartObj>
            <w:docPartGallery w:val="Page Numbers (Top of Page)"/>
            <w:docPartUnique/>
          </w:docPartObj>
        </w:sdtPr>
        <w:sdtContent>
          <w:p w14:paraId="0BB27BF1" w14:textId="77777777" w:rsidR="000D786D" w:rsidRDefault="000D786D" w:rsidP="008A4CB4">
            <w:pPr>
              <w:pStyle w:val="a3"/>
              <w:jc w:val="right"/>
            </w:pPr>
            <w:r w:rsidRPr="00160C2F">
              <w:rPr>
                <w:sz w:val="18"/>
                <w:szCs w:val="18"/>
              </w:rPr>
              <w:t xml:space="preserve">Стр. </w:t>
            </w:r>
            <w:r w:rsidRPr="00160C2F">
              <w:rPr>
                <w:bCs/>
                <w:sz w:val="18"/>
                <w:szCs w:val="18"/>
              </w:rPr>
              <w:fldChar w:fldCharType="begin"/>
            </w:r>
            <w:r w:rsidRPr="00160C2F">
              <w:rPr>
                <w:bCs/>
                <w:sz w:val="18"/>
                <w:szCs w:val="18"/>
              </w:rPr>
              <w:instrText>PAGE</w:instrText>
            </w:r>
            <w:r w:rsidRPr="00160C2F">
              <w:rPr>
                <w:bCs/>
                <w:sz w:val="18"/>
                <w:szCs w:val="18"/>
              </w:rPr>
              <w:fldChar w:fldCharType="separate"/>
            </w:r>
            <w:r>
              <w:rPr>
                <w:bCs/>
                <w:noProof/>
                <w:sz w:val="18"/>
                <w:szCs w:val="18"/>
              </w:rPr>
              <w:t>29</w:t>
            </w:r>
            <w:r w:rsidRPr="00160C2F">
              <w:rPr>
                <w:bCs/>
                <w:sz w:val="18"/>
                <w:szCs w:val="18"/>
              </w:rPr>
              <w:fldChar w:fldCharType="end"/>
            </w:r>
            <w:r w:rsidRPr="00160C2F">
              <w:rPr>
                <w:sz w:val="18"/>
                <w:szCs w:val="18"/>
              </w:rPr>
              <w:t xml:space="preserve"> из </w:t>
            </w:r>
            <w:r w:rsidRPr="00160C2F">
              <w:rPr>
                <w:bCs/>
                <w:sz w:val="18"/>
                <w:szCs w:val="18"/>
              </w:rPr>
              <w:fldChar w:fldCharType="begin"/>
            </w:r>
            <w:r w:rsidRPr="00160C2F">
              <w:rPr>
                <w:bCs/>
                <w:sz w:val="18"/>
                <w:szCs w:val="18"/>
              </w:rPr>
              <w:instrText>NUMPAGES</w:instrText>
            </w:r>
            <w:r w:rsidRPr="00160C2F">
              <w:rPr>
                <w:bCs/>
                <w:sz w:val="18"/>
                <w:szCs w:val="18"/>
              </w:rPr>
              <w:fldChar w:fldCharType="separate"/>
            </w:r>
            <w:r>
              <w:rPr>
                <w:bCs/>
                <w:noProof/>
                <w:sz w:val="18"/>
                <w:szCs w:val="18"/>
              </w:rPr>
              <w:t>54</w:t>
            </w:r>
            <w:r w:rsidRPr="00160C2F">
              <w:rPr>
                <w:bCs/>
                <w:sz w:val="18"/>
                <w:szCs w:val="18"/>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4178834"/>
      <w:docPartObj>
        <w:docPartGallery w:val="Page Numbers (Bottom of Page)"/>
        <w:docPartUnique/>
      </w:docPartObj>
    </w:sdtPr>
    <w:sdtEndPr>
      <w:rPr>
        <w:sz w:val="18"/>
        <w:szCs w:val="18"/>
      </w:rPr>
    </w:sdtEndPr>
    <w:sdtContent>
      <w:sdt>
        <w:sdtPr>
          <w:rPr>
            <w:sz w:val="18"/>
            <w:szCs w:val="18"/>
          </w:rPr>
          <w:id w:val="-1838222315"/>
          <w:docPartObj>
            <w:docPartGallery w:val="Page Numbers (Top of Page)"/>
            <w:docPartUnique/>
          </w:docPartObj>
        </w:sdtPr>
        <w:sdtContent>
          <w:p w14:paraId="31876C5D" w14:textId="77777777" w:rsidR="000D786D" w:rsidRPr="00160C2F" w:rsidRDefault="000D786D">
            <w:pPr>
              <w:pStyle w:val="a3"/>
              <w:jc w:val="right"/>
              <w:rPr>
                <w:sz w:val="18"/>
                <w:szCs w:val="18"/>
              </w:rPr>
            </w:pPr>
            <w:r w:rsidRPr="00160C2F">
              <w:rPr>
                <w:sz w:val="18"/>
                <w:szCs w:val="18"/>
              </w:rPr>
              <w:t xml:space="preserve">Стр. </w:t>
            </w:r>
            <w:r w:rsidRPr="00160C2F">
              <w:rPr>
                <w:bCs/>
                <w:sz w:val="18"/>
                <w:szCs w:val="18"/>
              </w:rPr>
              <w:fldChar w:fldCharType="begin"/>
            </w:r>
            <w:r w:rsidRPr="00160C2F">
              <w:rPr>
                <w:bCs/>
                <w:sz w:val="18"/>
                <w:szCs w:val="18"/>
              </w:rPr>
              <w:instrText>PAGE</w:instrText>
            </w:r>
            <w:r w:rsidRPr="00160C2F">
              <w:rPr>
                <w:bCs/>
                <w:sz w:val="18"/>
                <w:szCs w:val="18"/>
              </w:rPr>
              <w:fldChar w:fldCharType="separate"/>
            </w:r>
            <w:r>
              <w:rPr>
                <w:bCs/>
                <w:noProof/>
                <w:sz w:val="18"/>
                <w:szCs w:val="18"/>
              </w:rPr>
              <w:t>28</w:t>
            </w:r>
            <w:r w:rsidRPr="00160C2F">
              <w:rPr>
                <w:bCs/>
                <w:sz w:val="18"/>
                <w:szCs w:val="18"/>
              </w:rPr>
              <w:fldChar w:fldCharType="end"/>
            </w:r>
            <w:r w:rsidRPr="00160C2F">
              <w:rPr>
                <w:sz w:val="18"/>
                <w:szCs w:val="18"/>
              </w:rPr>
              <w:t xml:space="preserve"> из </w:t>
            </w:r>
            <w:r w:rsidRPr="00160C2F">
              <w:rPr>
                <w:bCs/>
                <w:sz w:val="18"/>
                <w:szCs w:val="18"/>
              </w:rPr>
              <w:fldChar w:fldCharType="begin"/>
            </w:r>
            <w:r w:rsidRPr="00160C2F">
              <w:rPr>
                <w:bCs/>
                <w:sz w:val="18"/>
                <w:szCs w:val="18"/>
              </w:rPr>
              <w:instrText>NUMPAGES</w:instrText>
            </w:r>
            <w:r w:rsidRPr="00160C2F">
              <w:rPr>
                <w:bCs/>
                <w:sz w:val="18"/>
                <w:szCs w:val="18"/>
              </w:rPr>
              <w:fldChar w:fldCharType="separate"/>
            </w:r>
            <w:r>
              <w:rPr>
                <w:bCs/>
                <w:noProof/>
                <w:sz w:val="18"/>
                <w:szCs w:val="18"/>
              </w:rPr>
              <w:t>54</w:t>
            </w:r>
            <w:r w:rsidRPr="00160C2F">
              <w:rPr>
                <w:bCs/>
                <w:sz w:val="18"/>
                <w:szCs w:val="18"/>
              </w:rPr>
              <w:fldChar w:fldCharType="end"/>
            </w:r>
          </w:p>
        </w:sdtContent>
      </w:sdt>
    </w:sdtContent>
  </w:sdt>
  <w:p w14:paraId="3354F84A" w14:textId="77777777" w:rsidR="000D786D" w:rsidRDefault="000D786D" w:rsidP="00C667D5">
    <w:pPr>
      <w:pStyle w:val="a3"/>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776F7" w14:textId="77777777" w:rsidR="000D786D" w:rsidRDefault="000D786D">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1B0B93A3" w14:textId="77777777" w:rsidR="000D786D" w:rsidRDefault="000D786D">
    <w:pPr>
      <w:pStyle w:val="a3"/>
      <w:ind w:right="360"/>
    </w:pPr>
  </w:p>
  <w:p w14:paraId="262B86A5" w14:textId="77777777" w:rsidR="000D786D" w:rsidRDefault="000D786D"/>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4F961" w14:textId="77777777" w:rsidR="000D786D" w:rsidRDefault="000D786D" w:rsidP="00C667D5">
    <w:pPr>
      <w:tabs>
        <w:tab w:val="center" w:pos="4677"/>
        <w:tab w:val="right" w:pos="9355"/>
      </w:tabs>
      <w:ind w:firstLine="0"/>
      <w:jc w:val="right"/>
      <w:rPr>
        <w:rFonts w:eastAsia="Calibri"/>
        <w:sz w:val="18"/>
        <w:szCs w:val="18"/>
        <w:lang w:val="en-US" w:eastAsia="en-US"/>
      </w:rPr>
    </w:pPr>
    <w:r w:rsidRPr="00160C2F">
      <w:rPr>
        <w:rFonts w:eastAsia="Calibri"/>
        <w:sz w:val="18"/>
        <w:szCs w:val="18"/>
        <w:lang w:eastAsia="en-US"/>
      </w:rPr>
      <w:t xml:space="preserve">стр. </w:t>
    </w:r>
    <w:sdt>
      <w:sdtPr>
        <w:rPr>
          <w:rFonts w:eastAsia="Calibri"/>
          <w:sz w:val="18"/>
          <w:szCs w:val="18"/>
          <w:lang w:eastAsia="en-US"/>
        </w:rPr>
        <w:id w:val="-1225142049"/>
        <w:docPartObj>
          <w:docPartGallery w:val="Page Numbers (Bottom of Page)"/>
          <w:docPartUnique/>
        </w:docPartObj>
      </w:sdtPr>
      <w:sdtContent>
        <w:r w:rsidRPr="00160C2F">
          <w:rPr>
            <w:rFonts w:eastAsia="Calibri"/>
            <w:sz w:val="18"/>
            <w:szCs w:val="18"/>
            <w:lang w:eastAsia="en-US"/>
          </w:rPr>
          <w:fldChar w:fldCharType="begin"/>
        </w:r>
        <w:r w:rsidRPr="00160C2F">
          <w:rPr>
            <w:rFonts w:eastAsia="Calibri"/>
            <w:sz w:val="18"/>
            <w:szCs w:val="18"/>
            <w:lang w:eastAsia="en-US"/>
          </w:rPr>
          <w:instrText>PAGE   \* MERGEFORMAT</w:instrText>
        </w:r>
        <w:r w:rsidRPr="00160C2F">
          <w:rPr>
            <w:rFonts w:eastAsia="Calibri"/>
            <w:sz w:val="18"/>
            <w:szCs w:val="18"/>
            <w:lang w:eastAsia="en-US"/>
          </w:rPr>
          <w:fldChar w:fldCharType="separate"/>
        </w:r>
        <w:r>
          <w:rPr>
            <w:rFonts w:eastAsia="Calibri"/>
            <w:noProof/>
            <w:sz w:val="18"/>
            <w:szCs w:val="18"/>
            <w:lang w:eastAsia="en-US"/>
          </w:rPr>
          <w:t>54</w:t>
        </w:r>
        <w:r w:rsidRPr="00160C2F">
          <w:rPr>
            <w:rFonts w:eastAsia="Calibri"/>
            <w:sz w:val="18"/>
            <w:szCs w:val="18"/>
            <w:lang w:eastAsia="en-US"/>
          </w:rPr>
          <w:fldChar w:fldCharType="end"/>
        </w:r>
        <w:r w:rsidRPr="00160C2F">
          <w:rPr>
            <w:rFonts w:eastAsia="Calibri"/>
            <w:sz w:val="18"/>
            <w:szCs w:val="18"/>
            <w:lang w:eastAsia="en-US"/>
          </w:rPr>
          <w:t xml:space="preserve"> из </w:t>
        </w:r>
        <w:r w:rsidRPr="00160C2F">
          <w:rPr>
            <w:rFonts w:eastAsia="Calibri"/>
            <w:sz w:val="18"/>
            <w:szCs w:val="18"/>
            <w:lang w:eastAsia="en-US"/>
          </w:rPr>
          <w:fldChar w:fldCharType="begin"/>
        </w:r>
        <w:r w:rsidRPr="00160C2F">
          <w:rPr>
            <w:rFonts w:eastAsia="Calibri"/>
            <w:sz w:val="18"/>
            <w:szCs w:val="18"/>
            <w:lang w:eastAsia="en-US"/>
          </w:rPr>
          <w:instrText xml:space="preserve"> NUMPAGES  \* Arabic  \* MERGEFORMAT </w:instrText>
        </w:r>
        <w:r w:rsidRPr="00160C2F">
          <w:rPr>
            <w:rFonts w:eastAsia="Calibri"/>
            <w:sz w:val="18"/>
            <w:szCs w:val="18"/>
            <w:lang w:eastAsia="en-US"/>
          </w:rPr>
          <w:fldChar w:fldCharType="separate"/>
        </w:r>
        <w:r>
          <w:rPr>
            <w:rFonts w:eastAsia="Calibri"/>
            <w:noProof/>
            <w:sz w:val="18"/>
            <w:szCs w:val="18"/>
            <w:lang w:eastAsia="en-US"/>
          </w:rPr>
          <w:t>54</w:t>
        </w:r>
        <w:r w:rsidRPr="00160C2F">
          <w:rPr>
            <w:rFonts w:eastAsia="Calibri"/>
            <w:noProof/>
            <w:sz w:val="18"/>
            <w:szCs w:val="18"/>
            <w:lang w:eastAsia="en-US"/>
          </w:rPr>
          <w:fldChar w:fldCharType="end"/>
        </w:r>
      </w:sdtContent>
    </w:sdt>
  </w:p>
  <w:p w14:paraId="0BBFC74C" w14:textId="77777777" w:rsidR="000D786D" w:rsidRPr="006E0469" w:rsidRDefault="000D786D" w:rsidP="00C667D5">
    <w:pPr>
      <w:tabs>
        <w:tab w:val="center" w:pos="4677"/>
        <w:tab w:val="right" w:pos="9355"/>
      </w:tabs>
      <w:ind w:firstLine="0"/>
      <w:jc w:val="right"/>
      <w:rPr>
        <w:rFonts w:eastAsia="Calibri"/>
        <w:sz w:val="18"/>
        <w:szCs w:val="18"/>
        <w:lang w:val="en-US" w:eastAsia="en-US"/>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B5111" w14:textId="77777777" w:rsidR="000D786D" w:rsidRPr="00160C2F" w:rsidRDefault="000D786D" w:rsidP="00440813">
    <w:pPr>
      <w:pStyle w:val="a3"/>
      <w:jc w:val="right"/>
      <w:rPr>
        <w:rFonts w:eastAsia="Calibri"/>
        <w:sz w:val="18"/>
        <w:szCs w:val="18"/>
        <w:lang w:eastAsia="en-US"/>
      </w:rPr>
    </w:pPr>
    <w:r w:rsidRPr="00160C2F">
      <w:rPr>
        <w:rFonts w:eastAsia="Calibri"/>
        <w:sz w:val="18"/>
        <w:szCs w:val="18"/>
        <w:lang w:eastAsia="en-US"/>
      </w:rPr>
      <w:t xml:space="preserve">стр. </w:t>
    </w:r>
    <w:sdt>
      <w:sdtPr>
        <w:rPr>
          <w:rFonts w:eastAsia="Calibri"/>
          <w:sz w:val="18"/>
          <w:szCs w:val="18"/>
          <w:lang w:eastAsia="en-US"/>
        </w:rPr>
        <w:id w:val="1510954316"/>
        <w:docPartObj>
          <w:docPartGallery w:val="Page Numbers (Bottom of Page)"/>
          <w:docPartUnique/>
        </w:docPartObj>
      </w:sdtPr>
      <w:sdtContent>
        <w:r w:rsidRPr="00160C2F">
          <w:rPr>
            <w:rFonts w:eastAsia="Calibri"/>
            <w:sz w:val="18"/>
            <w:szCs w:val="18"/>
            <w:lang w:eastAsia="en-US"/>
          </w:rPr>
          <w:fldChar w:fldCharType="begin"/>
        </w:r>
        <w:r w:rsidRPr="00160C2F">
          <w:rPr>
            <w:rFonts w:eastAsia="Calibri"/>
            <w:sz w:val="18"/>
            <w:szCs w:val="18"/>
            <w:lang w:eastAsia="en-US"/>
          </w:rPr>
          <w:instrText>PAGE   \* MERGEFORMAT</w:instrText>
        </w:r>
        <w:r w:rsidRPr="00160C2F">
          <w:rPr>
            <w:rFonts w:eastAsia="Calibri"/>
            <w:sz w:val="18"/>
            <w:szCs w:val="18"/>
            <w:lang w:eastAsia="en-US"/>
          </w:rPr>
          <w:fldChar w:fldCharType="separate"/>
        </w:r>
        <w:r>
          <w:rPr>
            <w:rFonts w:eastAsia="Calibri"/>
            <w:noProof/>
            <w:sz w:val="18"/>
            <w:szCs w:val="18"/>
            <w:lang w:eastAsia="en-US"/>
          </w:rPr>
          <w:t>47</w:t>
        </w:r>
        <w:r w:rsidRPr="00160C2F">
          <w:rPr>
            <w:rFonts w:eastAsia="Calibri"/>
            <w:sz w:val="18"/>
            <w:szCs w:val="18"/>
            <w:lang w:eastAsia="en-US"/>
          </w:rPr>
          <w:fldChar w:fldCharType="end"/>
        </w:r>
        <w:r w:rsidRPr="00160C2F">
          <w:rPr>
            <w:rFonts w:eastAsia="Calibri"/>
            <w:sz w:val="18"/>
            <w:szCs w:val="18"/>
            <w:lang w:eastAsia="en-US"/>
          </w:rPr>
          <w:t xml:space="preserve"> из </w:t>
        </w:r>
        <w:r w:rsidRPr="00160C2F">
          <w:rPr>
            <w:rFonts w:eastAsia="Calibri"/>
            <w:sz w:val="18"/>
            <w:szCs w:val="18"/>
            <w:lang w:eastAsia="en-US"/>
          </w:rPr>
          <w:fldChar w:fldCharType="begin"/>
        </w:r>
        <w:r w:rsidRPr="00160C2F">
          <w:rPr>
            <w:rFonts w:eastAsia="Calibri"/>
            <w:sz w:val="18"/>
            <w:szCs w:val="18"/>
            <w:lang w:eastAsia="en-US"/>
          </w:rPr>
          <w:instrText xml:space="preserve"> NUMPAGES  \* Arabic  \* MERGEFORMAT </w:instrText>
        </w:r>
        <w:r w:rsidRPr="00160C2F">
          <w:rPr>
            <w:rFonts w:eastAsia="Calibri"/>
            <w:sz w:val="18"/>
            <w:szCs w:val="18"/>
            <w:lang w:eastAsia="en-US"/>
          </w:rPr>
          <w:fldChar w:fldCharType="separate"/>
        </w:r>
        <w:r>
          <w:rPr>
            <w:rFonts w:eastAsia="Calibri"/>
            <w:noProof/>
            <w:sz w:val="18"/>
            <w:szCs w:val="18"/>
            <w:lang w:eastAsia="en-US"/>
          </w:rPr>
          <w:t>47</w:t>
        </w:r>
        <w:r w:rsidRPr="00160C2F">
          <w:rPr>
            <w:rFonts w:eastAsia="Calibri"/>
            <w:noProof/>
            <w:sz w:val="18"/>
            <w:szCs w:val="18"/>
            <w:lang w:eastAsia="en-US"/>
          </w:rPr>
          <w:fldChar w:fldCharType="end"/>
        </w:r>
      </w:sdtContent>
    </w:sdt>
  </w:p>
  <w:p w14:paraId="1771E693" w14:textId="77777777" w:rsidR="000D786D" w:rsidRPr="00C667D5" w:rsidRDefault="000D786D" w:rsidP="00C667D5">
    <w:pPr>
      <w:pStyle w:val="a3"/>
      <w:jc w:val="right"/>
      <w:rPr>
        <w:rFonts w:ascii="Calibri" w:eastAsia="Calibri" w:hAnsi="Calibri"/>
        <w:sz w:val="22"/>
        <w:szCs w:val="22"/>
        <w:lang w:eastAsia="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498F30" w14:textId="77777777" w:rsidR="009F29CB" w:rsidRDefault="009F29CB" w:rsidP="00C819AC">
      <w:r>
        <w:separator/>
      </w:r>
    </w:p>
  </w:footnote>
  <w:footnote w:type="continuationSeparator" w:id="0">
    <w:p w14:paraId="527C4A5A" w14:textId="77777777" w:rsidR="009F29CB" w:rsidRDefault="009F29CB" w:rsidP="00C819AC">
      <w:r>
        <w:continuationSeparator/>
      </w:r>
    </w:p>
  </w:footnote>
  <w:footnote w:id="1">
    <w:p w14:paraId="315B3F9A" w14:textId="4465981D" w:rsidR="000D786D" w:rsidRPr="00FB0CB9" w:rsidRDefault="000D786D" w:rsidP="00FB0CB9">
      <w:pPr>
        <w:pStyle w:val="af5"/>
        <w:rPr>
          <w:rFonts w:ascii="Arial Narrow" w:hAnsi="Arial Narrow"/>
          <w:sz w:val="18"/>
        </w:rPr>
      </w:pPr>
      <w:r w:rsidRPr="00FB0CB9">
        <w:rPr>
          <w:rStyle w:val="af7"/>
          <w:rFonts w:ascii="Arial Narrow" w:hAnsi="Arial Narrow"/>
          <w:sz w:val="18"/>
        </w:rPr>
        <w:footnoteRef/>
      </w:r>
      <w:r w:rsidRPr="00FB0CB9">
        <w:rPr>
          <w:rFonts w:ascii="Arial Narrow" w:hAnsi="Arial Narrow" w:cs="Arial"/>
          <w:sz w:val="18"/>
        </w:rPr>
        <w:t xml:space="preserve"> Замещенные рабочие места Заемщика </w:t>
      </w:r>
      <w:r>
        <w:rPr>
          <w:rFonts w:ascii="Arial Narrow" w:hAnsi="Arial Narrow" w:cs="Arial"/>
          <w:sz w:val="18"/>
        </w:rPr>
        <w:t>–</w:t>
      </w:r>
      <w:r w:rsidRPr="00FB0CB9">
        <w:rPr>
          <w:rFonts w:ascii="Arial Narrow" w:hAnsi="Arial Narrow" w:cs="Arial"/>
          <w:sz w:val="18"/>
        </w:rPr>
        <w:t xml:space="preserve"> это рабочие места работников списочного состава, внешних совместителей и работников, выполнявших работы по договорам гражданско-правового характера, заключенным между Заемщиком и работником. </w:t>
      </w:r>
    </w:p>
  </w:footnote>
  <w:footnote w:id="2">
    <w:p w14:paraId="14A3C446" w14:textId="77777777" w:rsidR="000D786D" w:rsidRPr="00FB0CB9" w:rsidRDefault="000D786D" w:rsidP="00FB0CB9">
      <w:pPr>
        <w:pStyle w:val="af5"/>
        <w:rPr>
          <w:rFonts w:ascii="Arial Narrow" w:hAnsi="Arial Narrow"/>
          <w:sz w:val="18"/>
        </w:rPr>
      </w:pPr>
      <w:r w:rsidRPr="00FB0CB9">
        <w:rPr>
          <w:rStyle w:val="af7"/>
          <w:rFonts w:ascii="Arial Narrow" w:hAnsi="Arial Narrow"/>
          <w:sz w:val="18"/>
        </w:rPr>
        <w:footnoteRef/>
      </w:r>
      <w:r w:rsidRPr="00FB0CB9">
        <w:rPr>
          <w:rFonts w:ascii="Arial Narrow" w:hAnsi="Arial Narrow"/>
          <w:sz w:val="18"/>
        </w:rPr>
        <w:t xml:space="preserve"> </w:t>
      </w:r>
      <w:r w:rsidRPr="00FB0CB9">
        <w:rPr>
          <w:rFonts w:ascii="Arial Narrow" w:hAnsi="Arial Narrow" w:cs="Arial"/>
          <w:sz w:val="18"/>
        </w:rPr>
        <w:t xml:space="preserve">Пороговые значения определяются Росстатом ежегодно на основании данных статистического наблюдения. </w:t>
      </w:r>
      <w:r w:rsidRPr="00FB0CB9">
        <w:rPr>
          <w:rFonts w:ascii="Arial Narrow" w:hAnsi="Arial Narrow" w:cs="Arial"/>
          <w:i/>
          <w:sz w:val="18"/>
        </w:rPr>
        <w:t>(Приказ Федеральной службы государственной статистики от 09 октября 2017 года № 665)</w:t>
      </w:r>
      <w:r>
        <w:rPr>
          <w:rFonts w:ascii="Arial Narrow" w:hAnsi="Arial Narrow" w:cs="Arial"/>
          <w:i/>
          <w:sz w:val="18"/>
        </w:rPr>
        <w:t>.</w:t>
      </w:r>
    </w:p>
    <w:p w14:paraId="69AD7649" w14:textId="77777777" w:rsidR="000D786D" w:rsidRDefault="000D786D" w:rsidP="00BE2EBD">
      <w:pPr>
        <w:pStyle w:val="af5"/>
      </w:pPr>
    </w:p>
  </w:footnote>
  <w:footnote w:id="3">
    <w:p w14:paraId="3E9FCBF3" w14:textId="77777777" w:rsidR="000D786D" w:rsidRPr="006D3DCC" w:rsidRDefault="000D786D" w:rsidP="00E430F9">
      <w:pPr>
        <w:pStyle w:val="af5"/>
        <w:rPr>
          <w:rFonts w:ascii="Arial Narrow" w:hAnsi="Arial Narrow"/>
        </w:rPr>
      </w:pPr>
      <w:r w:rsidRPr="006D3DCC">
        <w:rPr>
          <w:rStyle w:val="af7"/>
          <w:rFonts w:ascii="Arial Narrow" w:hAnsi="Arial Narrow"/>
        </w:rPr>
        <w:footnoteRef/>
      </w:r>
      <w:r w:rsidRPr="006D3DCC">
        <w:rPr>
          <w:rFonts w:ascii="Arial Narrow" w:hAnsi="Arial Narrow"/>
        </w:rPr>
        <w:t xml:space="preserve"> Признаками проблемной задолженности являются:</w:t>
      </w:r>
    </w:p>
    <w:p w14:paraId="136005AB" w14:textId="5A84768D" w:rsidR="000D786D" w:rsidRPr="006D3DCC" w:rsidRDefault="000D786D" w:rsidP="00F60153">
      <w:pPr>
        <w:pStyle w:val="af5"/>
        <w:numPr>
          <w:ilvl w:val="0"/>
          <w:numId w:val="15"/>
        </w:numPr>
        <w:tabs>
          <w:tab w:val="left" w:pos="142"/>
        </w:tabs>
        <w:ind w:left="0" w:firstLine="0"/>
        <w:rPr>
          <w:rFonts w:ascii="Arial Narrow" w:hAnsi="Arial Narrow"/>
        </w:rPr>
      </w:pPr>
      <w:r w:rsidRPr="006D3DCC">
        <w:rPr>
          <w:rFonts w:ascii="Arial Narrow" w:hAnsi="Arial Narrow"/>
        </w:rPr>
        <w:t xml:space="preserve">наступление установленных Договором займа юридических фактов (ковенант), предоставляющих </w:t>
      </w:r>
      <w:r>
        <w:rPr>
          <w:rFonts w:ascii="Arial Narrow" w:hAnsi="Arial Narrow"/>
        </w:rPr>
        <w:t>Фонду</w:t>
      </w:r>
      <w:r w:rsidRPr="006D3DCC">
        <w:rPr>
          <w:rFonts w:ascii="Arial Narrow" w:hAnsi="Arial Narrow"/>
        </w:rPr>
        <w:t xml:space="preserve"> право досрочно потребовать от Заемщика погашения задолженности по займу;</w:t>
      </w:r>
    </w:p>
    <w:p w14:paraId="65C6232C" w14:textId="26C4E3EE" w:rsidR="000D786D" w:rsidRPr="006D3DCC" w:rsidRDefault="000D786D" w:rsidP="00F60153">
      <w:pPr>
        <w:pStyle w:val="af5"/>
        <w:numPr>
          <w:ilvl w:val="0"/>
          <w:numId w:val="15"/>
        </w:numPr>
        <w:tabs>
          <w:tab w:val="left" w:pos="142"/>
        </w:tabs>
        <w:ind w:left="0" w:firstLine="0"/>
        <w:rPr>
          <w:rFonts w:ascii="Arial Narrow" w:hAnsi="Arial Narrow"/>
        </w:rPr>
      </w:pPr>
      <w:r w:rsidRPr="006D3DCC">
        <w:rPr>
          <w:rFonts w:ascii="Arial Narrow" w:hAnsi="Arial Narrow"/>
        </w:rPr>
        <w:t xml:space="preserve">факты нарушений Заемщиком условий Договора, несущих риски нарушения сроков завершения и/или не достижения результатов проекта; </w:t>
      </w:r>
    </w:p>
    <w:p w14:paraId="7D4035B5" w14:textId="77777777" w:rsidR="000D786D" w:rsidRDefault="000D786D" w:rsidP="00F60153">
      <w:pPr>
        <w:pStyle w:val="af5"/>
        <w:numPr>
          <w:ilvl w:val="0"/>
          <w:numId w:val="15"/>
        </w:numPr>
        <w:tabs>
          <w:tab w:val="left" w:pos="142"/>
        </w:tabs>
        <w:ind w:left="0" w:firstLine="0"/>
      </w:pPr>
      <w:r w:rsidRPr="006D3DCC">
        <w:rPr>
          <w:rFonts w:ascii="Arial Narrow" w:hAnsi="Arial Narrow"/>
        </w:rPr>
        <w:t>наступление событий, с которыми законодательство связывает признание задолженности срочной к взысканию (банкротство, ликвидация)</w:t>
      </w:r>
      <w:r>
        <w:t>.</w:t>
      </w:r>
    </w:p>
  </w:footnote>
  <w:footnote w:id="4">
    <w:p w14:paraId="23596215" w14:textId="77777777" w:rsidR="000D786D" w:rsidRDefault="000D786D" w:rsidP="00433719">
      <w:pPr>
        <w:pStyle w:val="af5"/>
        <w:tabs>
          <w:tab w:val="left" w:pos="142"/>
        </w:tabs>
      </w:pPr>
      <w:r w:rsidRPr="00002C22">
        <w:rPr>
          <w:rStyle w:val="af7"/>
        </w:rPr>
        <w:footnoteRef/>
      </w:r>
      <w:r w:rsidRPr="00002C22">
        <w:rPr>
          <w:rFonts w:ascii="Arial Narrow" w:hAnsi="Arial Narrow"/>
        </w:rPr>
        <w:t xml:space="preserve"> Отчет предоставляется в случае, если Заемщиком расходовались средства займа.</w:t>
      </w:r>
    </w:p>
  </w:footnote>
  <w:footnote w:id="5">
    <w:p w14:paraId="371486E3" w14:textId="77777777" w:rsidR="000D786D" w:rsidRDefault="000D786D" w:rsidP="00434111">
      <w:r w:rsidRPr="00434111">
        <w:rPr>
          <w:rStyle w:val="af7"/>
          <w:rFonts w:ascii="Arial Narrow" w:hAnsi="Arial Narrow"/>
          <w:sz w:val="18"/>
          <w:szCs w:val="18"/>
        </w:rPr>
        <w:footnoteRef/>
      </w:r>
      <w:r w:rsidRPr="00434111">
        <w:rPr>
          <w:rFonts w:ascii="Arial Narrow" w:hAnsi="Arial Narrow"/>
          <w:sz w:val="18"/>
          <w:szCs w:val="18"/>
        </w:rPr>
        <w:t xml:space="preserve"> </w:t>
      </w:r>
      <w:r w:rsidRPr="00434111">
        <w:rPr>
          <w:rFonts w:ascii="Arial Narrow" w:hAnsi="Arial Narrow" w:cs="Arial"/>
          <w:sz w:val="18"/>
          <w:szCs w:val="18"/>
        </w:rPr>
        <w:t>Показатель – предусмотренная Сметой сумма расходов средств Займа по определенному направлению целевого использования средств (статье/подстатье) и определенному виду затрат.</w:t>
      </w:r>
    </w:p>
  </w:footnote>
  <w:footnote w:id="6">
    <w:p w14:paraId="4EA00F35" w14:textId="77777777" w:rsidR="000D786D" w:rsidRDefault="000D786D" w:rsidP="006311F4">
      <w:pPr>
        <w:pStyle w:val="af5"/>
        <w:rPr>
          <w:rFonts w:ascii="Arial Narrow" w:hAnsi="Arial Narrow"/>
        </w:rPr>
      </w:pPr>
      <w:r>
        <w:rPr>
          <w:rStyle w:val="af7"/>
          <w:rFonts w:ascii="Arial Narrow" w:hAnsi="Arial Narrow"/>
          <w:sz w:val="18"/>
        </w:rPr>
        <w:footnoteRef/>
      </w:r>
      <w:r>
        <w:rPr>
          <w:rFonts w:ascii="Arial Narrow" w:hAnsi="Arial Narrow"/>
          <w:sz w:val="18"/>
        </w:rPr>
        <w:t xml:space="preserve"> </w:t>
      </w:r>
      <w:r>
        <w:rPr>
          <w:rFonts w:ascii="Arial Narrow" w:hAnsi="Arial Narrow"/>
          <w:snapToGrid w:val="0"/>
          <w:color w:val="000000" w:themeColor="text1"/>
          <w:sz w:val="18"/>
        </w:rPr>
        <w:t>Один из этапов в обязательном порядке должен отражать дату начала серийного выпуска продукции проекта</w:t>
      </w:r>
      <w:r>
        <w:rPr>
          <w:rFonts w:ascii="Arial Narrow" w:hAnsi="Arial Narrow"/>
          <w:sz w:val="18"/>
        </w:rPr>
        <w:t>.</w:t>
      </w:r>
    </w:p>
  </w:footnote>
  <w:footnote w:id="7">
    <w:p w14:paraId="14EEDF4B" w14:textId="77777777" w:rsidR="00CB5E08" w:rsidRPr="00434111" w:rsidRDefault="00CB5E08" w:rsidP="00CB5E08">
      <w:pPr>
        <w:pStyle w:val="af5"/>
        <w:rPr>
          <w:rFonts w:ascii="Arial Narrow" w:hAnsi="Arial Narrow"/>
          <w:sz w:val="18"/>
        </w:rPr>
      </w:pPr>
      <w:r w:rsidRPr="00434111">
        <w:rPr>
          <w:rStyle w:val="af7"/>
          <w:rFonts w:ascii="Arial Narrow" w:hAnsi="Arial Narrow"/>
          <w:sz w:val="18"/>
        </w:rPr>
        <w:footnoteRef/>
      </w:r>
      <w:r w:rsidRPr="00434111">
        <w:rPr>
          <w:rFonts w:ascii="Arial Narrow" w:hAnsi="Arial Narrow"/>
          <w:sz w:val="18"/>
        </w:rPr>
        <w:t xml:space="preserve"> Является индикативным, не характеризует эффективность использования займа.</w:t>
      </w:r>
    </w:p>
  </w:footnote>
  <w:footnote w:id="8">
    <w:p w14:paraId="48B83DA6" w14:textId="77777777" w:rsidR="00CB5E08" w:rsidRDefault="00CB5E08" w:rsidP="00CB5E08">
      <w:pPr>
        <w:pStyle w:val="af5"/>
      </w:pPr>
      <w:r w:rsidRPr="00434111">
        <w:rPr>
          <w:rStyle w:val="af7"/>
          <w:rFonts w:ascii="Arial Narrow" w:hAnsi="Arial Narrow"/>
          <w:sz w:val="18"/>
        </w:rPr>
        <w:footnoteRef/>
      </w:r>
      <w:r w:rsidRPr="00434111">
        <w:rPr>
          <w:rFonts w:ascii="Arial Narrow" w:hAnsi="Arial Narrow"/>
          <w:sz w:val="18"/>
        </w:rPr>
        <w:t xml:space="preserve"> Является обязательным в случае выдачи займа </w:t>
      </w:r>
      <w:r>
        <w:rPr>
          <w:rFonts w:ascii="Arial Narrow" w:hAnsi="Arial Narrow"/>
          <w:sz w:val="18"/>
        </w:rPr>
        <w:t xml:space="preserve">под </w:t>
      </w:r>
      <w:r w:rsidRPr="00434111">
        <w:rPr>
          <w:rFonts w:ascii="Arial Narrow" w:hAnsi="Arial Narrow"/>
          <w:sz w:val="18"/>
        </w:rPr>
        <w:t>экспорт</w:t>
      </w:r>
      <w:r>
        <w:rPr>
          <w:rFonts w:ascii="Arial Narrow" w:hAnsi="Arial Narrow"/>
          <w:sz w:val="18"/>
        </w:rPr>
        <w:t>оориентированный проект</w:t>
      </w:r>
      <w:r w:rsidRPr="00434111">
        <w:rPr>
          <w:rFonts w:ascii="Arial Narrow" w:hAnsi="Arial Narrow"/>
          <w:sz w:val="18"/>
        </w:rPr>
        <w:t>. В остальных случаях является индикативным, не характеризует эффективность использования займа.</w:t>
      </w:r>
    </w:p>
  </w:footnote>
  <w:footnote w:id="9">
    <w:p w14:paraId="1B752E62" w14:textId="5A6BFDA6" w:rsidR="00CB5E08" w:rsidRDefault="00CB5E08" w:rsidP="00CB5E08">
      <w:pPr>
        <w:pStyle w:val="af5"/>
      </w:pPr>
      <w:r w:rsidRPr="00CB5E08">
        <w:rPr>
          <w:rStyle w:val="af7"/>
          <w:rFonts w:ascii="Arial Narrow" w:hAnsi="Arial Narrow"/>
          <w:sz w:val="18"/>
          <w:szCs w:val="18"/>
        </w:rPr>
        <w:footnoteRef/>
      </w:r>
      <w:r w:rsidRPr="00CB5E08">
        <w:rPr>
          <w:rFonts w:ascii="Arial Narrow" w:hAnsi="Arial Narrow"/>
          <w:sz w:val="18"/>
          <w:szCs w:val="18"/>
        </w:rPr>
        <w:t xml:space="preserve"> Является обязательным в случае выдачи займа под проект по импортозамещению. В остальных случаях является индикативным, не характеризует эффективность использования</w:t>
      </w:r>
      <w:r w:rsidRPr="00434111">
        <w:rPr>
          <w:rFonts w:ascii="Arial Narrow" w:hAnsi="Arial Narrow"/>
          <w:sz w:val="18"/>
        </w:rPr>
        <w:t xml:space="preserve"> займа.</w:t>
      </w:r>
    </w:p>
  </w:footnote>
  <w:footnote w:id="10">
    <w:p w14:paraId="20A15861" w14:textId="78396271" w:rsidR="000D786D" w:rsidRPr="006E0469" w:rsidRDefault="000D786D">
      <w:pPr>
        <w:pStyle w:val="af5"/>
        <w:rPr>
          <w:rFonts w:ascii="Arial Narrow" w:hAnsi="Arial Narrow" w:cs="Arial"/>
          <w:sz w:val="18"/>
          <w:szCs w:val="18"/>
        </w:rPr>
      </w:pPr>
      <w:r w:rsidRPr="006E0469">
        <w:rPr>
          <w:rStyle w:val="af7"/>
          <w:rFonts w:ascii="Arial Narrow" w:hAnsi="Arial Narrow"/>
          <w:sz w:val="18"/>
        </w:rPr>
        <w:footnoteRef/>
      </w:r>
      <w:r w:rsidRPr="006E0469">
        <w:rPr>
          <w:rFonts w:ascii="Arial Narrow" w:hAnsi="Arial Narrow"/>
          <w:sz w:val="18"/>
        </w:rPr>
        <w:t xml:space="preserve"> Р</w:t>
      </w:r>
      <w:r w:rsidRPr="006E0469">
        <w:rPr>
          <w:rFonts w:ascii="Arial Narrow" w:hAnsi="Arial Narrow" w:cs="Arial"/>
          <w:sz w:val="18"/>
        </w:rPr>
        <w:t xml:space="preserve">асходы по софинансированию проекта, осуществленные в период после принятия </w:t>
      </w:r>
      <w:r>
        <w:rPr>
          <w:rFonts w:ascii="Arial Narrow" w:hAnsi="Arial Narrow" w:cs="Arial"/>
          <w:sz w:val="18"/>
        </w:rPr>
        <w:t>наблюдательным</w:t>
      </w:r>
      <w:r w:rsidRPr="006E0469">
        <w:rPr>
          <w:rFonts w:ascii="Arial Narrow" w:hAnsi="Arial Narrow" w:cs="Arial"/>
          <w:sz w:val="18"/>
        </w:rPr>
        <w:t xml:space="preserve"> советом </w:t>
      </w:r>
      <w:r>
        <w:rPr>
          <w:rFonts w:ascii="Arial Narrow" w:hAnsi="Arial Narrow" w:cs="Arial"/>
          <w:sz w:val="18"/>
        </w:rPr>
        <w:t>Фонда</w:t>
      </w:r>
      <w:r w:rsidRPr="006E0469">
        <w:rPr>
          <w:rFonts w:ascii="Arial Narrow" w:hAnsi="Arial Narrow" w:cs="Arial"/>
          <w:sz w:val="18"/>
        </w:rPr>
        <w:t xml:space="preserve"> решения о выделении средств Займа, но до момента заключения Договора отражаются в первом отчетном периоде после заключения Договора в столбце 5, а также в столбце 6.</w:t>
      </w:r>
    </w:p>
  </w:footnote>
  <w:footnote w:id="11">
    <w:p w14:paraId="68C83E87" w14:textId="77777777" w:rsidR="000D786D" w:rsidRPr="006E0469" w:rsidRDefault="000D786D" w:rsidP="0017382C">
      <w:pPr>
        <w:pStyle w:val="af5"/>
        <w:rPr>
          <w:rFonts w:ascii="Arial Narrow" w:hAnsi="Arial Narrow" w:cs="Arial"/>
          <w:sz w:val="16"/>
          <w:szCs w:val="18"/>
        </w:rPr>
      </w:pPr>
      <w:r w:rsidRPr="006E0469">
        <w:rPr>
          <w:rStyle w:val="af7"/>
          <w:rFonts w:ascii="Arial Narrow" w:hAnsi="Arial Narrow"/>
          <w:sz w:val="18"/>
        </w:rPr>
        <w:footnoteRef/>
      </w:r>
      <w:r w:rsidRPr="006E0469">
        <w:rPr>
          <w:rFonts w:ascii="Arial Narrow" w:hAnsi="Arial Narrow"/>
          <w:sz w:val="18"/>
        </w:rPr>
        <w:t xml:space="preserve"> </w:t>
      </w:r>
      <w:r w:rsidRPr="006E0469">
        <w:rPr>
          <w:rFonts w:ascii="Arial Narrow" w:hAnsi="Arial Narrow" w:cs="Arial"/>
          <w:sz w:val="18"/>
        </w:rPr>
        <w:t>К отчету предоставляются копии документов (актов, накладных), подтверждающих принятие к учету затрат, в электронном виде.</w:t>
      </w:r>
    </w:p>
  </w:footnote>
  <w:footnote w:id="12">
    <w:p w14:paraId="6513B135" w14:textId="77777777" w:rsidR="000D786D" w:rsidRPr="006E0469" w:rsidRDefault="000D786D" w:rsidP="0017382C">
      <w:pPr>
        <w:pStyle w:val="af5"/>
      </w:pPr>
      <w:r w:rsidRPr="006E0469">
        <w:rPr>
          <w:rStyle w:val="af7"/>
          <w:rFonts w:ascii="Arial Narrow" w:hAnsi="Arial Narrow"/>
          <w:sz w:val="18"/>
        </w:rPr>
        <w:footnoteRef/>
      </w:r>
      <w:r w:rsidRPr="006E0469">
        <w:rPr>
          <w:rFonts w:ascii="Arial Narrow" w:hAnsi="Arial Narrow"/>
          <w:sz w:val="18"/>
        </w:rPr>
        <w:t xml:space="preserve"> </w:t>
      </w:r>
      <w:r w:rsidRPr="006E0469">
        <w:rPr>
          <w:rFonts w:ascii="Arial Narrow" w:hAnsi="Arial Narrow" w:cs="Arial"/>
          <w:sz w:val="18"/>
        </w:rPr>
        <w:t>Если оплата по договору производилась частично за счет средств Займа и частично за счет средств софинансирования данные по столбцам 6 и 7 могут различаться.</w:t>
      </w:r>
    </w:p>
  </w:footnote>
  <w:footnote w:id="13">
    <w:p w14:paraId="3F823B3C" w14:textId="77777777" w:rsidR="000D786D" w:rsidRPr="006E0469" w:rsidRDefault="000D786D" w:rsidP="0017382C">
      <w:pPr>
        <w:pStyle w:val="af5"/>
        <w:rPr>
          <w:rFonts w:ascii="Arial Narrow" w:hAnsi="Arial Narrow" w:cs="Arial"/>
          <w:sz w:val="18"/>
          <w:szCs w:val="18"/>
        </w:rPr>
      </w:pPr>
      <w:r w:rsidRPr="006E0469">
        <w:rPr>
          <w:rStyle w:val="af7"/>
          <w:rFonts w:ascii="Arial Narrow" w:hAnsi="Arial Narrow"/>
          <w:sz w:val="18"/>
        </w:rPr>
        <w:footnoteRef/>
      </w:r>
      <w:r w:rsidRPr="006E0469">
        <w:rPr>
          <w:rFonts w:ascii="Arial Narrow" w:hAnsi="Arial Narrow"/>
          <w:sz w:val="18"/>
        </w:rPr>
        <w:t xml:space="preserve"> </w:t>
      </w:r>
      <w:r w:rsidRPr="006E0469">
        <w:rPr>
          <w:rFonts w:ascii="Arial Narrow" w:hAnsi="Arial Narrow" w:cs="Arial"/>
          <w:sz w:val="18"/>
        </w:rPr>
        <w:t>Если по договору осуществлено несколько авансовых платежей, указывается дата последнего авансового платежа.</w:t>
      </w:r>
    </w:p>
  </w:footnote>
  <w:footnote w:id="14">
    <w:p w14:paraId="022745BE" w14:textId="587BA0B7" w:rsidR="000D786D" w:rsidRPr="006E0469" w:rsidRDefault="000D786D" w:rsidP="0017382C">
      <w:pPr>
        <w:pStyle w:val="af5"/>
        <w:rPr>
          <w:rFonts w:ascii="Arial Narrow" w:hAnsi="Arial Narrow" w:cs="Arial"/>
          <w:sz w:val="18"/>
          <w:szCs w:val="18"/>
        </w:rPr>
      </w:pPr>
      <w:r w:rsidRPr="006E0469">
        <w:rPr>
          <w:rStyle w:val="af7"/>
          <w:rFonts w:ascii="Arial Narrow" w:hAnsi="Arial Narrow" w:cs="Arial"/>
          <w:sz w:val="18"/>
          <w:szCs w:val="18"/>
        </w:rPr>
        <w:footnoteRef/>
      </w:r>
      <w:r w:rsidRPr="006E0469">
        <w:rPr>
          <w:rFonts w:ascii="Arial Narrow" w:hAnsi="Arial Narrow" w:cs="Arial"/>
          <w:sz w:val="18"/>
          <w:szCs w:val="18"/>
        </w:rPr>
        <w:t xml:space="preserve"> При отражении произведенных расходов по оплате труда с начислениями в данной графе указывается </w:t>
      </w:r>
      <w:r w:rsidR="008703C1">
        <w:rPr>
          <w:rFonts w:ascii="Arial Narrow" w:hAnsi="Arial Narrow" w:cs="Arial"/>
          <w:sz w:val="18"/>
          <w:szCs w:val="18"/>
        </w:rPr>
        <w:t>«</w:t>
      </w:r>
      <w:r w:rsidRPr="006E0469">
        <w:rPr>
          <w:rFonts w:ascii="Arial Narrow" w:hAnsi="Arial Narrow" w:cs="Arial"/>
          <w:sz w:val="18"/>
          <w:szCs w:val="18"/>
        </w:rPr>
        <w:t>Зарплата/выплаты сотрудникам</w:t>
      </w:r>
      <w:r w:rsidR="008703C1">
        <w:rPr>
          <w:rFonts w:ascii="Arial Narrow" w:hAnsi="Arial Narrow" w:cs="Arial"/>
          <w:sz w:val="18"/>
          <w:szCs w:val="18"/>
        </w:rPr>
        <w:t>»</w:t>
      </w:r>
      <w:r w:rsidRPr="006E0469">
        <w:rPr>
          <w:rFonts w:ascii="Arial Narrow" w:hAnsi="Arial Narrow" w:cs="Arial"/>
          <w:sz w:val="18"/>
          <w:szCs w:val="18"/>
        </w:rPr>
        <w:t xml:space="preserve"> или </w:t>
      </w:r>
      <w:r w:rsidR="008703C1">
        <w:rPr>
          <w:rFonts w:ascii="Arial Narrow" w:hAnsi="Arial Narrow" w:cs="Arial"/>
          <w:sz w:val="18"/>
          <w:szCs w:val="18"/>
        </w:rPr>
        <w:t>«</w:t>
      </w:r>
      <w:r w:rsidRPr="006E0469">
        <w:rPr>
          <w:rFonts w:ascii="Arial Narrow" w:hAnsi="Arial Narrow" w:cs="Arial"/>
          <w:sz w:val="18"/>
          <w:szCs w:val="18"/>
        </w:rPr>
        <w:t>Налоги и начисления на ФОТ</w:t>
      </w:r>
      <w:r w:rsidR="008703C1">
        <w:rPr>
          <w:rFonts w:ascii="Arial Narrow" w:hAnsi="Arial Narrow" w:cs="Arial"/>
          <w:sz w:val="18"/>
          <w:szCs w:val="18"/>
        </w:rPr>
        <w:t>»</w:t>
      </w:r>
      <w:r w:rsidRPr="006E0469">
        <w:rPr>
          <w:rFonts w:ascii="Arial Narrow" w:hAnsi="Arial Narrow" w:cs="Arial"/>
          <w:sz w:val="18"/>
          <w:szCs w:val="18"/>
        </w:rPr>
        <w:t>.</w:t>
      </w:r>
    </w:p>
  </w:footnote>
  <w:footnote w:id="15">
    <w:p w14:paraId="37AB2E70" w14:textId="77777777" w:rsidR="000D786D" w:rsidRPr="005A451A" w:rsidRDefault="000D786D" w:rsidP="0017382C">
      <w:pPr>
        <w:pStyle w:val="af5"/>
        <w:rPr>
          <w:rFonts w:ascii="Arial" w:hAnsi="Arial" w:cs="Arial"/>
          <w:sz w:val="18"/>
          <w:szCs w:val="18"/>
        </w:rPr>
      </w:pPr>
      <w:r w:rsidRPr="006E0469">
        <w:rPr>
          <w:rStyle w:val="af7"/>
          <w:rFonts w:ascii="Arial Narrow" w:hAnsi="Arial Narrow"/>
          <w:sz w:val="18"/>
          <w:szCs w:val="18"/>
        </w:rPr>
        <w:footnoteRef/>
      </w:r>
      <w:r w:rsidRPr="006E0469">
        <w:rPr>
          <w:rFonts w:ascii="Arial Narrow" w:hAnsi="Arial Narrow"/>
          <w:sz w:val="18"/>
          <w:szCs w:val="18"/>
        </w:rPr>
        <w:t xml:space="preserve"> </w:t>
      </w:r>
      <w:r w:rsidRPr="006E0469">
        <w:rPr>
          <w:rFonts w:ascii="Arial Narrow" w:hAnsi="Arial Narrow" w:cs="Arial"/>
          <w:sz w:val="18"/>
          <w:szCs w:val="18"/>
        </w:rPr>
        <w:t>В данной графе указывается: Собственные средства Заемщика (аффилированных лиц, бенефициаров Заемщика), либо Средства иных частных инвесторов и/или кредиты банков (с указанием реквизитов договоров, в соответствии с которыми Заемщиком получены данные средства).</w:t>
      </w:r>
    </w:p>
  </w:footnote>
  <w:footnote w:id="16">
    <w:p w14:paraId="3D21632B" w14:textId="675ACA56" w:rsidR="000D786D" w:rsidRPr="006E0469" w:rsidRDefault="000D786D">
      <w:pPr>
        <w:pStyle w:val="af5"/>
        <w:rPr>
          <w:rFonts w:ascii="Arial Narrow" w:hAnsi="Arial Narrow"/>
          <w:sz w:val="18"/>
        </w:rPr>
      </w:pPr>
      <w:r w:rsidRPr="006E0469">
        <w:rPr>
          <w:rStyle w:val="af7"/>
          <w:rFonts w:ascii="Arial Narrow" w:hAnsi="Arial Narrow"/>
          <w:sz w:val="18"/>
        </w:rPr>
        <w:footnoteRef/>
      </w:r>
      <w:r w:rsidRPr="006E0469">
        <w:rPr>
          <w:rFonts w:ascii="Arial Narrow" w:hAnsi="Arial Narrow"/>
          <w:sz w:val="18"/>
        </w:rPr>
        <w:t xml:space="preserve"> </w:t>
      </w:r>
      <w:r w:rsidRPr="006E0469">
        <w:rPr>
          <w:rFonts w:ascii="Arial Narrow" w:hAnsi="Arial Narrow" w:cs="Arial"/>
          <w:sz w:val="18"/>
        </w:rPr>
        <w:t>В случае если по займу установлена пониженная ставка по уплате процентов с условием обеспечить годовой объем выручки от реализации на экспорт продукта Проекта</w:t>
      </w:r>
      <w:r w:rsidR="00664AAB">
        <w:rPr>
          <w:rFonts w:ascii="Arial Narrow" w:hAnsi="Arial Narrow" w:cs="Arial"/>
          <w:sz w:val="18"/>
        </w:rPr>
        <w:t xml:space="preserve"> </w:t>
      </w:r>
      <w:r w:rsidR="00664AAB" w:rsidRPr="00664AAB">
        <w:rPr>
          <w:rFonts w:ascii="Arial Narrow" w:hAnsi="Arial Narrow" w:cs="Arial"/>
          <w:sz w:val="18"/>
        </w:rPr>
        <w:t>/</w:t>
      </w:r>
      <w:r w:rsidR="00664AAB" w:rsidRPr="00664AAB">
        <w:t xml:space="preserve"> </w:t>
      </w:r>
      <w:r w:rsidR="00664AAB" w:rsidRPr="00664AAB">
        <w:rPr>
          <w:rFonts w:ascii="Arial Narrow" w:hAnsi="Arial Narrow" w:cs="Arial"/>
          <w:sz w:val="18"/>
        </w:rPr>
        <w:t>на отечественном рынке продукта Проекта, входящего в отраслевые планы импортозамещения</w:t>
      </w:r>
      <w:r w:rsidRPr="006E0469">
        <w:rPr>
          <w:rFonts w:ascii="Arial Narrow" w:hAnsi="Arial Narrow" w:cs="Arial"/>
          <w:sz w:val="18"/>
        </w:rPr>
        <w:t xml:space="preserve"> (п</w:t>
      </w:r>
      <w:r w:rsidR="00664AAB">
        <w:rPr>
          <w:rFonts w:ascii="Arial Narrow" w:hAnsi="Arial Narrow" w:cs="Arial"/>
          <w:sz w:val="18"/>
        </w:rPr>
        <w:t xml:space="preserve">ункт </w:t>
      </w:r>
      <w:r w:rsidRPr="006E0469">
        <w:rPr>
          <w:rFonts w:ascii="Arial Narrow" w:hAnsi="Arial Narrow" w:cs="Arial"/>
          <w:sz w:val="18"/>
        </w:rPr>
        <w:t>12.27 Договора), необходимо отдельно указать такую продукцию с указанием ее товарного кода (кодов).</w:t>
      </w:r>
    </w:p>
  </w:footnote>
  <w:footnote w:id="17">
    <w:p w14:paraId="44E6495B" w14:textId="77777777" w:rsidR="000D786D" w:rsidRPr="006E0469" w:rsidRDefault="000D786D" w:rsidP="0017382C">
      <w:pPr>
        <w:pStyle w:val="af5"/>
      </w:pPr>
      <w:r w:rsidRPr="006E0469">
        <w:rPr>
          <w:rStyle w:val="af7"/>
          <w:rFonts w:ascii="Arial Narrow" w:hAnsi="Arial Narrow" w:cs="Arial"/>
          <w:sz w:val="18"/>
        </w:rPr>
        <w:footnoteRef/>
      </w:r>
      <w:r w:rsidRPr="006E0469">
        <w:rPr>
          <w:rFonts w:ascii="Arial Narrow" w:hAnsi="Arial Narrow" w:cs="Arial"/>
          <w:sz w:val="18"/>
        </w:rPr>
        <w:t xml:space="preserve"> Заполняется в случае частичного выполнения работ по проекту, отказа от выполнения части работ, изменений технических параметров, конструктивных или технологических разработок.</w:t>
      </w:r>
    </w:p>
  </w:footnote>
  <w:footnote w:id="18">
    <w:p w14:paraId="5198EEA4" w14:textId="77777777" w:rsidR="000D786D" w:rsidRPr="006E0469" w:rsidRDefault="000D786D">
      <w:pPr>
        <w:pStyle w:val="af5"/>
        <w:rPr>
          <w:rFonts w:ascii="Arial Narrow" w:hAnsi="Arial Narrow" w:cs="Arial"/>
          <w:sz w:val="18"/>
        </w:rPr>
      </w:pPr>
      <w:r w:rsidRPr="006E0469">
        <w:rPr>
          <w:rStyle w:val="af7"/>
          <w:rFonts w:ascii="Arial Narrow" w:hAnsi="Arial Narrow" w:cs="Arial"/>
          <w:sz w:val="18"/>
        </w:rPr>
        <w:footnoteRef/>
      </w:r>
      <w:r w:rsidRPr="006E0469">
        <w:rPr>
          <w:rFonts w:ascii="Arial Narrow" w:hAnsi="Arial Narrow" w:cs="Arial"/>
          <w:sz w:val="18"/>
        </w:rPr>
        <w:t xml:space="preserve"> Заполняется в случае приобретения оборудования в Проекте. Раздельно указывается перечень оборудования, приобретенного за счет средств целевого займа и средств софинансирования с указанием данных бухгалтерского учета, подтверждающих принятие оборудования на баланс, актом ввода в эксплуатацию оборудования по каждой единице основных средств.</w:t>
      </w:r>
    </w:p>
  </w:footnote>
  <w:footnote w:id="19">
    <w:p w14:paraId="009B70FC" w14:textId="781C67A7" w:rsidR="000D786D" w:rsidRPr="006E0469" w:rsidRDefault="000D786D">
      <w:pPr>
        <w:pStyle w:val="af5"/>
        <w:rPr>
          <w:rFonts w:ascii="Arial Narrow" w:hAnsi="Arial Narrow"/>
          <w:sz w:val="18"/>
        </w:rPr>
      </w:pPr>
      <w:r w:rsidRPr="006E0469">
        <w:rPr>
          <w:rStyle w:val="af7"/>
          <w:rFonts w:ascii="Arial Narrow" w:hAnsi="Arial Narrow"/>
          <w:sz w:val="18"/>
        </w:rPr>
        <w:footnoteRef/>
      </w:r>
      <w:r w:rsidRPr="006E0469">
        <w:rPr>
          <w:rFonts w:ascii="Arial Narrow" w:hAnsi="Arial Narrow"/>
          <w:sz w:val="18"/>
        </w:rPr>
        <w:t xml:space="preserve"> </w:t>
      </w:r>
      <w:r w:rsidRPr="006E0469">
        <w:rPr>
          <w:rFonts w:ascii="Arial Narrow" w:hAnsi="Arial Narrow" w:cs="Arial"/>
          <w:sz w:val="18"/>
        </w:rPr>
        <w:t xml:space="preserve">Указывается на основании предоставленных </w:t>
      </w:r>
      <w:r w:rsidR="008703C1">
        <w:rPr>
          <w:rFonts w:ascii="Arial Narrow" w:hAnsi="Arial Narrow" w:cs="Arial"/>
          <w:sz w:val="18"/>
        </w:rPr>
        <w:t>Фонду</w:t>
      </w:r>
      <w:r w:rsidRPr="006E0469">
        <w:rPr>
          <w:rFonts w:ascii="Arial Narrow" w:hAnsi="Arial Narrow" w:cs="Arial"/>
          <w:sz w:val="18"/>
        </w:rPr>
        <w:t xml:space="preserve"> подтверждающих документов (акты выполненных работ, товарно-транспортные накладные и т.п.). В случае если подтверждающие документы не были ранее предоставлены </w:t>
      </w:r>
      <w:r w:rsidR="008703C1">
        <w:rPr>
          <w:rFonts w:ascii="Arial Narrow" w:hAnsi="Arial Narrow" w:cs="Arial"/>
          <w:sz w:val="18"/>
        </w:rPr>
        <w:t>Фонду</w:t>
      </w:r>
      <w:r w:rsidRPr="006E0469">
        <w:rPr>
          <w:rFonts w:ascii="Arial Narrow" w:hAnsi="Arial Narrow" w:cs="Arial"/>
          <w:sz w:val="18"/>
        </w:rPr>
        <w:t xml:space="preserve"> в составе квартальной отчетности по Проекту, они предоставляются вместе с настоящим отчетом.</w:t>
      </w:r>
    </w:p>
  </w:footnote>
  <w:footnote w:id="20">
    <w:p w14:paraId="664A2FA3" w14:textId="3F6E8A3B" w:rsidR="000D786D" w:rsidRPr="006E0469" w:rsidRDefault="000D786D" w:rsidP="0017382C">
      <w:pPr>
        <w:pStyle w:val="af5"/>
        <w:rPr>
          <w:rFonts w:ascii="Arial Narrow" w:hAnsi="Arial Narrow"/>
          <w:sz w:val="18"/>
        </w:rPr>
      </w:pPr>
      <w:r w:rsidRPr="006E0469">
        <w:rPr>
          <w:rStyle w:val="af7"/>
          <w:rFonts w:ascii="Arial Narrow" w:hAnsi="Arial Narrow"/>
          <w:sz w:val="18"/>
        </w:rPr>
        <w:footnoteRef/>
      </w:r>
      <w:r w:rsidRPr="006E0469">
        <w:rPr>
          <w:rFonts w:ascii="Arial Narrow" w:hAnsi="Arial Narrow"/>
          <w:sz w:val="18"/>
        </w:rPr>
        <w:t xml:space="preserve"> </w:t>
      </w:r>
      <w:r w:rsidRPr="006E0469">
        <w:rPr>
          <w:rFonts w:ascii="Arial Narrow" w:hAnsi="Arial Narrow" w:cs="Arial"/>
          <w:sz w:val="18"/>
        </w:rPr>
        <w:t xml:space="preserve">При наличии дебиторской задолженности к отчету должна прилагаться ее расшифровка с объяснением причин возникновения и планируемых </w:t>
      </w:r>
      <w:r w:rsidR="008703C1" w:rsidRPr="006E0469">
        <w:rPr>
          <w:rFonts w:ascii="Arial Narrow" w:hAnsi="Arial Narrow" w:cs="Arial"/>
          <w:sz w:val="18"/>
        </w:rPr>
        <w:t>сроков закрытия</w:t>
      </w:r>
      <w:r w:rsidRPr="006E0469">
        <w:rPr>
          <w:rFonts w:ascii="Arial Narrow" w:hAnsi="Arial Narrow" w:cs="Arial"/>
          <w:sz w:val="18"/>
        </w:rPr>
        <w:t>.</w:t>
      </w:r>
    </w:p>
  </w:footnote>
  <w:footnote w:id="21">
    <w:p w14:paraId="471273FB" w14:textId="265F5759" w:rsidR="000D786D" w:rsidRPr="006E0469" w:rsidRDefault="000D786D">
      <w:pPr>
        <w:pStyle w:val="af5"/>
      </w:pPr>
      <w:r w:rsidRPr="006E0469">
        <w:rPr>
          <w:rStyle w:val="af7"/>
          <w:rFonts w:ascii="Arial Narrow" w:hAnsi="Arial Narrow"/>
          <w:sz w:val="18"/>
        </w:rPr>
        <w:footnoteRef/>
      </w:r>
      <w:r w:rsidRPr="006E0469">
        <w:rPr>
          <w:rFonts w:ascii="Arial Narrow" w:hAnsi="Arial Narrow"/>
          <w:sz w:val="18"/>
        </w:rPr>
        <w:t xml:space="preserve"> </w:t>
      </w:r>
      <w:r w:rsidRPr="006E0469">
        <w:rPr>
          <w:rFonts w:ascii="Arial Narrow" w:hAnsi="Arial Narrow" w:cs="Arial"/>
          <w:sz w:val="18"/>
        </w:rPr>
        <w:t xml:space="preserve">Указывается сумма неиспользованных средств займа, которая была перечислена Заемщиком со счета, открытого для обособленного учета средств займа, на счет </w:t>
      </w:r>
      <w:r w:rsidR="008703C1">
        <w:rPr>
          <w:rFonts w:ascii="Arial Narrow" w:hAnsi="Arial Narrow" w:cs="Arial"/>
          <w:sz w:val="18"/>
        </w:rPr>
        <w:t>Фонда</w:t>
      </w:r>
      <w:r w:rsidRPr="006E0469">
        <w:rPr>
          <w:rFonts w:ascii="Arial Narrow" w:hAnsi="Arial Narrow" w:cs="Arial"/>
          <w:sz w:val="18"/>
        </w:rPr>
        <w:t>.</w:t>
      </w:r>
    </w:p>
  </w:footnote>
  <w:footnote w:id="22">
    <w:p w14:paraId="29F83B7A" w14:textId="77777777" w:rsidR="000D786D" w:rsidRPr="006E0469" w:rsidRDefault="000D786D" w:rsidP="005877EF">
      <w:pPr>
        <w:pStyle w:val="af5"/>
        <w:rPr>
          <w:rFonts w:ascii="Arial Narrow" w:hAnsi="Arial Narrow" w:cs="Arial"/>
          <w:sz w:val="18"/>
          <w:szCs w:val="18"/>
        </w:rPr>
      </w:pPr>
      <w:r w:rsidRPr="006E0469">
        <w:rPr>
          <w:rStyle w:val="af7"/>
          <w:rFonts w:ascii="Arial Narrow" w:hAnsi="Arial Narrow"/>
          <w:sz w:val="18"/>
          <w:szCs w:val="18"/>
        </w:rPr>
        <w:footnoteRef/>
      </w:r>
      <w:r w:rsidRPr="006E0469">
        <w:rPr>
          <w:rFonts w:ascii="Arial Narrow" w:hAnsi="Arial Narrow"/>
          <w:sz w:val="18"/>
          <w:szCs w:val="18"/>
        </w:rPr>
        <w:t xml:space="preserve"> </w:t>
      </w:r>
      <w:r w:rsidRPr="006E0469">
        <w:rPr>
          <w:rFonts w:ascii="Arial Narrow" w:hAnsi="Arial Narrow" w:cs="Arial"/>
          <w:sz w:val="18"/>
          <w:szCs w:val="18"/>
        </w:rPr>
        <w:t>Порядок подключения Счета к АСМП и предоставления контролерам Фонда доступа в АСМП определяется обслуживающим банком.</w:t>
      </w:r>
    </w:p>
  </w:footnote>
  <w:footnote w:id="23">
    <w:p w14:paraId="330E8240" w14:textId="373DC4F7" w:rsidR="000D786D" w:rsidRPr="006E0469" w:rsidRDefault="000D786D" w:rsidP="005877EF">
      <w:pPr>
        <w:pStyle w:val="af5"/>
        <w:rPr>
          <w:rFonts w:ascii="Arial Narrow" w:hAnsi="Arial Narrow" w:cs="Arial"/>
          <w:sz w:val="18"/>
          <w:szCs w:val="18"/>
        </w:rPr>
      </w:pPr>
      <w:r w:rsidRPr="006E0469">
        <w:rPr>
          <w:rStyle w:val="af7"/>
          <w:rFonts w:ascii="Arial Narrow" w:hAnsi="Arial Narrow" w:cs="Arial"/>
          <w:sz w:val="18"/>
          <w:szCs w:val="18"/>
        </w:rPr>
        <w:footnoteRef/>
      </w:r>
      <w:r w:rsidRPr="006E0469">
        <w:rPr>
          <w:rFonts w:ascii="Arial Narrow" w:hAnsi="Arial Narrow" w:cs="Arial"/>
          <w:sz w:val="18"/>
          <w:szCs w:val="18"/>
        </w:rPr>
        <w:t xml:space="preserve"> График работы Фонда: с </w:t>
      </w:r>
      <w:r w:rsidR="00A905F9">
        <w:rPr>
          <w:rFonts w:ascii="Arial Narrow" w:hAnsi="Arial Narrow" w:cs="Arial"/>
          <w:sz w:val="18"/>
          <w:szCs w:val="18"/>
        </w:rPr>
        <w:t>0</w:t>
      </w:r>
      <w:r w:rsidRPr="006E0469">
        <w:rPr>
          <w:rFonts w:ascii="Arial Narrow" w:hAnsi="Arial Narrow" w:cs="Arial"/>
          <w:sz w:val="18"/>
          <w:szCs w:val="18"/>
        </w:rPr>
        <w:t>9-00 до 18-00</w:t>
      </w:r>
      <w:r w:rsidR="00A905F9">
        <w:rPr>
          <w:rFonts w:ascii="Arial Narrow" w:hAnsi="Arial Narrow" w:cs="Arial"/>
          <w:sz w:val="18"/>
          <w:szCs w:val="18"/>
        </w:rPr>
        <w:t xml:space="preserve"> ХБР</w:t>
      </w:r>
      <w:r w:rsidRPr="006E0469">
        <w:rPr>
          <w:rFonts w:ascii="Arial Narrow" w:hAnsi="Arial Narrow" w:cs="Arial"/>
          <w:sz w:val="18"/>
          <w:szCs w:val="18"/>
        </w:rPr>
        <w:t xml:space="preserve"> с понедельника по пятницу; в предпраздничные рабочие дни рабочее время сокращается на 1 час.</w:t>
      </w:r>
    </w:p>
  </w:footnote>
  <w:footnote w:id="24">
    <w:p w14:paraId="4EA79D4D" w14:textId="77777777" w:rsidR="000D786D" w:rsidRPr="006E0469" w:rsidRDefault="000D786D" w:rsidP="005877EF">
      <w:pPr>
        <w:pStyle w:val="af5"/>
        <w:rPr>
          <w:rFonts w:ascii="Arial Narrow" w:hAnsi="Arial Narrow" w:cs="Arial"/>
          <w:sz w:val="18"/>
          <w:szCs w:val="18"/>
        </w:rPr>
      </w:pPr>
      <w:r w:rsidRPr="006E0469">
        <w:rPr>
          <w:rStyle w:val="af7"/>
          <w:rFonts w:ascii="Arial Narrow" w:hAnsi="Arial Narrow"/>
          <w:sz w:val="18"/>
          <w:szCs w:val="18"/>
        </w:rPr>
        <w:footnoteRef/>
      </w:r>
      <w:r w:rsidRPr="006E0469">
        <w:rPr>
          <w:rFonts w:ascii="Arial Narrow" w:hAnsi="Arial Narrow"/>
          <w:sz w:val="18"/>
          <w:szCs w:val="18"/>
        </w:rPr>
        <w:t xml:space="preserve"> </w:t>
      </w:r>
      <w:r w:rsidRPr="006E0469">
        <w:rPr>
          <w:rFonts w:ascii="Arial Narrow" w:hAnsi="Arial Narrow" w:cs="Arial"/>
          <w:sz w:val="18"/>
          <w:szCs w:val="18"/>
        </w:rPr>
        <w:t>Код ЦРС формируется следующим образом: первая(</w:t>
      </w:r>
      <w:proofErr w:type="spellStart"/>
      <w:r w:rsidRPr="006E0469">
        <w:rPr>
          <w:rFonts w:ascii="Arial Narrow" w:hAnsi="Arial Narrow" w:cs="Arial"/>
          <w:sz w:val="18"/>
          <w:szCs w:val="18"/>
        </w:rPr>
        <w:t>ые</w:t>
      </w:r>
      <w:proofErr w:type="spellEnd"/>
      <w:r w:rsidRPr="006E0469">
        <w:rPr>
          <w:rFonts w:ascii="Arial Narrow" w:hAnsi="Arial Narrow" w:cs="Arial"/>
          <w:sz w:val="18"/>
          <w:szCs w:val="18"/>
        </w:rPr>
        <w:t>) цифра(ы) – порядковый номер направления целевого использования средств (номер статьи), последняя цифра – порядковый номер вида затрат.</w:t>
      </w:r>
    </w:p>
  </w:footnote>
  <w:footnote w:id="25">
    <w:p w14:paraId="0F4A7AD4" w14:textId="77777777" w:rsidR="000D786D" w:rsidRPr="006E0469" w:rsidRDefault="000D786D" w:rsidP="005877EF">
      <w:pPr>
        <w:pStyle w:val="af5"/>
        <w:rPr>
          <w:rFonts w:ascii="Arial Narrow" w:hAnsi="Arial Narrow" w:cs="Arial"/>
          <w:sz w:val="18"/>
          <w:szCs w:val="18"/>
        </w:rPr>
      </w:pPr>
      <w:r w:rsidRPr="006E0469">
        <w:rPr>
          <w:rStyle w:val="af7"/>
          <w:rFonts w:ascii="Arial Narrow" w:hAnsi="Arial Narrow"/>
          <w:sz w:val="18"/>
          <w:szCs w:val="18"/>
        </w:rPr>
        <w:footnoteRef/>
      </w:r>
      <w:r w:rsidRPr="006E0469">
        <w:rPr>
          <w:rFonts w:ascii="Arial Narrow" w:hAnsi="Arial Narrow"/>
          <w:sz w:val="18"/>
          <w:szCs w:val="18"/>
        </w:rPr>
        <w:t xml:space="preserve"> </w:t>
      </w:r>
      <w:r w:rsidRPr="006E0469">
        <w:rPr>
          <w:rFonts w:ascii="Arial Narrow" w:hAnsi="Arial Narrow" w:cs="Arial"/>
          <w:sz w:val="18"/>
          <w:szCs w:val="18"/>
        </w:rPr>
        <w:t>Порядок предоставления контролерам Фонда доступа в АСМП к операциям по Валютному счету определяется обслуживающим банком.</w:t>
      </w:r>
    </w:p>
  </w:footnote>
  <w:footnote w:id="26">
    <w:p w14:paraId="3756C10D" w14:textId="77777777" w:rsidR="000D786D" w:rsidRPr="006E0469" w:rsidRDefault="000D786D">
      <w:pPr>
        <w:pStyle w:val="af5"/>
        <w:rPr>
          <w:rFonts w:ascii="Arial Narrow" w:hAnsi="Arial Narrow" w:cs="Arial"/>
          <w:sz w:val="18"/>
          <w:szCs w:val="18"/>
        </w:rPr>
      </w:pPr>
      <w:r w:rsidRPr="006E0469">
        <w:rPr>
          <w:rStyle w:val="af7"/>
          <w:rFonts w:ascii="Arial Narrow" w:hAnsi="Arial Narrow"/>
          <w:sz w:val="18"/>
          <w:szCs w:val="18"/>
        </w:rPr>
        <w:footnoteRef/>
      </w:r>
      <w:r w:rsidRPr="006E0469">
        <w:rPr>
          <w:rFonts w:ascii="Arial Narrow" w:hAnsi="Arial Narrow"/>
          <w:sz w:val="18"/>
          <w:szCs w:val="18"/>
        </w:rPr>
        <w:t xml:space="preserve"> </w:t>
      </w:r>
      <w:r w:rsidRPr="006E0469">
        <w:rPr>
          <w:rFonts w:ascii="Arial Narrow" w:hAnsi="Arial Narrow" w:cs="Arial"/>
          <w:sz w:val="18"/>
          <w:szCs w:val="18"/>
        </w:rPr>
        <w:t>Условия сделок должны предусматривать зачисление валюты, купленной за счет средств Займа, на Валютный счет Заемщика.</w:t>
      </w:r>
    </w:p>
  </w:footnote>
  <w:footnote w:id="27">
    <w:p w14:paraId="1638E5BE" w14:textId="2332DD50" w:rsidR="000D786D" w:rsidRPr="006E0469" w:rsidRDefault="000D786D" w:rsidP="00C80300">
      <w:pPr>
        <w:pStyle w:val="af5"/>
        <w:rPr>
          <w:rFonts w:ascii="Arial Narrow" w:hAnsi="Arial Narrow"/>
        </w:rPr>
      </w:pPr>
      <w:r w:rsidRPr="006E0469">
        <w:rPr>
          <w:rStyle w:val="af7"/>
          <w:rFonts w:ascii="Arial Narrow" w:hAnsi="Arial Narrow"/>
          <w:sz w:val="18"/>
        </w:rPr>
        <w:footnoteRef/>
      </w:r>
      <w:r w:rsidRPr="006E0469">
        <w:rPr>
          <w:rFonts w:ascii="Arial Narrow" w:hAnsi="Arial Narrow"/>
          <w:sz w:val="18"/>
        </w:rPr>
        <w:t xml:space="preserve"> </w:t>
      </w:r>
      <w:r w:rsidRPr="006E0469">
        <w:rPr>
          <w:rFonts w:ascii="Arial Narrow" w:hAnsi="Arial Narrow"/>
          <w:color w:val="000000" w:themeColor="text1"/>
          <w:sz w:val="18"/>
        </w:rPr>
        <w:t xml:space="preserve">Приложение № 6.1 и подтверждающие документы к нему включается в состав отчетности Заемщика до момента приемки </w:t>
      </w:r>
      <w:r w:rsidR="007E541B">
        <w:rPr>
          <w:rFonts w:ascii="Arial Narrow" w:hAnsi="Arial Narrow"/>
          <w:color w:val="000000" w:themeColor="text1"/>
          <w:sz w:val="18"/>
        </w:rPr>
        <w:t>Фондом</w:t>
      </w:r>
      <w:r w:rsidRPr="006E0469">
        <w:rPr>
          <w:rFonts w:ascii="Arial Narrow" w:hAnsi="Arial Narrow"/>
          <w:color w:val="000000" w:themeColor="text1"/>
          <w:sz w:val="18"/>
        </w:rPr>
        <w:t xml:space="preserve"> Отчета о выполнении Технического задания Проекта по договору целевого займа, предусмотренного п</w:t>
      </w:r>
      <w:r w:rsidR="007E541B">
        <w:rPr>
          <w:rFonts w:ascii="Arial Narrow" w:hAnsi="Arial Narrow"/>
          <w:color w:val="000000" w:themeColor="text1"/>
          <w:sz w:val="18"/>
        </w:rPr>
        <w:t>унктом</w:t>
      </w:r>
      <w:r w:rsidRPr="006E0469">
        <w:rPr>
          <w:rFonts w:ascii="Arial Narrow" w:hAnsi="Arial Narrow"/>
          <w:color w:val="000000" w:themeColor="text1"/>
          <w:sz w:val="18"/>
        </w:rPr>
        <w:t xml:space="preserve"> 9.3 Договора.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Narrow" w:hAnsi="Arial Narrow" w:cs="Arial"/>
        <w:b/>
        <w:sz w:val="22"/>
        <w:szCs w:val="22"/>
      </w:rPr>
      <w:alias w:val="Название"/>
      <w:id w:val="1812674491"/>
      <w:dataBinding w:prefixMappings="xmlns:ns0='http://schemas.openxmlformats.org/package/2006/metadata/core-properties' xmlns:ns1='http://purl.org/dc/elements/1.1/'" w:xpath="/ns0:coreProperties[1]/ns1:title[1]" w:storeItemID="{6C3C8BC8-F283-45AE-878A-BAB7291924A1}"/>
      <w:text/>
    </w:sdtPr>
    <w:sdtContent>
      <w:p w14:paraId="0506ABF3" w14:textId="1E33CFAB" w:rsidR="000D786D" w:rsidRPr="00E51F42" w:rsidRDefault="000D786D" w:rsidP="00E51F42">
        <w:pPr>
          <w:pStyle w:val="a6"/>
          <w:pBdr>
            <w:bottom w:val="thickThinSmallGap" w:sz="24" w:space="1" w:color="622423" w:themeColor="accent2" w:themeShade="7F"/>
          </w:pBdr>
          <w:ind w:firstLine="0"/>
          <w:jc w:val="center"/>
          <w:rPr>
            <w:rFonts w:asciiTheme="majorHAnsi" w:eastAsiaTheme="majorEastAsia" w:hAnsiTheme="majorHAnsi" w:cstheme="majorBidi"/>
            <w:i/>
            <w:sz w:val="22"/>
            <w:szCs w:val="22"/>
          </w:rPr>
        </w:pPr>
        <w:r>
          <w:rPr>
            <w:rFonts w:ascii="Arial Narrow" w:hAnsi="Arial Narrow" w:cs="Arial"/>
            <w:b/>
            <w:sz w:val="22"/>
            <w:szCs w:val="22"/>
          </w:rPr>
          <w:t>Договор целевого займа</w:t>
        </w:r>
        <w:r>
          <w:rPr>
            <w:rFonts w:ascii="Arial Narrow" w:hAnsi="Arial Narrow" w:cs="Arial"/>
            <w:b/>
            <w:sz w:val="22"/>
            <w:szCs w:val="22"/>
          </w:rPr>
          <w:tab/>
        </w:r>
        <w:r>
          <w:rPr>
            <w:rFonts w:ascii="Arial Narrow" w:hAnsi="Arial Narrow" w:cs="Arial"/>
            <w:b/>
            <w:sz w:val="22"/>
            <w:szCs w:val="22"/>
          </w:rPr>
          <w:tab/>
          <w:t>№ _______ от «__» ________ 20__ года</w:t>
        </w:r>
      </w:p>
    </w:sdtContent>
  </w:sdt>
  <w:p w14:paraId="6BFF4E95" w14:textId="77777777" w:rsidR="000D786D" w:rsidRPr="00A05563" w:rsidRDefault="000D786D" w:rsidP="004A70AD">
    <w:pPr>
      <w:pStyle w:val="a6"/>
      <w:ind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Narrow" w:hAnsi="Arial Narrow" w:cs="Arial"/>
        <w:b/>
        <w:sz w:val="22"/>
        <w:szCs w:val="22"/>
      </w:rPr>
      <w:alias w:val="Название"/>
      <w:id w:val="-1919466716"/>
      <w:dataBinding w:prefixMappings="xmlns:ns0='http://schemas.openxmlformats.org/package/2006/metadata/core-properties' xmlns:ns1='http://purl.org/dc/elements/1.1/'" w:xpath="/ns0:coreProperties[1]/ns1:title[1]" w:storeItemID="{6C3C8BC8-F283-45AE-878A-BAB7291924A1}"/>
      <w:text/>
    </w:sdtPr>
    <w:sdtContent>
      <w:p w14:paraId="374EC916" w14:textId="25C9778B" w:rsidR="000D786D" w:rsidRPr="00405A4E" w:rsidRDefault="000D786D" w:rsidP="0077270D">
        <w:pPr>
          <w:pStyle w:val="a6"/>
          <w:pBdr>
            <w:bottom w:val="thickThinSmallGap" w:sz="24" w:space="17" w:color="622423" w:themeColor="accent2" w:themeShade="7F"/>
          </w:pBdr>
          <w:ind w:firstLine="0"/>
          <w:jc w:val="center"/>
          <w:rPr>
            <w:rFonts w:ascii="Arial Narrow" w:eastAsiaTheme="majorEastAsia" w:hAnsi="Arial Narrow" w:cs="Arial"/>
            <w:i/>
          </w:rPr>
        </w:pPr>
        <w:r>
          <w:rPr>
            <w:rFonts w:ascii="Arial Narrow" w:hAnsi="Arial Narrow" w:cs="Arial"/>
            <w:b/>
            <w:sz w:val="22"/>
            <w:szCs w:val="22"/>
          </w:rPr>
          <w:t>Договор целевого займа</w:t>
        </w:r>
        <w:r>
          <w:rPr>
            <w:rFonts w:ascii="Arial Narrow" w:hAnsi="Arial Narrow" w:cs="Arial"/>
            <w:b/>
            <w:sz w:val="22"/>
            <w:szCs w:val="22"/>
          </w:rPr>
          <w:tab/>
        </w:r>
        <w:r>
          <w:rPr>
            <w:rFonts w:ascii="Arial Narrow" w:hAnsi="Arial Narrow" w:cs="Arial"/>
            <w:b/>
            <w:sz w:val="22"/>
            <w:szCs w:val="22"/>
          </w:rPr>
          <w:tab/>
          <w:t>№ _______ от «__» ________ 20__ года</w:t>
        </w:r>
      </w:p>
    </w:sdtContent>
  </w:sdt>
  <w:p w14:paraId="64852369" w14:textId="77777777" w:rsidR="000D786D" w:rsidRPr="00761D32" w:rsidRDefault="000D786D" w:rsidP="0012036A">
    <w:pPr>
      <w:pStyle w:val="a6"/>
      <w:ind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Narrow" w:hAnsi="Arial Narrow" w:cs="Arial"/>
        <w:b/>
        <w:sz w:val="22"/>
        <w:szCs w:val="22"/>
      </w:rPr>
      <w:alias w:val="Название"/>
      <w:id w:val="724106812"/>
      <w:dataBinding w:prefixMappings="xmlns:ns0='http://schemas.openxmlformats.org/package/2006/metadata/core-properties' xmlns:ns1='http://purl.org/dc/elements/1.1/'" w:xpath="/ns0:coreProperties[1]/ns1:title[1]" w:storeItemID="{6C3C8BC8-F283-45AE-878A-BAB7291924A1}"/>
      <w:text/>
    </w:sdtPr>
    <w:sdtContent>
      <w:p w14:paraId="7234B00F" w14:textId="70C25619" w:rsidR="000D786D" w:rsidRPr="00E51F42" w:rsidRDefault="000D786D" w:rsidP="00A821B6">
        <w:pPr>
          <w:pStyle w:val="a6"/>
          <w:pBdr>
            <w:bottom w:val="thickThinSmallGap" w:sz="24" w:space="1" w:color="622423" w:themeColor="accent2" w:themeShade="7F"/>
          </w:pBdr>
          <w:ind w:firstLine="0"/>
          <w:jc w:val="center"/>
          <w:rPr>
            <w:rFonts w:asciiTheme="majorHAnsi" w:eastAsiaTheme="majorEastAsia" w:hAnsiTheme="majorHAnsi" w:cstheme="majorBidi"/>
            <w:i/>
            <w:sz w:val="22"/>
            <w:szCs w:val="22"/>
          </w:rPr>
        </w:pPr>
        <w:r>
          <w:rPr>
            <w:rFonts w:ascii="Arial Narrow" w:hAnsi="Arial Narrow" w:cs="Arial"/>
            <w:b/>
            <w:sz w:val="22"/>
            <w:szCs w:val="22"/>
          </w:rPr>
          <w:t>Договор целевого займа</w:t>
        </w:r>
        <w:r>
          <w:rPr>
            <w:rFonts w:ascii="Arial Narrow" w:hAnsi="Arial Narrow" w:cs="Arial"/>
            <w:b/>
            <w:sz w:val="22"/>
            <w:szCs w:val="22"/>
          </w:rPr>
          <w:tab/>
        </w:r>
        <w:r>
          <w:rPr>
            <w:rFonts w:ascii="Arial Narrow" w:hAnsi="Arial Narrow" w:cs="Arial"/>
            <w:b/>
            <w:sz w:val="22"/>
            <w:szCs w:val="22"/>
          </w:rPr>
          <w:tab/>
          <w:t>№ _______ от «__» ________ 20__ года</w:t>
        </w:r>
      </w:p>
    </w:sdtContent>
  </w:sdt>
  <w:p w14:paraId="6A532875" w14:textId="77777777" w:rsidR="000D786D" w:rsidRDefault="000D786D">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D0AB0"/>
    <w:multiLevelType w:val="multilevel"/>
    <w:tmpl w:val="C2C0B9CA"/>
    <w:lvl w:ilvl="0">
      <w:start w:val="1"/>
      <w:numFmt w:val="bullet"/>
      <w:lvlText w:val=""/>
      <w:lvlJc w:val="left"/>
      <w:pPr>
        <w:ind w:left="420" w:hanging="420"/>
      </w:pPr>
      <w:rPr>
        <w:rFonts w:ascii="Symbol" w:hAnsi="Symbol" w:hint="default"/>
      </w:rPr>
    </w:lvl>
    <w:lvl w:ilvl="1">
      <w:start w:val="1"/>
      <w:numFmt w:val="decimal"/>
      <w:lvlText w:val="%1.%2."/>
      <w:lvlJc w:val="left"/>
      <w:pPr>
        <w:ind w:left="420" w:hanging="42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4E0422C"/>
    <w:multiLevelType w:val="hybridMultilevel"/>
    <w:tmpl w:val="C1A42C72"/>
    <w:lvl w:ilvl="0" w:tplc="04190001">
      <w:start w:val="1"/>
      <w:numFmt w:val="bullet"/>
      <w:lvlText w:val=""/>
      <w:lvlJc w:val="left"/>
      <w:pPr>
        <w:ind w:left="360" w:hanging="360"/>
      </w:pPr>
      <w:rPr>
        <w:rFonts w:ascii="Symbol" w:hAnsi="Symbol" w:hint="default"/>
      </w:rPr>
    </w:lvl>
    <w:lvl w:ilvl="1" w:tplc="0419000D">
      <w:start w:val="1"/>
      <w:numFmt w:val="bullet"/>
      <w:lvlText w:val=""/>
      <w:lvlJc w:val="left"/>
      <w:pPr>
        <w:ind w:left="786" w:hanging="360"/>
      </w:pPr>
      <w:rPr>
        <w:rFonts w:ascii="Wingdings" w:hAnsi="Wingdings"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2" w15:restartNumberingAfterBreak="0">
    <w:nsid w:val="06E36AB9"/>
    <w:multiLevelType w:val="hybridMultilevel"/>
    <w:tmpl w:val="FF24C3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08EC067B"/>
    <w:multiLevelType w:val="hybridMultilevel"/>
    <w:tmpl w:val="9EE075B6"/>
    <w:lvl w:ilvl="0" w:tplc="875080E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096E7BE8"/>
    <w:multiLevelType w:val="hybridMultilevel"/>
    <w:tmpl w:val="8CBC92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0A23200F"/>
    <w:multiLevelType w:val="multilevel"/>
    <w:tmpl w:val="0419001F"/>
    <w:lvl w:ilvl="0">
      <w:start w:val="1"/>
      <w:numFmt w:val="decimal"/>
      <w:lvlText w:val="%1."/>
      <w:lvlJc w:val="left"/>
      <w:pPr>
        <w:ind w:left="360" w:hanging="360"/>
      </w:pPr>
    </w:lvl>
    <w:lvl w:ilvl="1">
      <w:start w:val="1"/>
      <w:numFmt w:val="decimal"/>
      <w:lvlText w:val="%1.%2."/>
      <w:lvlJc w:val="left"/>
      <w:pPr>
        <w:ind w:left="857"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E5F022D"/>
    <w:multiLevelType w:val="hybridMultilevel"/>
    <w:tmpl w:val="5FD84DE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10B23F59"/>
    <w:multiLevelType w:val="hybridMultilevel"/>
    <w:tmpl w:val="077A1F32"/>
    <w:lvl w:ilvl="0" w:tplc="D214E92E">
      <w:start w:val="1"/>
      <w:numFmt w:val="bullet"/>
      <w:lvlText w:val=""/>
      <w:lvlJc w:val="left"/>
      <w:pPr>
        <w:ind w:left="1080" w:hanging="360"/>
      </w:pPr>
      <w:rPr>
        <w:rFonts w:ascii="Symbol" w:hAnsi="Symbol" w:hint="default"/>
        <w:color w:val="auto"/>
      </w:rPr>
    </w:lvl>
    <w:lvl w:ilvl="1" w:tplc="D214E92E">
      <w:start w:val="1"/>
      <w:numFmt w:val="bullet"/>
      <w:lvlText w:val=""/>
      <w:lvlJc w:val="left"/>
      <w:pPr>
        <w:ind w:left="1800" w:hanging="360"/>
      </w:pPr>
      <w:rPr>
        <w:rFonts w:ascii="Symbol" w:hAnsi="Symbol" w:hint="default"/>
        <w:color w:val="auto"/>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8" w15:restartNumberingAfterBreak="0">
    <w:nsid w:val="129E7C7B"/>
    <w:multiLevelType w:val="hybridMultilevel"/>
    <w:tmpl w:val="7CDEC5D0"/>
    <w:lvl w:ilvl="0" w:tplc="24D0B18E">
      <w:start w:val="1"/>
      <w:numFmt w:val="upperLetter"/>
      <w:lvlText w:val="%1."/>
      <w:lvlJc w:val="left"/>
      <w:pPr>
        <w:ind w:left="1070" w:hanging="360"/>
      </w:pPr>
      <w:rPr>
        <w:rFonts w:hint="default"/>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9" w15:restartNumberingAfterBreak="0">
    <w:nsid w:val="143C020E"/>
    <w:multiLevelType w:val="multilevel"/>
    <w:tmpl w:val="282803A0"/>
    <w:lvl w:ilvl="0">
      <w:start w:val="3"/>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0" w15:restartNumberingAfterBreak="0">
    <w:nsid w:val="19050231"/>
    <w:multiLevelType w:val="hybridMultilevel"/>
    <w:tmpl w:val="7AA6BCFE"/>
    <w:lvl w:ilvl="0" w:tplc="875080E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192E30FA"/>
    <w:multiLevelType w:val="hybridMultilevel"/>
    <w:tmpl w:val="49B298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9FB56DF"/>
    <w:multiLevelType w:val="hybridMultilevel"/>
    <w:tmpl w:val="006A3F14"/>
    <w:lvl w:ilvl="0" w:tplc="04190001">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13" w15:restartNumberingAfterBreak="0">
    <w:nsid w:val="1A6712C6"/>
    <w:multiLevelType w:val="multilevel"/>
    <w:tmpl w:val="D1D8E950"/>
    <w:lvl w:ilvl="0">
      <w:start w:val="1"/>
      <w:numFmt w:val="decimal"/>
      <w:lvlText w:val="%1."/>
      <w:lvlJc w:val="left"/>
      <w:pPr>
        <w:ind w:left="360" w:hanging="360"/>
      </w:pPr>
    </w:lvl>
    <w:lvl w:ilvl="1">
      <w:start w:val="1"/>
      <w:numFmt w:val="bullet"/>
      <w:lvlText w:val=""/>
      <w:lvlJc w:val="left"/>
      <w:pPr>
        <w:ind w:left="792" w:hanging="432"/>
      </w:pPr>
      <w:rPr>
        <w:rFonts w:ascii="Wingdings" w:hAnsi="Wingdings" w:hint="default"/>
      </w:rPr>
    </w:lvl>
    <w:lvl w:ilvl="2">
      <w:start w:val="1"/>
      <w:numFmt w:val="bullet"/>
      <w:lvlText w:val=""/>
      <w:lvlJc w:val="left"/>
      <w:pPr>
        <w:ind w:left="1224" w:hanging="504"/>
      </w:pPr>
      <w:rPr>
        <w:rFonts w:ascii="Wingdings" w:hAnsi="Wingding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A90328A"/>
    <w:multiLevelType w:val="hybridMultilevel"/>
    <w:tmpl w:val="120EFA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BA65695"/>
    <w:multiLevelType w:val="multilevel"/>
    <w:tmpl w:val="A7DC1FDE"/>
    <w:lvl w:ilvl="0">
      <w:start w:val="1"/>
      <w:numFmt w:val="decimal"/>
      <w:lvlText w:val="%1."/>
      <w:lvlJc w:val="left"/>
      <w:pPr>
        <w:ind w:left="360" w:hanging="360"/>
      </w:pPr>
      <w:rPr>
        <w:rFonts w:hint="default"/>
        <w:b/>
      </w:rPr>
    </w:lvl>
    <w:lvl w:ilvl="1">
      <w:start w:val="1"/>
      <w:numFmt w:val="decimal"/>
      <w:lvlText w:val="%2."/>
      <w:lvlJc w:val="left"/>
      <w:pPr>
        <w:ind w:left="360" w:hanging="360"/>
      </w:pPr>
      <w:rPr>
        <w:rFonts w:ascii="Arial" w:hAnsi="Arial" w:hint="default"/>
        <w:b w:val="0"/>
        <w:i w:val="0"/>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BF00010"/>
    <w:multiLevelType w:val="hybridMultilevel"/>
    <w:tmpl w:val="38E87C00"/>
    <w:lvl w:ilvl="0" w:tplc="04190001">
      <w:start w:val="1"/>
      <w:numFmt w:val="bullet"/>
      <w:lvlText w:val=""/>
      <w:lvlJc w:val="left"/>
      <w:pPr>
        <w:ind w:left="1211" w:hanging="360"/>
      </w:pPr>
      <w:rPr>
        <w:rFonts w:ascii="Symbol" w:hAnsi="Symbol" w:hint="default"/>
      </w:rPr>
    </w:lvl>
    <w:lvl w:ilvl="1" w:tplc="04190003">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7" w15:restartNumberingAfterBreak="0">
    <w:nsid w:val="1C6B7CBA"/>
    <w:multiLevelType w:val="hybridMultilevel"/>
    <w:tmpl w:val="73A85B70"/>
    <w:lvl w:ilvl="0" w:tplc="04190001">
      <w:start w:val="1"/>
      <w:numFmt w:val="bullet"/>
      <w:lvlText w:val=""/>
      <w:lvlJc w:val="left"/>
      <w:pPr>
        <w:ind w:left="360" w:hanging="360"/>
      </w:pPr>
      <w:rPr>
        <w:rFonts w:ascii="Symbol" w:hAnsi="Symbol" w:hint="default"/>
      </w:rPr>
    </w:lvl>
    <w:lvl w:ilvl="1" w:tplc="0419000D">
      <w:start w:val="1"/>
      <w:numFmt w:val="bullet"/>
      <w:lvlText w:val=""/>
      <w:lvlJc w:val="left"/>
      <w:pPr>
        <w:ind w:left="786" w:hanging="360"/>
      </w:pPr>
      <w:rPr>
        <w:rFonts w:ascii="Wingdings" w:hAnsi="Wingdings"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8" w15:restartNumberingAfterBreak="0">
    <w:nsid w:val="22E73E7C"/>
    <w:multiLevelType w:val="hybridMultilevel"/>
    <w:tmpl w:val="D40C4E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24005509"/>
    <w:multiLevelType w:val="hybridMultilevel"/>
    <w:tmpl w:val="1DE8A53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241C7C83"/>
    <w:multiLevelType w:val="multilevel"/>
    <w:tmpl w:val="17A0DA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242B45F2"/>
    <w:multiLevelType w:val="multilevel"/>
    <w:tmpl w:val="0419001F"/>
    <w:lvl w:ilvl="0">
      <w:start w:val="1"/>
      <w:numFmt w:val="decimal"/>
      <w:lvlText w:val="%1."/>
      <w:lvlJc w:val="left"/>
      <w:pPr>
        <w:ind w:left="644" w:hanging="360"/>
      </w:pPr>
      <w:rPr>
        <w:rFonts w:hint="default"/>
        <w:b/>
      </w:rPr>
    </w:lvl>
    <w:lvl w:ilvl="1">
      <w:start w:val="1"/>
      <w:numFmt w:val="decimal"/>
      <w:lvlText w:val="%1.%2."/>
      <w:lvlJc w:val="left"/>
      <w:pPr>
        <w:ind w:left="1141" w:hanging="432"/>
      </w:pPr>
      <w:rPr>
        <w:rFonts w:hint="default"/>
      </w:rPr>
    </w:lvl>
    <w:lvl w:ilvl="2">
      <w:start w:val="1"/>
      <w:numFmt w:val="decimal"/>
      <w:lvlText w:val="%1.%2.%3."/>
      <w:lvlJc w:val="left"/>
      <w:pPr>
        <w:ind w:left="1639"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68319BE"/>
    <w:multiLevelType w:val="multilevel"/>
    <w:tmpl w:val="3FAE4414"/>
    <w:lvl w:ilvl="0">
      <w:start w:val="1"/>
      <w:numFmt w:val="decimal"/>
      <w:lvlText w:val="%1."/>
      <w:lvlJc w:val="left"/>
      <w:pPr>
        <w:ind w:left="360" w:hanging="360"/>
      </w:pPr>
      <w:rPr>
        <w:rFonts w:hint="default"/>
        <w:b/>
      </w:r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26B94D5E"/>
    <w:multiLevelType w:val="multilevel"/>
    <w:tmpl w:val="A2FE8AA8"/>
    <w:lvl w:ilvl="0">
      <w:start w:val="1"/>
      <w:numFmt w:val="decimal"/>
      <w:lvlText w:val="%1"/>
      <w:lvlJc w:val="left"/>
      <w:pPr>
        <w:ind w:left="360" w:hanging="360"/>
      </w:pPr>
      <w:rPr>
        <w:rFonts w:hint="default"/>
        <w:b/>
        <w:i w:val="0"/>
      </w:rPr>
    </w:lvl>
    <w:lvl w:ilvl="1">
      <w:start w:val="1"/>
      <w:numFmt w:val="decimal"/>
      <w:lvlText w:val="%1.%2"/>
      <w:lvlJc w:val="left"/>
      <w:pPr>
        <w:ind w:left="360" w:hanging="360"/>
      </w:pPr>
      <w:rPr>
        <w:rFonts w:hint="default"/>
        <w:b/>
        <w:i w:val="0"/>
      </w:rPr>
    </w:lvl>
    <w:lvl w:ilvl="2">
      <w:start w:val="1"/>
      <w:numFmt w:val="decimal"/>
      <w:lvlText w:val="%1.%2.%3"/>
      <w:lvlJc w:val="left"/>
      <w:pPr>
        <w:ind w:left="720" w:hanging="720"/>
      </w:pPr>
      <w:rPr>
        <w:rFonts w:hint="default"/>
        <w:b/>
        <w:i w:val="0"/>
      </w:rPr>
    </w:lvl>
    <w:lvl w:ilvl="3">
      <w:start w:val="1"/>
      <w:numFmt w:val="decimal"/>
      <w:lvlText w:val="%1.%2.%3.%4"/>
      <w:lvlJc w:val="left"/>
      <w:pPr>
        <w:ind w:left="1080" w:hanging="1080"/>
      </w:pPr>
      <w:rPr>
        <w:rFonts w:hint="default"/>
        <w:b/>
        <w:i w:val="0"/>
      </w:rPr>
    </w:lvl>
    <w:lvl w:ilvl="4">
      <w:start w:val="1"/>
      <w:numFmt w:val="decimal"/>
      <w:lvlText w:val="%1.%2.%3.%4.%5"/>
      <w:lvlJc w:val="left"/>
      <w:pPr>
        <w:ind w:left="1080" w:hanging="1080"/>
      </w:pPr>
      <w:rPr>
        <w:rFonts w:hint="default"/>
        <w:b/>
        <w:i w:val="0"/>
      </w:rPr>
    </w:lvl>
    <w:lvl w:ilvl="5">
      <w:start w:val="1"/>
      <w:numFmt w:val="decimal"/>
      <w:lvlText w:val="%1.%2.%3.%4.%5.%6"/>
      <w:lvlJc w:val="left"/>
      <w:pPr>
        <w:ind w:left="1440" w:hanging="1440"/>
      </w:pPr>
      <w:rPr>
        <w:rFonts w:hint="default"/>
        <w:b/>
        <w:i w:val="0"/>
      </w:rPr>
    </w:lvl>
    <w:lvl w:ilvl="6">
      <w:start w:val="1"/>
      <w:numFmt w:val="decimal"/>
      <w:lvlText w:val="%1.%2.%3.%4.%5.%6.%7"/>
      <w:lvlJc w:val="left"/>
      <w:pPr>
        <w:ind w:left="1440" w:hanging="1440"/>
      </w:pPr>
      <w:rPr>
        <w:rFonts w:hint="default"/>
        <w:b/>
        <w:i w:val="0"/>
      </w:rPr>
    </w:lvl>
    <w:lvl w:ilvl="7">
      <w:start w:val="1"/>
      <w:numFmt w:val="decimal"/>
      <w:lvlText w:val="%1.%2.%3.%4.%5.%6.%7.%8"/>
      <w:lvlJc w:val="left"/>
      <w:pPr>
        <w:ind w:left="1800" w:hanging="1800"/>
      </w:pPr>
      <w:rPr>
        <w:rFonts w:hint="default"/>
        <w:b/>
        <w:i w:val="0"/>
      </w:rPr>
    </w:lvl>
    <w:lvl w:ilvl="8">
      <w:start w:val="1"/>
      <w:numFmt w:val="decimal"/>
      <w:lvlText w:val="%1.%2.%3.%4.%5.%6.%7.%8.%9"/>
      <w:lvlJc w:val="left"/>
      <w:pPr>
        <w:ind w:left="1800" w:hanging="1800"/>
      </w:pPr>
      <w:rPr>
        <w:rFonts w:hint="default"/>
        <w:b/>
        <w:i w:val="0"/>
      </w:rPr>
    </w:lvl>
  </w:abstractNum>
  <w:abstractNum w:abstractNumId="24" w15:restartNumberingAfterBreak="0">
    <w:nsid w:val="2D53168B"/>
    <w:multiLevelType w:val="multilevel"/>
    <w:tmpl w:val="20C0C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2D7B0D7B"/>
    <w:multiLevelType w:val="multilevel"/>
    <w:tmpl w:val="A600E8EC"/>
    <w:lvl w:ilvl="0">
      <w:start w:val="1"/>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2E6E6447"/>
    <w:multiLevelType w:val="hybridMultilevel"/>
    <w:tmpl w:val="6CF67DFC"/>
    <w:lvl w:ilvl="0" w:tplc="0419000D">
      <w:start w:val="1"/>
      <w:numFmt w:val="bullet"/>
      <w:lvlText w:val=""/>
      <w:lvlJc w:val="left"/>
      <w:pPr>
        <w:ind w:left="1290" w:hanging="360"/>
      </w:pPr>
      <w:rPr>
        <w:rFonts w:ascii="Wingdings" w:hAnsi="Wingdings" w:hint="default"/>
      </w:rPr>
    </w:lvl>
    <w:lvl w:ilvl="1" w:tplc="04190003" w:tentative="1">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abstractNum w:abstractNumId="27" w15:restartNumberingAfterBreak="0">
    <w:nsid w:val="30527072"/>
    <w:multiLevelType w:val="hybridMultilevel"/>
    <w:tmpl w:val="1B8AE08A"/>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28" w15:restartNumberingAfterBreak="0">
    <w:nsid w:val="306717EC"/>
    <w:multiLevelType w:val="hybridMultilevel"/>
    <w:tmpl w:val="E0ACA55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15:restartNumberingAfterBreak="0">
    <w:nsid w:val="30672619"/>
    <w:multiLevelType w:val="multilevel"/>
    <w:tmpl w:val="99A26416"/>
    <w:lvl w:ilvl="0">
      <w:start w:val="1"/>
      <w:numFmt w:val="decimal"/>
      <w:lvlText w:val="%1."/>
      <w:lvlJc w:val="left"/>
      <w:pPr>
        <w:ind w:left="360" w:hanging="360"/>
      </w:pPr>
      <w:rPr>
        <w:rFonts w:hint="default"/>
        <w:b/>
      </w:rPr>
    </w:lvl>
    <w:lvl w:ilvl="1">
      <w:start w:val="1"/>
      <w:numFmt w:val="decimal"/>
      <w:lvlText w:val="4.%2"/>
      <w:lvlJc w:val="left"/>
      <w:pPr>
        <w:ind w:left="4046" w:hanging="360"/>
      </w:pPr>
      <w:rPr>
        <w:rFonts w:hint="default"/>
        <w:b w:val="0"/>
        <w:i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30FA23E9"/>
    <w:multiLevelType w:val="multilevel"/>
    <w:tmpl w:val="B9020CD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321348A8"/>
    <w:multiLevelType w:val="hybridMultilevel"/>
    <w:tmpl w:val="2C369250"/>
    <w:lvl w:ilvl="0" w:tplc="0419000D">
      <w:start w:val="1"/>
      <w:numFmt w:val="bullet"/>
      <w:lvlText w:val=""/>
      <w:lvlJc w:val="left"/>
      <w:pPr>
        <w:ind w:left="870" w:hanging="360"/>
      </w:pPr>
      <w:rPr>
        <w:rFonts w:ascii="Wingdings" w:hAnsi="Wingdings"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32" w15:restartNumberingAfterBreak="0">
    <w:nsid w:val="32D72C6B"/>
    <w:multiLevelType w:val="hybridMultilevel"/>
    <w:tmpl w:val="90B04D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34351F0E"/>
    <w:multiLevelType w:val="hybridMultilevel"/>
    <w:tmpl w:val="0B90121A"/>
    <w:lvl w:ilvl="0" w:tplc="B338F08E">
      <w:start w:val="1"/>
      <w:numFmt w:val="decimal"/>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34" w15:restartNumberingAfterBreak="0">
    <w:nsid w:val="37144BAF"/>
    <w:multiLevelType w:val="hybridMultilevel"/>
    <w:tmpl w:val="72F80DD6"/>
    <w:lvl w:ilvl="0" w:tplc="77009EE6">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3A0A5E43"/>
    <w:multiLevelType w:val="hybridMultilevel"/>
    <w:tmpl w:val="78B2B3C6"/>
    <w:lvl w:ilvl="0" w:tplc="0419000D">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6" w15:restartNumberingAfterBreak="0">
    <w:nsid w:val="3F5D08DC"/>
    <w:multiLevelType w:val="hybridMultilevel"/>
    <w:tmpl w:val="E56CEE4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413A074D"/>
    <w:multiLevelType w:val="multilevel"/>
    <w:tmpl w:val="A2FE8AA8"/>
    <w:lvl w:ilvl="0">
      <w:start w:val="1"/>
      <w:numFmt w:val="decimal"/>
      <w:lvlText w:val="%1"/>
      <w:lvlJc w:val="left"/>
      <w:pPr>
        <w:ind w:left="360" w:hanging="360"/>
      </w:pPr>
      <w:rPr>
        <w:rFonts w:hint="default"/>
        <w:b/>
        <w:i w:val="0"/>
      </w:rPr>
    </w:lvl>
    <w:lvl w:ilvl="1">
      <w:start w:val="1"/>
      <w:numFmt w:val="decimal"/>
      <w:lvlText w:val="%1.%2"/>
      <w:lvlJc w:val="left"/>
      <w:pPr>
        <w:ind w:left="360" w:hanging="360"/>
      </w:pPr>
      <w:rPr>
        <w:rFonts w:hint="default"/>
        <w:b/>
        <w:i w:val="0"/>
      </w:rPr>
    </w:lvl>
    <w:lvl w:ilvl="2">
      <w:start w:val="1"/>
      <w:numFmt w:val="decimal"/>
      <w:lvlText w:val="%1.%2.%3"/>
      <w:lvlJc w:val="left"/>
      <w:pPr>
        <w:ind w:left="720" w:hanging="720"/>
      </w:pPr>
      <w:rPr>
        <w:rFonts w:hint="default"/>
        <w:b/>
        <w:i w:val="0"/>
      </w:rPr>
    </w:lvl>
    <w:lvl w:ilvl="3">
      <w:start w:val="1"/>
      <w:numFmt w:val="decimal"/>
      <w:lvlText w:val="%1.%2.%3.%4"/>
      <w:lvlJc w:val="left"/>
      <w:pPr>
        <w:ind w:left="1080" w:hanging="1080"/>
      </w:pPr>
      <w:rPr>
        <w:rFonts w:hint="default"/>
        <w:b/>
        <w:i w:val="0"/>
      </w:rPr>
    </w:lvl>
    <w:lvl w:ilvl="4">
      <w:start w:val="1"/>
      <w:numFmt w:val="decimal"/>
      <w:lvlText w:val="%1.%2.%3.%4.%5"/>
      <w:lvlJc w:val="left"/>
      <w:pPr>
        <w:ind w:left="1080" w:hanging="1080"/>
      </w:pPr>
      <w:rPr>
        <w:rFonts w:hint="default"/>
        <w:b/>
        <w:i w:val="0"/>
      </w:rPr>
    </w:lvl>
    <w:lvl w:ilvl="5">
      <w:start w:val="1"/>
      <w:numFmt w:val="decimal"/>
      <w:lvlText w:val="%1.%2.%3.%4.%5.%6"/>
      <w:lvlJc w:val="left"/>
      <w:pPr>
        <w:ind w:left="1440" w:hanging="1440"/>
      </w:pPr>
      <w:rPr>
        <w:rFonts w:hint="default"/>
        <w:b/>
        <w:i w:val="0"/>
      </w:rPr>
    </w:lvl>
    <w:lvl w:ilvl="6">
      <w:start w:val="1"/>
      <w:numFmt w:val="decimal"/>
      <w:lvlText w:val="%1.%2.%3.%4.%5.%6.%7"/>
      <w:lvlJc w:val="left"/>
      <w:pPr>
        <w:ind w:left="1440" w:hanging="1440"/>
      </w:pPr>
      <w:rPr>
        <w:rFonts w:hint="default"/>
        <w:b/>
        <w:i w:val="0"/>
      </w:rPr>
    </w:lvl>
    <w:lvl w:ilvl="7">
      <w:start w:val="1"/>
      <w:numFmt w:val="decimal"/>
      <w:lvlText w:val="%1.%2.%3.%4.%5.%6.%7.%8"/>
      <w:lvlJc w:val="left"/>
      <w:pPr>
        <w:ind w:left="1800" w:hanging="1800"/>
      </w:pPr>
      <w:rPr>
        <w:rFonts w:hint="default"/>
        <w:b/>
        <w:i w:val="0"/>
      </w:rPr>
    </w:lvl>
    <w:lvl w:ilvl="8">
      <w:start w:val="1"/>
      <w:numFmt w:val="decimal"/>
      <w:lvlText w:val="%1.%2.%3.%4.%5.%6.%7.%8.%9"/>
      <w:lvlJc w:val="left"/>
      <w:pPr>
        <w:ind w:left="1800" w:hanging="1800"/>
      </w:pPr>
      <w:rPr>
        <w:rFonts w:hint="default"/>
        <w:b/>
        <w:i w:val="0"/>
      </w:rPr>
    </w:lvl>
  </w:abstractNum>
  <w:abstractNum w:abstractNumId="38" w15:restartNumberingAfterBreak="0">
    <w:nsid w:val="420E5EAF"/>
    <w:multiLevelType w:val="hybridMultilevel"/>
    <w:tmpl w:val="5AACEA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43AF5EFD"/>
    <w:multiLevelType w:val="hybridMultilevel"/>
    <w:tmpl w:val="A318407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0" w15:restartNumberingAfterBreak="0">
    <w:nsid w:val="43D867D4"/>
    <w:multiLevelType w:val="multilevel"/>
    <w:tmpl w:val="1C682DD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1" w15:restartNumberingAfterBreak="0">
    <w:nsid w:val="45021FE4"/>
    <w:multiLevelType w:val="multilevel"/>
    <w:tmpl w:val="452AC360"/>
    <w:lvl w:ilvl="0">
      <w:start w:val="1"/>
      <w:numFmt w:val="decimal"/>
      <w:lvlText w:val="%1."/>
      <w:lvlJc w:val="left"/>
      <w:pPr>
        <w:ind w:left="720" w:hanging="360"/>
      </w:pPr>
      <w:rPr>
        <w:rFonts w:cs="Times New Roman"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42" w15:restartNumberingAfterBreak="0">
    <w:nsid w:val="451C78BB"/>
    <w:multiLevelType w:val="hybridMultilevel"/>
    <w:tmpl w:val="F2122916"/>
    <w:lvl w:ilvl="0" w:tplc="875080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45C60034"/>
    <w:multiLevelType w:val="hybridMultilevel"/>
    <w:tmpl w:val="BFEE8ACA"/>
    <w:lvl w:ilvl="0" w:tplc="0419000F">
      <w:start w:val="1"/>
      <w:numFmt w:val="decimal"/>
      <w:lvlText w:val="%1."/>
      <w:lvlJc w:val="left"/>
      <w:pPr>
        <w:ind w:left="720" w:hanging="360"/>
      </w:pPr>
      <w:rPr>
        <w:rFonts w:hint="default"/>
      </w:r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4991050D"/>
    <w:multiLevelType w:val="multilevel"/>
    <w:tmpl w:val="D614687C"/>
    <w:lvl w:ilvl="0">
      <w:start w:val="1"/>
      <w:numFmt w:val="decimal"/>
      <w:lvlText w:val="%1."/>
      <w:lvlJc w:val="left"/>
      <w:pPr>
        <w:ind w:left="720" w:hanging="360"/>
      </w:pPr>
    </w:lvl>
    <w:lvl w:ilvl="1">
      <w:start w:val="1"/>
      <w:numFmt w:val="bullet"/>
      <w:lvlText w:val=""/>
      <w:lvlJc w:val="left"/>
      <w:pPr>
        <w:ind w:left="989" w:hanging="705"/>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5" w15:restartNumberingAfterBreak="0">
    <w:nsid w:val="4E7F17F6"/>
    <w:multiLevelType w:val="multilevel"/>
    <w:tmpl w:val="ECF63A6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51A7468F"/>
    <w:multiLevelType w:val="multilevel"/>
    <w:tmpl w:val="4746D4F2"/>
    <w:lvl w:ilvl="0">
      <w:start w:val="1"/>
      <w:numFmt w:val="decimal"/>
      <w:lvlText w:val="%1."/>
      <w:lvlJc w:val="left"/>
      <w:pPr>
        <w:ind w:left="408" w:hanging="408"/>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7" w15:restartNumberingAfterBreak="0">
    <w:nsid w:val="535F22B1"/>
    <w:multiLevelType w:val="hybridMultilevel"/>
    <w:tmpl w:val="30802B0A"/>
    <w:lvl w:ilvl="0" w:tplc="04190001">
      <w:start w:val="1"/>
      <w:numFmt w:val="bullet"/>
      <w:lvlText w:val=""/>
      <w:lvlJc w:val="left"/>
      <w:pPr>
        <w:ind w:left="360" w:hanging="360"/>
      </w:pPr>
      <w:rPr>
        <w:rFonts w:ascii="Symbol" w:hAnsi="Symbol" w:hint="default"/>
      </w:rPr>
    </w:lvl>
    <w:lvl w:ilvl="1" w:tplc="0419000B">
      <w:start w:val="1"/>
      <w:numFmt w:val="bullet"/>
      <w:lvlText w:val=""/>
      <w:lvlJc w:val="left"/>
      <w:pPr>
        <w:ind w:left="1080" w:hanging="360"/>
      </w:pPr>
      <w:rPr>
        <w:rFonts w:ascii="Wingdings" w:hAnsi="Wingdings"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48" w15:restartNumberingAfterBreak="0">
    <w:nsid w:val="5657151C"/>
    <w:multiLevelType w:val="multilevel"/>
    <w:tmpl w:val="C2C0B9CA"/>
    <w:lvl w:ilvl="0">
      <w:start w:val="1"/>
      <w:numFmt w:val="bullet"/>
      <w:lvlText w:val=""/>
      <w:lvlJc w:val="left"/>
      <w:pPr>
        <w:ind w:left="420" w:hanging="420"/>
      </w:pPr>
      <w:rPr>
        <w:rFonts w:ascii="Symbol" w:hAnsi="Symbol" w:hint="default"/>
      </w:rPr>
    </w:lvl>
    <w:lvl w:ilvl="1">
      <w:start w:val="1"/>
      <w:numFmt w:val="decimal"/>
      <w:lvlText w:val="%1.%2."/>
      <w:lvlJc w:val="left"/>
      <w:pPr>
        <w:ind w:left="420" w:hanging="42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5802067B"/>
    <w:multiLevelType w:val="hybridMultilevel"/>
    <w:tmpl w:val="E186784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593E61E5"/>
    <w:multiLevelType w:val="hybridMultilevel"/>
    <w:tmpl w:val="A5B6E008"/>
    <w:lvl w:ilvl="0" w:tplc="04190001">
      <w:start w:val="1"/>
      <w:numFmt w:val="bullet"/>
      <w:lvlText w:val=""/>
      <w:lvlJc w:val="left"/>
      <w:pPr>
        <w:ind w:left="360" w:hanging="360"/>
      </w:pPr>
      <w:rPr>
        <w:rFonts w:ascii="Symbol" w:hAnsi="Symbol" w:hint="default"/>
      </w:rPr>
    </w:lvl>
    <w:lvl w:ilvl="1" w:tplc="0419000D">
      <w:start w:val="1"/>
      <w:numFmt w:val="bullet"/>
      <w:lvlText w:val=""/>
      <w:lvlJc w:val="left"/>
      <w:pPr>
        <w:ind w:left="786" w:hanging="360"/>
      </w:pPr>
      <w:rPr>
        <w:rFonts w:ascii="Wingdings" w:hAnsi="Wingdings" w:hint="default"/>
      </w:rPr>
    </w:lvl>
    <w:lvl w:ilvl="2" w:tplc="0419000D">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51" w15:restartNumberingAfterBreak="0">
    <w:nsid w:val="5A7E6539"/>
    <w:multiLevelType w:val="hybridMultilevel"/>
    <w:tmpl w:val="2468F1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5B5937FC"/>
    <w:multiLevelType w:val="multilevel"/>
    <w:tmpl w:val="A7DC1FDE"/>
    <w:lvl w:ilvl="0">
      <w:start w:val="1"/>
      <w:numFmt w:val="decimal"/>
      <w:lvlText w:val="%1."/>
      <w:lvlJc w:val="left"/>
      <w:pPr>
        <w:ind w:left="360" w:hanging="360"/>
      </w:pPr>
      <w:rPr>
        <w:rFonts w:hint="default"/>
        <w:b/>
      </w:rPr>
    </w:lvl>
    <w:lvl w:ilvl="1">
      <w:start w:val="1"/>
      <w:numFmt w:val="decimal"/>
      <w:lvlText w:val="%2."/>
      <w:lvlJc w:val="left"/>
      <w:pPr>
        <w:ind w:left="360" w:hanging="360"/>
      </w:pPr>
      <w:rPr>
        <w:rFonts w:ascii="Arial" w:hAnsi="Arial" w:hint="default"/>
        <w:b w:val="0"/>
        <w:i w:val="0"/>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5D37518E"/>
    <w:multiLevelType w:val="hybridMultilevel"/>
    <w:tmpl w:val="1EC27D9E"/>
    <w:lvl w:ilvl="0" w:tplc="8436929E">
      <w:start w:val="2"/>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5F27207B"/>
    <w:multiLevelType w:val="multilevel"/>
    <w:tmpl w:val="A0D6BA9E"/>
    <w:lvl w:ilvl="0">
      <w:start w:val="2"/>
      <w:numFmt w:val="decimal"/>
      <w:lvlText w:val="%1."/>
      <w:lvlJc w:val="left"/>
      <w:pPr>
        <w:ind w:left="408" w:hanging="408"/>
      </w:pPr>
      <w:rPr>
        <w:rFonts w:hint="default"/>
        <w:b/>
        <w:i w:val="0"/>
      </w:rPr>
    </w:lvl>
    <w:lvl w:ilvl="1">
      <w:start w:val="1"/>
      <w:numFmt w:val="decimal"/>
      <w:lvlText w:val="%1.%2."/>
      <w:lvlJc w:val="left"/>
      <w:pPr>
        <w:ind w:left="720" w:hanging="720"/>
      </w:pPr>
      <w:rPr>
        <w:rFonts w:hint="default"/>
        <w:b/>
        <w:i w:val="0"/>
      </w:rPr>
    </w:lvl>
    <w:lvl w:ilvl="2">
      <w:start w:val="1"/>
      <w:numFmt w:val="decimal"/>
      <w:lvlText w:val="%1.%2.%3."/>
      <w:lvlJc w:val="left"/>
      <w:pPr>
        <w:ind w:left="720" w:hanging="720"/>
      </w:pPr>
      <w:rPr>
        <w:rFonts w:hint="default"/>
        <w:b/>
        <w:i w:val="0"/>
      </w:rPr>
    </w:lvl>
    <w:lvl w:ilvl="3">
      <w:start w:val="1"/>
      <w:numFmt w:val="decimal"/>
      <w:lvlText w:val="%1.%2.%3.%4."/>
      <w:lvlJc w:val="left"/>
      <w:pPr>
        <w:ind w:left="1080" w:hanging="1080"/>
      </w:pPr>
      <w:rPr>
        <w:rFonts w:hint="default"/>
        <w:b/>
        <w:i w:val="0"/>
      </w:rPr>
    </w:lvl>
    <w:lvl w:ilvl="4">
      <w:start w:val="1"/>
      <w:numFmt w:val="decimal"/>
      <w:lvlText w:val="%1.%2.%3.%4.%5."/>
      <w:lvlJc w:val="left"/>
      <w:pPr>
        <w:ind w:left="1080" w:hanging="1080"/>
      </w:pPr>
      <w:rPr>
        <w:rFonts w:hint="default"/>
        <w:b/>
        <w:i w:val="0"/>
      </w:rPr>
    </w:lvl>
    <w:lvl w:ilvl="5">
      <w:start w:val="1"/>
      <w:numFmt w:val="decimal"/>
      <w:lvlText w:val="%1.%2.%3.%4.%5.%6."/>
      <w:lvlJc w:val="left"/>
      <w:pPr>
        <w:ind w:left="1440" w:hanging="1440"/>
      </w:pPr>
      <w:rPr>
        <w:rFonts w:hint="default"/>
        <w:b/>
        <w:i w:val="0"/>
      </w:rPr>
    </w:lvl>
    <w:lvl w:ilvl="6">
      <w:start w:val="1"/>
      <w:numFmt w:val="decimal"/>
      <w:lvlText w:val="%1.%2.%3.%4.%5.%6.%7."/>
      <w:lvlJc w:val="left"/>
      <w:pPr>
        <w:ind w:left="1440" w:hanging="1440"/>
      </w:pPr>
      <w:rPr>
        <w:rFonts w:hint="default"/>
        <w:b/>
        <w:i w:val="0"/>
      </w:rPr>
    </w:lvl>
    <w:lvl w:ilvl="7">
      <w:start w:val="1"/>
      <w:numFmt w:val="decimal"/>
      <w:lvlText w:val="%1.%2.%3.%4.%5.%6.%7.%8."/>
      <w:lvlJc w:val="left"/>
      <w:pPr>
        <w:ind w:left="1800" w:hanging="1800"/>
      </w:pPr>
      <w:rPr>
        <w:rFonts w:hint="default"/>
        <w:b/>
        <w:i w:val="0"/>
      </w:rPr>
    </w:lvl>
    <w:lvl w:ilvl="8">
      <w:start w:val="1"/>
      <w:numFmt w:val="decimal"/>
      <w:lvlText w:val="%1.%2.%3.%4.%5.%6.%7.%8.%9."/>
      <w:lvlJc w:val="left"/>
      <w:pPr>
        <w:ind w:left="2160" w:hanging="2160"/>
      </w:pPr>
      <w:rPr>
        <w:rFonts w:hint="default"/>
        <w:b/>
        <w:i w:val="0"/>
      </w:rPr>
    </w:lvl>
  </w:abstractNum>
  <w:abstractNum w:abstractNumId="55" w15:restartNumberingAfterBreak="0">
    <w:nsid w:val="603641EF"/>
    <w:multiLevelType w:val="multilevel"/>
    <w:tmpl w:val="590EE4A8"/>
    <w:lvl w:ilvl="0">
      <w:start w:val="9"/>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6" w15:restartNumberingAfterBreak="0">
    <w:nsid w:val="618A2C7F"/>
    <w:multiLevelType w:val="multilevel"/>
    <w:tmpl w:val="142C4F04"/>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7" w15:restartNumberingAfterBreak="0">
    <w:nsid w:val="61C339C0"/>
    <w:multiLevelType w:val="hybridMultilevel"/>
    <w:tmpl w:val="933CDDAE"/>
    <w:lvl w:ilvl="0" w:tplc="04190001">
      <w:start w:val="1"/>
      <w:numFmt w:val="bullet"/>
      <w:lvlText w:val=""/>
      <w:lvlJc w:val="left"/>
      <w:pPr>
        <w:ind w:left="1182" w:hanging="360"/>
      </w:pPr>
      <w:rPr>
        <w:rFonts w:ascii="Symbol" w:hAnsi="Symbol" w:hint="default"/>
      </w:rPr>
    </w:lvl>
    <w:lvl w:ilvl="1" w:tplc="04190003" w:tentative="1">
      <w:start w:val="1"/>
      <w:numFmt w:val="bullet"/>
      <w:lvlText w:val="o"/>
      <w:lvlJc w:val="left"/>
      <w:pPr>
        <w:ind w:left="1902" w:hanging="360"/>
      </w:pPr>
      <w:rPr>
        <w:rFonts w:ascii="Courier New" w:hAnsi="Courier New" w:cs="Courier New" w:hint="default"/>
      </w:rPr>
    </w:lvl>
    <w:lvl w:ilvl="2" w:tplc="04190005" w:tentative="1">
      <w:start w:val="1"/>
      <w:numFmt w:val="bullet"/>
      <w:lvlText w:val=""/>
      <w:lvlJc w:val="left"/>
      <w:pPr>
        <w:ind w:left="2622" w:hanging="360"/>
      </w:pPr>
      <w:rPr>
        <w:rFonts w:ascii="Wingdings" w:hAnsi="Wingdings" w:hint="default"/>
      </w:rPr>
    </w:lvl>
    <w:lvl w:ilvl="3" w:tplc="04190001" w:tentative="1">
      <w:start w:val="1"/>
      <w:numFmt w:val="bullet"/>
      <w:lvlText w:val=""/>
      <w:lvlJc w:val="left"/>
      <w:pPr>
        <w:ind w:left="3342" w:hanging="360"/>
      </w:pPr>
      <w:rPr>
        <w:rFonts w:ascii="Symbol" w:hAnsi="Symbol" w:hint="default"/>
      </w:rPr>
    </w:lvl>
    <w:lvl w:ilvl="4" w:tplc="04190003" w:tentative="1">
      <w:start w:val="1"/>
      <w:numFmt w:val="bullet"/>
      <w:lvlText w:val="o"/>
      <w:lvlJc w:val="left"/>
      <w:pPr>
        <w:ind w:left="4062" w:hanging="360"/>
      </w:pPr>
      <w:rPr>
        <w:rFonts w:ascii="Courier New" w:hAnsi="Courier New" w:cs="Courier New" w:hint="default"/>
      </w:rPr>
    </w:lvl>
    <w:lvl w:ilvl="5" w:tplc="04190005" w:tentative="1">
      <w:start w:val="1"/>
      <w:numFmt w:val="bullet"/>
      <w:lvlText w:val=""/>
      <w:lvlJc w:val="left"/>
      <w:pPr>
        <w:ind w:left="4782" w:hanging="360"/>
      </w:pPr>
      <w:rPr>
        <w:rFonts w:ascii="Wingdings" w:hAnsi="Wingdings" w:hint="default"/>
      </w:rPr>
    </w:lvl>
    <w:lvl w:ilvl="6" w:tplc="04190001" w:tentative="1">
      <w:start w:val="1"/>
      <w:numFmt w:val="bullet"/>
      <w:lvlText w:val=""/>
      <w:lvlJc w:val="left"/>
      <w:pPr>
        <w:ind w:left="5502" w:hanging="360"/>
      </w:pPr>
      <w:rPr>
        <w:rFonts w:ascii="Symbol" w:hAnsi="Symbol" w:hint="default"/>
      </w:rPr>
    </w:lvl>
    <w:lvl w:ilvl="7" w:tplc="04190003" w:tentative="1">
      <w:start w:val="1"/>
      <w:numFmt w:val="bullet"/>
      <w:lvlText w:val="o"/>
      <w:lvlJc w:val="left"/>
      <w:pPr>
        <w:ind w:left="6222" w:hanging="360"/>
      </w:pPr>
      <w:rPr>
        <w:rFonts w:ascii="Courier New" w:hAnsi="Courier New" w:cs="Courier New" w:hint="default"/>
      </w:rPr>
    </w:lvl>
    <w:lvl w:ilvl="8" w:tplc="04190005" w:tentative="1">
      <w:start w:val="1"/>
      <w:numFmt w:val="bullet"/>
      <w:lvlText w:val=""/>
      <w:lvlJc w:val="left"/>
      <w:pPr>
        <w:ind w:left="6942" w:hanging="360"/>
      </w:pPr>
      <w:rPr>
        <w:rFonts w:ascii="Wingdings" w:hAnsi="Wingdings" w:hint="default"/>
      </w:rPr>
    </w:lvl>
  </w:abstractNum>
  <w:abstractNum w:abstractNumId="58" w15:restartNumberingAfterBreak="0">
    <w:nsid w:val="61CD3C66"/>
    <w:multiLevelType w:val="hybridMultilevel"/>
    <w:tmpl w:val="8AEE476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9" w15:restartNumberingAfterBreak="0">
    <w:nsid w:val="63DF3AF7"/>
    <w:multiLevelType w:val="hybridMultilevel"/>
    <w:tmpl w:val="FF9483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64FD013A"/>
    <w:multiLevelType w:val="multilevel"/>
    <w:tmpl w:val="84BA3CE0"/>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61" w15:restartNumberingAfterBreak="0">
    <w:nsid w:val="651817B4"/>
    <w:multiLevelType w:val="multilevel"/>
    <w:tmpl w:val="C2C0B9CA"/>
    <w:lvl w:ilvl="0">
      <w:start w:val="1"/>
      <w:numFmt w:val="bullet"/>
      <w:lvlText w:val=""/>
      <w:lvlJc w:val="left"/>
      <w:pPr>
        <w:ind w:left="420" w:hanging="420"/>
      </w:pPr>
      <w:rPr>
        <w:rFonts w:ascii="Symbol" w:hAnsi="Symbol" w:hint="default"/>
      </w:rPr>
    </w:lvl>
    <w:lvl w:ilvl="1">
      <w:start w:val="1"/>
      <w:numFmt w:val="decimal"/>
      <w:lvlText w:val="%1.%2."/>
      <w:lvlJc w:val="left"/>
      <w:pPr>
        <w:ind w:left="420" w:hanging="42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67AD249D"/>
    <w:multiLevelType w:val="hybridMultilevel"/>
    <w:tmpl w:val="9B246226"/>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63" w15:restartNumberingAfterBreak="0">
    <w:nsid w:val="69BA504E"/>
    <w:multiLevelType w:val="multilevel"/>
    <w:tmpl w:val="7B9227E8"/>
    <w:lvl w:ilvl="0">
      <w:start w:val="1"/>
      <w:numFmt w:val="decimal"/>
      <w:lvlText w:val="%1."/>
      <w:lvlJc w:val="left"/>
      <w:pPr>
        <w:ind w:left="360" w:hanging="360"/>
      </w:pPr>
      <w:rPr>
        <w:rFonts w:hint="default"/>
        <w:b/>
      </w:rPr>
    </w:lvl>
    <w:lvl w:ilvl="1">
      <w:start w:val="1"/>
      <w:numFmt w:val="decimal"/>
      <w:lvlText w:val="%2."/>
      <w:lvlJc w:val="left"/>
      <w:pPr>
        <w:ind w:left="360" w:hanging="360"/>
      </w:pPr>
      <w:rPr>
        <w:rFonts w:ascii="Arial" w:hAnsi="Arial" w:hint="default"/>
        <w:b w:val="0"/>
        <w:i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69CB5800"/>
    <w:multiLevelType w:val="multilevel"/>
    <w:tmpl w:val="7046A34C"/>
    <w:lvl w:ilvl="0">
      <w:start w:val="1"/>
      <w:numFmt w:val="bullet"/>
      <w:lvlText w:val=""/>
      <w:lvlJc w:val="left"/>
      <w:pPr>
        <w:ind w:left="390" w:hanging="390"/>
      </w:pPr>
      <w:rPr>
        <w:rFonts w:ascii="Symbol" w:hAnsi="Symbol" w:hint="default"/>
      </w:rPr>
    </w:lvl>
    <w:lvl w:ilvl="1">
      <w:start w:val="1"/>
      <w:numFmt w:val="decimal"/>
      <w:lvlText w:val="%1.%2."/>
      <w:lvlJc w:val="left"/>
      <w:pPr>
        <w:ind w:left="7241"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5" w15:restartNumberingAfterBreak="0">
    <w:nsid w:val="6A6B5F93"/>
    <w:multiLevelType w:val="hybridMultilevel"/>
    <w:tmpl w:val="6A98BB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6BE3427F"/>
    <w:multiLevelType w:val="multilevel"/>
    <w:tmpl w:val="6CB030C4"/>
    <w:lvl w:ilvl="0">
      <w:start w:val="1"/>
      <w:numFmt w:val="decimal"/>
      <w:lvlText w:val="%1."/>
      <w:lvlJc w:val="left"/>
      <w:pPr>
        <w:ind w:left="360" w:hanging="360"/>
      </w:pPr>
    </w:lvl>
    <w:lvl w:ilvl="1">
      <w:start w:val="1"/>
      <w:numFmt w:val="bullet"/>
      <w:lvlText w:val=""/>
      <w:lvlJc w:val="left"/>
      <w:pPr>
        <w:ind w:left="792" w:hanging="432"/>
      </w:pPr>
      <w:rPr>
        <w:rFonts w:ascii="Wingdings" w:hAnsi="Wingding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7" w15:restartNumberingAfterBreak="0">
    <w:nsid w:val="6C4A16B7"/>
    <w:multiLevelType w:val="multilevel"/>
    <w:tmpl w:val="A4166BCA"/>
    <w:lvl w:ilvl="0">
      <w:start w:val="1"/>
      <w:numFmt w:val="decimal"/>
      <w:lvlText w:val="%1."/>
      <w:lvlJc w:val="left"/>
      <w:pPr>
        <w:ind w:left="360" w:hanging="360"/>
      </w:pPr>
      <w:rPr>
        <w:b/>
      </w:rPr>
    </w:lvl>
    <w:lvl w:ilvl="1">
      <w:start w:val="1"/>
      <w:numFmt w:val="decimal"/>
      <w:isLgl/>
      <w:lvlText w:val="%1.%2."/>
      <w:lvlJc w:val="left"/>
      <w:pPr>
        <w:ind w:left="1230" w:hanging="720"/>
      </w:pPr>
      <w:rPr>
        <w:rFonts w:hint="default"/>
      </w:rPr>
    </w:lvl>
    <w:lvl w:ilvl="2">
      <w:start w:val="1"/>
      <w:numFmt w:val="decimal"/>
      <w:isLgl/>
      <w:lvlText w:val="%1.%2.%3."/>
      <w:lvlJc w:val="left"/>
      <w:pPr>
        <w:ind w:left="1740" w:hanging="720"/>
      </w:pPr>
      <w:rPr>
        <w:rFonts w:hint="default"/>
      </w:rPr>
    </w:lvl>
    <w:lvl w:ilvl="3">
      <w:start w:val="1"/>
      <w:numFmt w:val="decimal"/>
      <w:isLgl/>
      <w:lvlText w:val="%1.%2.%3.%4."/>
      <w:lvlJc w:val="left"/>
      <w:pPr>
        <w:ind w:left="2610" w:hanging="1080"/>
      </w:pPr>
      <w:rPr>
        <w:rFonts w:hint="default"/>
      </w:rPr>
    </w:lvl>
    <w:lvl w:ilvl="4">
      <w:start w:val="1"/>
      <w:numFmt w:val="decimal"/>
      <w:isLgl/>
      <w:lvlText w:val="%1.%2.%3.%4.%5."/>
      <w:lvlJc w:val="left"/>
      <w:pPr>
        <w:ind w:left="3120" w:hanging="1080"/>
      </w:pPr>
      <w:rPr>
        <w:rFonts w:hint="default"/>
      </w:rPr>
    </w:lvl>
    <w:lvl w:ilvl="5">
      <w:start w:val="1"/>
      <w:numFmt w:val="decimal"/>
      <w:isLgl/>
      <w:lvlText w:val="%1.%2.%3.%4.%5.%6."/>
      <w:lvlJc w:val="left"/>
      <w:pPr>
        <w:ind w:left="3990" w:hanging="1440"/>
      </w:pPr>
      <w:rPr>
        <w:rFonts w:hint="default"/>
      </w:rPr>
    </w:lvl>
    <w:lvl w:ilvl="6">
      <w:start w:val="1"/>
      <w:numFmt w:val="decimal"/>
      <w:isLgl/>
      <w:lvlText w:val="%1.%2.%3.%4.%5.%6.%7."/>
      <w:lvlJc w:val="left"/>
      <w:pPr>
        <w:ind w:left="4500" w:hanging="1440"/>
      </w:pPr>
      <w:rPr>
        <w:rFonts w:hint="default"/>
      </w:rPr>
    </w:lvl>
    <w:lvl w:ilvl="7">
      <w:start w:val="1"/>
      <w:numFmt w:val="decimal"/>
      <w:isLgl/>
      <w:lvlText w:val="%1.%2.%3.%4.%5.%6.%7.%8."/>
      <w:lvlJc w:val="left"/>
      <w:pPr>
        <w:ind w:left="5370" w:hanging="1800"/>
      </w:pPr>
      <w:rPr>
        <w:rFonts w:hint="default"/>
      </w:rPr>
    </w:lvl>
    <w:lvl w:ilvl="8">
      <w:start w:val="1"/>
      <w:numFmt w:val="decimal"/>
      <w:isLgl/>
      <w:lvlText w:val="%1.%2.%3.%4.%5.%6.%7.%8.%9."/>
      <w:lvlJc w:val="left"/>
      <w:pPr>
        <w:ind w:left="6240" w:hanging="2160"/>
      </w:pPr>
      <w:rPr>
        <w:rFonts w:hint="default"/>
      </w:rPr>
    </w:lvl>
  </w:abstractNum>
  <w:abstractNum w:abstractNumId="68" w15:restartNumberingAfterBreak="0">
    <w:nsid w:val="6D3B43C6"/>
    <w:multiLevelType w:val="multilevel"/>
    <w:tmpl w:val="6E066A12"/>
    <w:lvl w:ilvl="0">
      <w:start w:val="1"/>
      <w:numFmt w:val="decimal"/>
      <w:lvlText w:val="%1."/>
      <w:lvlJc w:val="left"/>
      <w:pPr>
        <w:ind w:left="720" w:hanging="360"/>
      </w:pPr>
    </w:lvl>
    <w:lvl w:ilvl="1">
      <w:start w:val="1"/>
      <w:numFmt w:val="bullet"/>
      <w:lvlText w:val=""/>
      <w:lvlJc w:val="left"/>
      <w:pPr>
        <w:ind w:left="989" w:hanging="705"/>
      </w:pPr>
      <w:rPr>
        <w:rFonts w:ascii="Wingdings" w:hAnsi="Wingding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bullet"/>
      <w:lvlText w:val=""/>
      <w:lvlJc w:val="left"/>
      <w:pPr>
        <w:ind w:left="1440" w:hanging="1080"/>
      </w:pPr>
      <w:rPr>
        <w:rFonts w:ascii="Wingdings" w:hAnsi="Wingding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9" w15:restartNumberingAfterBreak="0">
    <w:nsid w:val="6F391EBD"/>
    <w:multiLevelType w:val="hybridMultilevel"/>
    <w:tmpl w:val="62C49588"/>
    <w:lvl w:ilvl="0" w:tplc="D214E92E">
      <w:start w:val="1"/>
      <w:numFmt w:val="bullet"/>
      <w:lvlText w:val=""/>
      <w:lvlJc w:val="left"/>
      <w:pPr>
        <w:ind w:left="720" w:hanging="360"/>
      </w:pPr>
      <w:rPr>
        <w:rFonts w:ascii="Symbol" w:hAnsi="Symbol" w:hint="default"/>
        <w:color w:val="auto"/>
      </w:rPr>
    </w:lvl>
    <w:lvl w:ilvl="1" w:tplc="ED127724">
      <w:numFmt w:val="bullet"/>
      <w:lvlText w:val="•"/>
      <w:lvlJc w:val="left"/>
      <w:pPr>
        <w:ind w:left="1440" w:hanging="360"/>
      </w:pPr>
      <w:rPr>
        <w:rFonts w:ascii="Arial" w:eastAsia="Arial" w:hAnsi="Arial" w:cs="Arial"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0" w15:restartNumberingAfterBreak="0">
    <w:nsid w:val="700550C4"/>
    <w:multiLevelType w:val="multilevel"/>
    <w:tmpl w:val="8E2CBD88"/>
    <w:lvl w:ilvl="0">
      <w:start w:val="1"/>
      <w:numFmt w:val="decimal"/>
      <w:lvlText w:val="%1."/>
      <w:lvlJc w:val="left"/>
      <w:pPr>
        <w:ind w:left="720" w:hanging="360"/>
      </w:pPr>
    </w:lvl>
    <w:lvl w:ilvl="1">
      <w:start w:val="1"/>
      <w:numFmt w:val="bullet"/>
      <w:lvlText w:val=""/>
      <w:lvlJc w:val="left"/>
      <w:pPr>
        <w:ind w:left="1065" w:hanging="705"/>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1" w15:restartNumberingAfterBreak="0">
    <w:nsid w:val="74E709FB"/>
    <w:multiLevelType w:val="multilevel"/>
    <w:tmpl w:val="240E6F60"/>
    <w:lvl w:ilvl="0">
      <w:start w:val="2"/>
      <w:numFmt w:val="decimal"/>
      <w:lvlText w:val="%1."/>
      <w:lvlJc w:val="left"/>
      <w:pPr>
        <w:ind w:left="390" w:hanging="39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2" w15:restartNumberingAfterBreak="0">
    <w:nsid w:val="74F95314"/>
    <w:multiLevelType w:val="multilevel"/>
    <w:tmpl w:val="B5FAE60A"/>
    <w:lvl w:ilvl="0">
      <w:start w:val="6"/>
      <w:numFmt w:val="decimal"/>
      <w:lvlText w:val="%1."/>
      <w:lvlJc w:val="left"/>
      <w:pPr>
        <w:ind w:left="390" w:hanging="390"/>
      </w:pPr>
      <w:rPr>
        <w:rFonts w:hint="default"/>
      </w:rPr>
    </w:lvl>
    <w:lvl w:ilvl="1">
      <w:start w:val="1"/>
      <w:numFmt w:val="decimal"/>
      <w:lvlText w:val="%1.%2."/>
      <w:lvlJc w:val="left"/>
      <w:pPr>
        <w:ind w:left="1230" w:hanging="720"/>
      </w:pPr>
      <w:rPr>
        <w:rFonts w:hint="default"/>
      </w:rPr>
    </w:lvl>
    <w:lvl w:ilvl="2">
      <w:start w:val="1"/>
      <w:numFmt w:val="decimal"/>
      <w:lvlText w:val="%1.%2.%3."/>
      <w:lvlJc w:val="left"/>
      <w:pPr>
        <w:ind w:left="1740" w:hanging="720"/>
      </w:pPr>
      <w:rPr>
        <w:rFonts w:hint="default"/>
      </w:rPr>
    </w:lvl>
    <w:lvl w:ilvl="3">
      <w:start w:val="1"/>
      <w:numFmt w:val="decimal"/>
      <w:lvlText w:val="%1.%2.%3.%4."/>
      <w:lvlJc w:val="left"/>
      <w:pPr>
        <w:ind w:left="2610" w:hanging="1080"/>
      </w:pPr>
      <w:rPr>
        <w:rFonts w:hint="default"/>
      </w:rPr>
    </w:lvl>
    <w:lvl w:ilvl="4">
      <w:start w:val="1"/>
      <w:numFmt w:val="decimal"/>
      <w:lvlText w:val="%1.%2.%3.%4.%5."/>
      <w:lvlJc w:val="left"/>
      <w:pPr>
        <w:ind w:left="3120" w:hanging="1080"/>
      </w:pPr>
      <w:rPr>
        <w:rFonts w:hint="default"/>
      </w:rPr>
    </w:lvl>
    <w:lvl w:ilvl="5">
      <w:start w:val="1"/>
      <w:numFmt w:val="decimal"/>
      <w:lvlText w:val="%1.%2.%3.%4.%5.%6."/>
      <w:lvlJc w:val="left"/>
      <w:pPr>
        <w:ind w:left="3990" w:hanging="1440"/>
      </w:pPr>
      <w:rPr>
        <w:rFonts w:hint="default"/>
      </w:rPr>
    </w:lvl>
    <w:lvl w:ilvl="6">
      <w:start w:val="1"/>
      <w:numFmt w:val="decimal"/>
      <w:lvlText w:val="%1.%2.%3.%4.%5.%6.%7."/>
      <w:lvlJc w:val="left"/>
      <w:pPr>
        <w:ind w:left="4500" w:hanging="1440"/>
      </w:pPr>
      <w:rPr>
        <w:rFonts w:hint="default"/>
      </w:rPr>
    </w:lvl>
    <w:lvl w:ilvl="7">
      <w:start w:val="1"/>
      <w:numFmt w:val="decimal"/>
      <w:lvlText w:val="%1.%2.%3.%4.%5.%6.%7.%8."/>
      <w:lvlJc w:val="left"/>
      <w:pPr>
        <w:ind w:left="5370" w:hanging="1800"/>
      </w:pPr>
      <w:rPr>
        <w:rFonts w:hint="default"/>
      </w:rPr>
    </w:lvl>
    <w:lvl w:ilvl="8">
      <w:start w:val="1"/>
      <w:numFmt w:val="decimal"/>
      <w:lvlText w:val="%1.%2.%3.%4.%5.%6.%7.%8.%9."/>
      <w:lvlJc w:val="left"/>
      <w:pPr>
        <w:ind w:left="6240" w:hanging="2160"/>
      </w:pPr>
      <w:rPr>
        <w:rFonts w:hint="default"/>
      </w:rPr>
    </w:lvl>
  </w:abstractNum>
  <w:abstractNum w:abstractNumId="73" w15:restartNumberingAfterBreak="0">
    <w:nsid w:val="79993E62"/>
    <w:multiLevelType w:val="hybridMultilevel"/>
    <w:tmpl w:val="FC8A06C8"/>
    <w:lvl w:ilvl="0" w:tplc="875080E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4" w15:restartNumberingAfterBreak="0">
    <w:nsid w:val="7B890ED0"/>
    <w:multiLevelType w:val="multilevel"/>
    <w:tmpl w:val="240E6F60"/>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5" w15:restartNumberingAfterBreak="0">
    <w:nsid w:val="7C1D3F16"/>
    <w:multiLevelType w:val="hybridMultilevel"/>
    <w:tmpl w:val="185E0DEC"/>
    <w:lvl w:ilvl="0" w:tplc="0419000D">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76" w15:restartNumberingAfterBreak="0">
    <w:nsid w:val="7DC71362"/>
    <w:multiLevelType w:val="multilevel"/>
    <w:tmpl w:val="8C4017DE"/>
    <w:lvl w:ilvl="0">
      <w:start w:val="1"/>
      <w:numFmt w:val="decimal"/>
      <w:lvlText w:val="%1."/>
      <w:lvlJc w:val="left"/>
      <w:pPr>
        <w:ind w:left="360" w:hanging="360"/>
      </w:pPr>
      <w:rPr>
        <w:rFonts w:hint="default"/>
        <w:b/>
      </w:r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7" w15:restartNumberingAfterBreak="0">
    <w:nsid w:val="7E850A7B"/>
    <w:multiLevelType w:val="hybridMultilevel"/>
    <w:tmpl w:val="9912D5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21964829">
    <w:abstractNumId w:val="63"/>
  </w:num>
  <w:num w:numId="2" w16cid:durableId="1385980038">
    <w:abstractNumId w:val="43"/>
  </w:num>
  <w:num w:numId="3" w16cid:durableId="822509187">
    <w:abstractNumId w:val="5"/>
  </w:num>
  <w:num w:numId="4" w16cid:durableId="597443484">
    <w:abstractNumId w:val="28"/>
  </w:num>
  <w:num w:numId="5" w16cid:durableId="1070493770">
    <w:abstractNumId w:val="39"/>
  </w:num>
  <w:num w:numId="6" w16cid:durableId="1518731393">
    <w:abstractNumId w:val="4"/>
  </w:num>
  <w:num w:numId="7" w16cid:durableId="175584699">
    <w:abstractNumId w:val="47"/>
  </w:num>
  <w:num w:numId="8" w16cid:durableId="1589999016">
    <w:abstractNumId w:val="3"/>
  </w:num>
  <w:num w:numId="9" w16cid:durableId="1221281715">
    <w:abstractNumId w:val="67"/>
  </w:num>
  <w:num w:numId="10" w16cid:durableId="493296755">
    <w:abstractNumId w:val="25"/>
  </w:num>
  <w:num w:numId="11" w16cid:durableId="1233471985">
    <w:abstractNumId w:val="71"/>
  </w:num>
  <w:num w:numId="12" w16cid:durableId="1245259181">
    <w:abstractNumId w:val="58"/>
  </w:num>
  <w:num w:numId="13" w16cid:durableId="367877626">
    <w:abstractNumId w:val="6"/>
  </w:num>
  <w:num w:numId="14" w16cid:durableId="379020049">
    <w:abstractNumId w:val="38"/>
  </w:num>
  <w:num w:numId="15" w16cid:durableId="1551843328">
    <w:abstractNumId w:val="12"/>
  </w:num>
  <w:num w:numId="16" w16cid:durableId="862524368">
    <w:abstractNumId w:val="72"/>
  </w:num>
  <w:num w:numId="17" w16cid:durableId="627005418">
    <w:abstractNumId w:val="42"/>
  </w:num>
  <w:num w:numId="18" w16cid:durableId="1502231234">
    <w:abstractNumId w:val="44"/>
  </w:num>
  <w:num w:numId="19" w16cid:durableId="1759712520">
    <w:abstractNumId w:val="20"/>
  </w:num>
  <w:num w:numId="20" w16cid:durableId="41405784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74784804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90086777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3849104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86378905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30168950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99923884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48393240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958935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14670729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57689157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2308843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08284817">
    <w:abstractNumId w:val="68"/>
  </w:num>
  <w:num w:numId="33" w16cid:durableId="1632636255">
    <w:abstractNumId w:val="26"/>
  </w:num>
  <w:num w:numId="34" w16cid:durableId="326791250">
    <w:abstractNumId w:val="17"/>
  </w:num>
  <w:num w:numId="35" w16cid:durableId="1639066188">
    <w:abstractNumId w:val="1"/>
  </w:num>
  <w:num w:numId="36" w16cid:durableId="579827961">
    <w:abstractNumId w:val="45"/>
  </w:num>
  <w:num w:numId="37" w16cid:durableId="1133138739">
    <w:abstractNumId w:val="27"/>
  </w:num>
  <w:num w:numId="38" w16cid:durableId="2070683998">
    <w:abstractNumId w:val="62"/>
  </w:num>
  <w:num w:numId="39" w16cid:durableId="190803168">
    <w:abstractNumId w:val="61"/>
  </w:num>
  <w:num w:numId="40" w16cid:durableId="546454690">
    <w:abstractNumId w:val="48"/>
  </w:num>
  <w:num w:numId="41" w16cid:durableId="612596579">
    <w:abstractNumId w:val="0"/>
  </w:num>
  <w:num w:numId="42" w16cid:durableId="2087876195">
    <w:abstractNumId w:val="32"/>
  </w:num>
  <w:num w:numId="43" w16cid:durableId="422460259">
    <w:abstractNumId w:val="9"/>
  </w:num>
  <w:num w:numId="44" w16cid:durableId="883756189">
    <w:abstractNumId w:val="65"/>
  </w:num>
  <w:num w:numId="45" w16cid:durableId="1222860993">
    <w:abstractNumId w:val="49"/>
  </w:num>
  <w:num w:numId="46" w16cid:durableId="287467808">
    <w:abstractNumId w:val="46"/>
  </w:num>
  <w:num w:numId="47" w16cid:durableId="942346639">
    <w:abstractNumId w:val="54"/>
  </w:num>
  <w:num w:numId="48" w16cid:durableId="900411371">
    <w:abstractNumId w:val="70"/>
  </w:num>
  <w:num w:numId="49" w16cid:durableId="1155755754">
    <w:abstractNumId w:val="64"/>
  </w:num>
  <w:num w:numId="50" w16cid:durableId="1239755236">
    <w:abstractNumId w:val="55"/>
  </w:num>
  <w:num w:numId="51" w16cid:durableId="1711999368">
    <w:abstractNumId w:val="23"/>
  </w:num>
  <w:num w:numId="52" w16cid:durableId="1961647178">
    <w:abstractNumId w:val="40"/>
  </w:num>
  <w:num w:numId="53" w16cid:durableId="1237403571">
    <w:abstractNumId w:val="73"/>
  </w:num>
  <w:num w:numId="54" w16cid:durableId="953755151">
    <w:abstractNumId w:val="10"/>
  </w:num>
  <w:num w:numId="55" w16cid:durableId="1104567854">
    <w:abstractNumId w:val="16"/>
  </w:num>
  <w:num w:numId="56" w16cid:durableId="1118642138">
    <w:abstractNumId w:val="77"/>
  </w:num>
  <w:num w:numId="57" w16cid:durableId="1172456171">
    <w:abstractNumId w:val="41"/>
  </w:num>
  <w:num w:numId="58" w16cid:durableId="610666648">
    <w:abstractNumId w:val="2"/>
  </w:num>
  <w:num w:numId="59" w16cid:durableId="2095055539">
    <w:abstractNumId w:val="59"/>
  </w:num>
  <w:num w:numId="60" w16cid:durableId="1565948290">
    <w:abstractNumId w:val="11"/>
  </w:num>
  <w:num w:numId="61" w16cid:durableId="1293558058">
    <w:abstractNumId w:val="30"/>
  </w:num>
  <w:num w:numId="62" w16cid:durableId="113911657">
    <w:abstractNumId w:val="74"/>
  </w:num>
  <w:num w:numId="63" w16cid:durableId="1020395782">
    <w:abstractNumId w:val="14"/>
  </w:num>
  <w:num w:numId="64" w16cid:durableId="111369137">
    <w:abstractNumId w:val="51"/>
  </w:num>
  <w:num w:numId="65" w16cid:durableId="1047992721">
    <w:abstractNumId w:val="21"/>
  </w:num>
  <w:num w:numId="66" w16cid:durableId="307247836">
    <w:abstractNumId w:val="76"/>
  </w:num>
  <w:num w:numId="67" w16cid:durableId="336076483">
    <w:abstractNumId w:val="52"/>
  </w:num>
  <w:num w:numId="68" w16cid:durableId="1925458074">
    <w:abstractNumId w:val="15"/>
  </w:num>
  <w:num w:numId="69" w16cid:durableId="749698017">
    <w:abstractNumId w:val="22"/>
  </w:num>
  <w:num w:numId="70" w16cid:durableId="309947503">
    <w:abstractNumId w:val="19"/>
  </w:num>
  <w:num w:numId="71" w16cid:durableId="590168381">
    <w:abstractNumId w:val="37"/>
  </w:num>
  <w:num w:numId="72" w16cid:durableId="1189562959">
    <w:abstractNumId w:val="60"/>
  </w:num>
  <w:num w:numId="73" w16cid:durableId="1350526667">
    <w:abstractNumId w:val="18"/>
  </w:num>
  <w:num w:numId="74" w16cid:durableId="216863909">
    <w:abstractNumId w:val="36"/>
  </w:num>
  <w:num w:numId="75" w16cid:durableId="1855805912">
    <w:abstractNumId w:val="57"/>
  </w:num>
  <w:num w:numId="76" w16cid:durableId="2007510596">
    <w:abstractNumId w:val="31"/>
  </w:num>
  <w:num w:numId="77" w16cid:durableId="932280391">
    <w:abstractNumId w:val="75"/>
  </w:num>
  <w:num w:numId="78" w16cid:durableId="1560820899">
    <w:abstractNumId w:val="35"/>
  </w:num>
  <w:num w:numId="79" w16cid:durableId="9649762">
    <w:abstractNumId w:val="24"/>
  </w:num>
  <w:num w:numId="80" w16cid:durableId="1531337750">
    <w:abstractNumId w:val="8"/>
  </w:num>
  <w:num w:numId="81" w16cid:durableId="2036155842">
    <w:abstractNumId w:val="33"/>
  </w:num>
  <w:num w:numId="82" w16cid:durableId="424226344">
    <w:abstractNumId w:val="53"/>
  </w:num>
  <w:num w:numId="83" w16cid:durableId="1160654622">
    <w:abstractNumId w:val="34"/>
  </w:num>
  <w:num w:numId="84" w16cid:durableId="568152229">
    <w:abstractNumId w:val="29"/>
  </w:num>
  <w:num w:numId="85" w16cid:durableId="177546115">
    <w:abstractNumId w:val="56"/>
  </w:num>
  <w:num w:numId="86" w16cid:durableId="1588884922">
    <w:abstractNumId w:val="66"/>
  </w:num>
  <w:num w:numId="87" w16cid:durableId="1037050843">
    <w:abstractNumId w:val="13"/>
  </w:num>
  <w:num w:numId="88" w16cid:durableId="1594391006">
    <w:abstractNumId w:val="50"/>
  </w:num>
  <w:num w:numId="89" w16cid:durableId="1332099510">
    <w:abstractNumId w:val="69"/>
  </w:num>
  <w:num w:numId="90" w16cid:durableId="1292520316">
    <w:abstractNumId w:val="7"/>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9AC"/>
    <w:rsid w:val="000002BB"/>
    <w:rsid w:val="00000A65"/>
    <w:rsid w:val="00001252"/>
    <w:rsid w:val="00003D95"/>
    <w:rsid w:val="000051FF"/>
    <w:rsid w:val="00007176"/>
    <w:rsid w:val="00011537"/>
    <w:rsid w:val="00012389"/>
    <w:rsid w:val="00014B0F"/>
    <w:rsid w:val="00014C24"/>
    <w:rsid w:val="000158DA"/>
    <w:rsid w:val="00015F0B"/>
    <w:rsid w:val="0001710C"/>
    <w:rsid w:val="00017A35"/>
    <w:rsid w:val="000200D0"/>
    <w:rsid w:val="0002042C"/>
    <w:rsid w:val="00021497"/>
    <w:rsid w:val="00021617"/>
    <w:rsid w:val="00023D3E"/>
    <w:rsid w:val="000272D2"/>
    <w:rsid w:val="0003027F"/>
    <w:rsid w:val="0003076C"/>
    <w:rsid w:val="0003142C"/>
    <w:rsid w:val="00032A4F"/>
    <w:rsid w:val="00033A3E"/>
    <w:rsid w:val="000364C2"/>
    <w:rsid w:val="00036863"/>
    <w:rsid w:val="000369F2"/>
    <w:rsid w:val="00041278"/>
    <w:rsid w:val="0004189F"/>
    <w:rsid w:val="00043319"/>
    <w:rsid w:val="000435C5"/>
    <w:rsid w:val="00043C42"/>
    <w:rsid w:val="000450BC"/>
    <w:rsid w:val="0004747A"/>
    <w:rsid w:val="00051676"/>
    <w:rsid w:val="000539C4"/>
    <w:rsid w:val="0005568A"/>
    <w:rsid w:val="00056F2C"/>
    <w:rsid w:val="00057F95"/>
    <w:rsid w:val="0006017D"/>
    <w:rsid w:val="000617A0"/>
    <w:rsid w:val="00061A9F"/>
    <w:rsid w:val="00062CE4"/>
    <w:rsid w:val="00062F0F"/>
    <w:rsid w:val="00063B83"/>
    <w:rsid w:val="0006574C"/>
    <w:rsid w:val="00070D98"/>
    <w:rsid w:val="000710BA"/>
    <w:rsid w:val="00072D12"/>
    <w:rsid w:val="00073F60"/>
    <w:rsid w:val="00074F2E"/>
    <w:rsid w:val="00075F42"/>
    <w:rsid w:val="00080C8B"/>
    <w:rsid w:val="00081092"/>
    <w:rsid w:val="000820A2"/>
    <w:rsid w:val="00084264"/>
    <w:rsid w:val="00084564"/>
    <w:rsid w:val="00087367"/>
    <w:rsid w:val="00090641"/>
    <w:rsid w:val="0009091E"/>
    <w:rsid w:val="000921F9"/>
    <w:rsid w:val="00092D83"/>
    <w:rsid w:val="0009377C"/>
    <w:rsid w:val="00096FBC"/>
    <w:rsid w:val="000970F1"/>
    <w:rsid w:val="0009778A"/>
    <w:rsid w:val="000A315F"/>
    <w:rsid w:val="000A31F4"/>
    <w:rsid w:val="000A6786"/>
    <w:rsid w:val="000A6F2B"/>
    <w:rsid w:val="000B366D"/>
    <w:rsid w:val="000B3826"/>
    <w:rsid w:val="000B571C"/>
    <w:rsid w:val="000B59A7"/>
    <w:rsid w:val="000B5EB7"/>
    <w:rsid w:val="000B68CD"/>
    <w:rsid w:val="000C0075"/>
    <w:rsid w:val="000C020B"/>
    <w:rsid w:val="000C18CF"/>
    <w:rsid w:val="000C1EF9"/>
    <w:rsid w:val="000C341F"/>
    <w:rsid w:val="000C344C"/>
    <w:rsid w:val="000C4769"/>
    <w:rsid w:val="000D0A58"/>
    <w:rsid w:val="000D1B0E"/>
    <w:rsid w:val="000D41E3"/>
    <w:rsid w:val="000D48BA"/>
    <w:rsid w:val="000D519D"/>
    <w:rsid w:val="000D5D7B"/>
    <w:rsid w:val="000D6EAE"/>
    <w:rsid w:val="000D73BC"/>
    <w:rsid w:val="000D76CD"/>
    <w:rsid w:val="000D786D"/>
    <w:rsid w:val="000D7E47"/>
    <w:rsid w:val="000E3596"/>
    <w:rsid w:val="000E5653"/>
    <w:rsid w:val="000E597A"/>
    <w:rsid w:val="000E6FA1"/>
    <w:rsid w:val="000E724F"/>
    <w:rsid w:val="000E7405"/>
    <w:rsid w:val="000E7EB3"/>
    <w:rsid w:val="000F064A"/>
    <w:rsid w:val="000F1130"/>
    <w:rsid w:val="000F312F"/>
    <w:rsid w:val="000F378E"/>
    <w:rsid w:val="000F43D9"/>
    <w:rsid w:val="000F697B"/>
    <w:rsid w:val="000F7534"/>
    <w:rsid w:val="00100274"/>
    <w:rsid w:val="00100949"/>
    <w:rsid w:val="00102282"/>
    <w:rsid w:val="00102AD1"/>
    <w:rsid w:val="00102D05"/>
    <w:rsid w:val="001047A8"/>
    <w:rsid w:val="001061A2"/>
    <w:rsid w:val="00115C3F"/>
    <w:rsid w:val="0012036A"/>
    <w:rsid w:val="001218E4"/>
    <w:rsid w:val="00121D27"/>
    <w:rsid w:val="00122D5A"/>
    <w:rsid w:val="00122EDA"/>
    <w:rsid w:val="00123BDA"/>
    <w:rsid w:val="00124D59"/>
    <w:rsid w:val="00126E41"/>
    <w:rsid w:val="001303CE"/>
    <w:rsid w:val="00130556"/>
    <w:rsid w:val="001313F2"/>
    <w:rsid w:val="00131C73"/>
    <w:rsid w:val="00131F8B"/>
    <w:rsid w:val="001333F3"/>
    <w:rsid w:val="00133933"/>
    <w:rsid w:val="00133BD7"/>
    <w:rsid w:val="00134877"/>
    <w:rsid w:val="0013550D"/>
    <w:rsid w:val="00136578"/>
    <w:rsid w:val="0013669B"/>
    <w:rsid w:val="00137509"/>
    <w:rsid w:val="00146135"/>
    <w:rsid w:val="00147E78"/>
    <w:rsid w:val="00147F3B"/>
    <w:rsid w:val="00151D3C"/>
    <w:rsid w:val="001532F1"/>
    <w:rsid w:val="001556AF"/>
    <w:rsid w:val="00155B00"/>
    <w:rsid w:val="001564C2"/>
    <w:rsid w:val="001601E9"/>
    <w:rsid w:val="0016031F"/>
    <w:rsid w:val="001605E0"/>
    <w:rsid w:val="00160C2F"/>
    <w:rsid w:val="00162A0C"/>
    <w:rsid w:val="00165141"/>
    <w:rsid w:val="00165F6F"/>
    <w:rsid w:val="00166E3D"/>
    <w:rsid w:val="00172088"/>
    <w:rsid w:val="00172336"/>
    <w:rsid w:val="0017382C"/>
    <w:rsid w:val="001774D2"/>
    <w:rsid w:val="00180C0F"/>
    <w:rsid w:val="00181B77"/>
    <w:rsid w:val="00186FA0"/>
    <w:rsid w:val="00187843"/>
    <w:rsid w:val="00191105"/>
    <w:rsid w:val="00192096"/>
    <w:rsid w:val="001920CD"/>
    <w:rsid w:val="001922BD"/>
    <w:rsid w:val="00192977"/>
    <w:rsid w:val="001929D3"/>
    <w:rsid w:val="001947D5"/>
    <w:rsid w:val="00194956"/>
    <w:rsid w:val="00194A37"/>
    <w:rsid w:val="0019507B"/>
    <w:rsid w:val="001962D1"/>
    <w:rsid w:val="001A003F"/>
    <w:rsid w:val="001A2AB3"/>
    <w:rsid w:val="001A3570"/>
    <w:rsid w:val="001A4219"/>
    <w:rsid w:val="001A6665"/>
    <w:rsid w:val="001A7C0D"/>
    <w:rsid w:val="001B0742"/>
    <w:rsid w:val="001B0D2C"/>
    <w:rsid w:val="001B0F4F"/>
    <w:rsid w:val="001B2DFB"/>
    <w:rsid w:val="001B39F7"/>
    <w:rsid w:val="001B5EB3"/>
    <w:rsid w:val="001C2300"/>
    <w:rsid w:val="001C2DD5"/>
    <w:rsid w:val="001C426A"/>
    <w:rsid w:val="001C6178"/>
    <w:rsid w:val="001C73CC"/>
    <w:rsid w:val="001D0309"/>
    <w:rsid w:val="001D07D0"/>
    <w:rsid w:val="001D199A"/>
    <w:rsid w:val="001D6BED"/>
    <w:rsid w:val="001D6E6E"/>
    <w:rsid w:val="001D7547"/>
    <w:rsid w:val="001D76B5"/>
    <w:rsid w:val="001E0785"/>
    <w:rsid w:val="001E2636"/>
    <w:rsid w:val="001E49AC"/>
    <w:rsid w:val="001E5B95"/>
    <w:rsid w:val="001E62A5"/>
    <w:rsid w:val="001F06EB"/>
    <w:rsid w:val="001F2683"/>
    <w:rsid w:val="001F76C0"/>
    <w:rsid w:val="002018B6"/>
    <w:rsid w:val="00201F30"/>
    <w:rsid w:val="002023D8"/>
    <w:rsid w:val="0020371B"/>
    <w:rsid w:val="0020406D"/>
    <w:rsid w:val="00204462"/>
    <w:rsid w:val="00205B60"/>
    <w:rsid w:val="0020694B"/>
    <w:rsid w:val="00206DE2"/>
    <w:rsid w:val="0020702E"/>
    <w:rsid w:val="00207DCD"/>
    <w:rsid w:val="0021068D"/>
    <w:rsid w:val="002139B9"/>
    <w:rsid w:val="00213EF1"/>
    <w:rsid w:val="00215B92"/>
    <w:rsid w:val="00222DE8"/>
    <w:rsid w:val="00225107"/>
    <w:rsid w:val="00225688"/>
    <w:rsid w:val="00226A38"/>
    <w:rsid w:val="00226D28"/>
    <w:rsid w:val="00227AC0"/>
    <w:rsid w:val="00227BA7"/>
    <w:rsid w:val="00227CCB"/>
    <w:rsid w:val="00233631"/>
    <w:rsid w:val="00234053"/>
    <w:rsid w:val="00235D69"/>
    <w:rsid w:val="00243A57"/>
    <w:rsid w:val="00243ECB"/>
    <w:rsid w:val="00247555"/>
    <w:rsid w:val="00252ABA"/>
    <w:rsid w:val="0025714E"/>
    <w:rsid w:val="00257607"/>
    <w:rsid w:val="00257C5C"/>
    <w:rsid w:val="00260B48"/>
    <w:rsid w:val="002613D5"/>
    <w:rsid w:val="002613DA"/>
    <w:rsid w:val="00261660"/>
    <w:rsid w:val="00262652"/>
    <w:rsid w:val="0026307A"/>
    <w:rsid w:val="00264CCD"/>
    <w:rsid w:val="00266F5D"/>
    <w:rsid w:val="002677AF"/>
    <w:rsid w:val="00267E0B"/>
    <w:rsid w:val="00272064"/>
    <w:rsid w:val="002721D6"/>
    <w:rsid w:val="002729ED"/>
    <w:rsid w:val="00274717"/>
    <w:rsid w:val="00274FA9"/>
    <w:rsid w:val="00275502"/>
    <w:rsid w:val="0027551D"/>
    <w:rsid w:val="00277BDB"/>
    <w:rsid w:val="00282523"/>
    <w:rsid w:val="00283BEB"/>
    <w:rsid w:val="00284835"/>
    <w:rsid w:val="00284A9E"/>
    <w:rsid w:val="00286B51"/>
    <w:rsid w:val="002876BA"/>
    <w:rsid w:val="00287E5E"/>
    <w:rsid w:val="00287F83"/>
    <w:rsid w:val="002944D4"/>
    <w:rsid w:val="0029648C"/>
    <w:rsid w:val="002A0274"/>
    <w:rsid w:val="002A04B0"/>
    <w:rsid w:val="002A2397"/>
    <w:rsid w:val="002A2663"/>
    <w:rsid w:val="002A2F7F"/>
    <w:rsid w:val="002A40A7"/>
    <w:rsid w:val="002A4AB9"/>
    <w:rsid w:val="002A7442"/>
    <w:rsid w:val="002A77AB"/>
    <w:rsid w:val="002A7A94"/>
    <w:rsid w:val="002B0840"/>
    <w:rsid w:val="002B17FF"/>
    <w:rsid w:val="002B3995"/>
    <w:rsid w:val="002B580F"/>
    <w:rsid w:val="002B778D"/>
    <w:rsid w:val="002B77ED"/>
    <w:rsid w:val="002B7E9E"/>
    <w:rsid w:val="002C1117"/>
    <w:rsid w:val="002C19AC"/>
    <w:rsid w:val="002C2301"/>
    <w:rsid w:val="002C2B6A"/>
    <w:rsid w:val="002D034F"/>
    <w:rsid w:val="002D0612"/>
    <w:rsid w:val="002D0C3F"/>
    <w:rsid w:val="002D0E0A"/>
    <w:rsid w:val="002D1356"/>
    <w:rsid w:val="002D1599"/>
    <w:rsid w:val="002D1989"/>
    <w:rsid w:val="002D1AC3"/>
    <w:rsid w:val="002D3271"/>
    <w:rsid w:val="002D47FF"/>
    <w:rsid w:val="002D4945"/>
    <w:rsid w:val="002D5E67"/>
    <w:rsid w:val="002D7BEE"/>
    <w:rsid w:val="002E01E8"/>
    <w:rsid w:val="002E04F1"/>
    <w:rsid w:val="002E109F"/>
    <w:rsid w:val="002E1414"/>
    <w:rsid w:val="002E436A"/>
    <w:rsid w:val="002E59C7"/>
    <w:rsid w:val="002F04EF"/>
    <w:rsid w:val="002F23EA"/>
    <w:rsid w:val="002F476D"/>
    <w:rsid w:val="002F4DE6"/>
    <w:rsid w:val="002F5437"/>
    <w:rsid w:val="002F616A"/>
    <w:rsid w:val="002F622D"/>
    <w:rsid w:val="002F7E4F"/>
    <w:rsid w:val="00301436"/>
    <w:rsid w:val="00303427"/>
    <w:rsid w:val="003045A2"/>
    <w:rsid w:val="003045EE"/>
    <w:rsid w:val="0030587B"/>
    <w:rsid w:val="00306869"/>
    <w:rsid w:val="0030745C"/>
    <w:rsid w:val="00307A63"/>
    <w:rsid w:val="003107BE"/>
    <w:rsid w:val="0031364D"/>
    <w:rsid w:val="003156E2"/>
    <w:rsid w:val="003157D2"/>
    <w:rsid w:val="003200B8"/>
    <w:rsid w:val="00323735"/>
    <w:rsid w:val="00325577"/>
    <w:rsid w:val="00327C48"/>
    <w:rsid w:val="003309D0"/>
    <w:rsid w:val="00331492"/>
    <w:rsid w:val="003319E7"/>
    <w:rsid w:val="00334CE2"/>
    <w:rsid w:val="0033517C"/>
    <w:rsid w:val="00336822"/>
    <w:rsid w:val="003406DB"/>
    <w:rsid w:val="00345477"/>
    <w:rsid w:val="003466B5"/>
    <w:rsid w:val="0034735C"/>
    <w:rsid w:val="003533B7"/>
    <w:rsid w:val="0035396B"/>
    <w:rsid w:val="003541F0"/>
    <w:rsid w:val="00355259"/>
    <w:rsid w:val="00355C86"/>
    <w:rsid w:val="00356146"/>
    <w:rsid w:val="0035798F"/>
    <w:rsid w:val="003579AB"/>
    <w:rsid w:val="00360310"/>
    <w:rsid w:val="0036276F"/>
    <w:rsid w:val="00362BBA"/>
    <w:rsid w:val="00363AF2"/>
    <w:rsid w:val="00367591"/>
    <w:rsid w:val="003703E0"/>
    <w:rsid w:val="00370BFE"/>
    <w:rsid w:val="00371700"/>
    <w:rsid w:val="0037285E"/>
    <w:rsid w:val="00372C61"/>
    <w:rsid w:val="00374F4A"/>
    <w:rsid w:val="003752AA"/>
    <w:rsid w:val="00375EAA"/>
    <w:rsid w:val="003773DB"/>
    <w:rsid w:val="00377E20"/>
    <w:rsid w:val="00381EF9"/>
    <w:rsid w:val="00382443"/>
    <w:rsid w:val="003828AA"/>
    <w:rsid w:val="00382C1E"/>
    <w:rsid w:val="003848C7"/>
    <w:rsid w:val="00384F09"/>
    <w:rsid w:val="00385A8B"/>
    <w:rsid w:val="00392AD1"/>
    <w:rsid w:val="00392D95"/>
    <w:rsid w:val="00394039"/>
    <w:rsid w:val="00394162"/>
    <w:rsid w:val="00394FBC"/>
    <w:rsid w:val="00397F11"/>
    <w:rsid w:val="003A0703"/>
    <w:rsid w:val="003A09CA"/>
    <w:rsid w:val="003A220B"/>
    <w:rsid w:val="003A53ED"/>
    <w:rsid w:val="003A5CD1"/>
    <w:rsid w:val="003A6E6C"/>
    <w:rsid w:val="003B1D56"/>
    <w:rsid w:val="003B3107"/>
    <w:rsid w:val="003B33A8"/>
    <w:rsid w:val="003B5863"/>
    <w:rsid w:val="003B6127"/>
    <w:rsid w:val="003B6CFF"/>
    <w:rsid w:val="003C13F1"/>
    <w:rsid w:val="003C1A0D"/>
    <w:rsid w:val="003C1C92"/>
    <w:rsid w:val="003C1CDC"/>
    <w:rsid w:val="003C292C"/>
    <w:rsid w:val="003C2D10"/>
    <w:rsid w:val="003C3204"/>
    <w:rsid w:val="003C4DF2"/>
    <w:rsid w:val="003C5DA0"/>
    <w:rsid w:val="003C6AC3"/>
    <w:rsid w:val="003D1B22"/>
    <w:rsid w:val="003D22C5"/>
    <w:rsid w:val="003D3D90"/>
    <w:rsid w:val="003D50B5"/>
    <w:rsid w:val="003D6ECA"/>
    <w:rsid w:val="003E0FA6"/>
    <w:rsid w:val="003E12FC"/>
    <w:rsid w:val="003E36D2"/>
    <w:rsid w:val="003E3D7C"/>
    <w:rsid w:val="003E4BE4"/>
    <w:rsid w:val="003E4DC0"/>
    <w:rsid w:val="003E5855"/>
    <w:rsid w:val="003E79A8"/>
    <w:rsid w:val="003F14A9"/>
    <w:rsid w:val="003F1B44"/>
    <w:rsid w:val="003F505C"/>
    <w:rsid w:val="003F53DA"/>
    <w:rsid w:val="003F5B33"/>
    <w:rsid w:val="003F6D8F"/>
    <w:rsid w:val="004000A0"/>
    <w:rsid w:val="00401488"/>
    <w:rsid w:val="0040176B"/>
    <w:rsid w:val="00404737"/>
    <w:rsid w:val="00405A4E"/>
    <w:rsid w:val="00406341"/>
    <w:rsid w:val="00406E62"/>
    <w:rsid w:val="00414ABC"/>
    <w:rsid w:val="00414C63"/>
    <w:rsid w:val="004156B8"/>
    <w:rsid w:val="00421DB3"/>
    <w:rsid w:val="004228DF"/>
    <w:rsid w:val="00422BD1"/>
    <w:rsid w:val="00422EC9"/>
    <w:rsid w:val="004243B1"/>
    <w:rsid w:val="004250BA"/>
    <w:rsid w:val="00425E28"/>
    <w:rsid w:val="004266F5"/>
    <w:rsid w:val="0043083F"/>
    <w:rsid w:val="00431720"/>
    <w:rsid w:val="00432911"/>
    <w:rsid w:val="00432B65"/>
    <w:rsid w:val="00433094"/>
    <w:rsid w:val="00433719"/>
    <w:rsid w:val="00434111"/>
    <w:rsid w:val="004343F2"/>
    <w:rsid w:val="00434518"/>
    <w:rsid w:val="00436AEF"/>
    <w:rsid w:val="0043790F"/>
    <w:rsid w:val="00440122"/>
    <w:rsid w:val="00440420"/>
    <w:rsid w:val="00440813"/>
    <w:rsid w:val="00441915"/>
    <w:rsid w:val="00442D4F"/>
    <w:rsid w:val="00445ECB"/>
    <w:rsid w:val="00446187"/>
    <w:rsid w:val="00447B9C"/>
    <w:rsid w:val="00450233"/>
    <w:rsid w:val="004507F6"/>
    <w:rsid w:val="00451F60"/>
    <w:rsid w:val="00452865"/>
    <w:rsid w:val="0045332F"/>
    <w:rsid w:val="00454DF4"/>
    <w:rsid w:val="00456038"/>
    <w:rsid w:val="0045703E"/>
    <w:rsid w:val="00457184"/>
    <w:rsid w:val="0046043C"/>
    <w:rsid w:val="004611F4"/>
    <w:rsid w:val="004628CF"/>
    <w:rsid w:val="00465FD5"/>
    <w:rsid w:val="00466512"/>
    <w:rsid w:val="00470E32"/>
    <w:rsid w:val="00475C50"/>
    <w:rsid w:val="00476C19"/>
    <w:rsid w:val="00476EC6"/>
    <w:rsid w:val="004775B4"/>
    <w:rsid w:val="004816CF"/>
    <w:rsid w:val="00481CEC"/>
    <w:rsid w:val="00483DDC"/>
    <w:rsid w:val="00483E23"/>
    <w:rsid w:val="004865C5"/>
    <w:rsid w:val="004873EB"/>
    <w:rsid w:val="004901A4"/>
    <w:rsid w:val="00490808"/>
    <w:rsid w:val="00491FC6"/>
    <w:rsid w:val="004929CC"/>
    <w:rsid w:val="00497A8F"/>
    <w:rsid w:val="00497E0F"/>
    <w:rsid w:val="004A0BAD"/>
    <w:rsid w:val="004A1FC4"/>
    <w:rsid w:val="004A4605"/>
    <w:rsid w:val="004A6036"/>
    <w:rsid w:val="004A70A5"/>
    <w:rsid w:val="004A70AD"/>
    <w:rsid w:val="004B05AE"/>
    <w:rsid w:val="004B069E"/>
    <w:rsid w:val="004B0D1F"/>
    <w:rsid w:val="004B4D32"/>
    <w:rsid w:val="004B6FB7"/>
    <w:rsid w:val="004C0F28"/>
    <w:rsid w:val="004C3EB4"/>
    <w:rsid w:val="004C44C8"/>
    <w:rsid w:val="004C53B0"/>
    <w:rsid w:val="004C55D5"/>
    <w:rsid w:val="004C5E86"/>
    <w:rsid w:val="004C6DA7"/>
    <w:rsid w:val="004C76A1"/>
    <w:rsid w:val="004D0810"/>
    <w:rsid w:val="004D34FA"/>
    <w:rsid w:val="004D417A"/>
    <w:rsid w:val="004D41BE"/>
    <w:rsid w:val="004D4816"/>
    <w:rsid w:val="004D57F0"/>
    <w:rsid w:val="004D5851"/>
    <w:rsid w:val="004D6325"/>
    <w:rsid w:val="004D7B1C"/>
    <w:rsid w:val="004E0FBF"/>
    <w:rsid w:val="004E10EF"/>
    <w:rsid w:val="004E38F2"/>
    <w:rsid w:val="004E410B"/>
    <w:rsid w:val="004E6F98"/>
    <w:rsid w:val="004E7E27"/>
    <w:rsid w:val="004F0773"/>
    <w:rsid w:val="004F0E2A"/>
    <w:rsid w:val="004F20B6"/>
    <w:rsid w:val="004F39EC"/>
    <w:rsid w:val="004F4140"/>
    <w:rsid w:val="004F60D5"/>
    <w:rsid w:val="004F60EF"/>
    <w:rsid w:val="004F62AD"/>
    <w:rsid w:val="004F6704"/>
    <w:rsid w:val="004F77E2"/>
    <w:rsid w:val="004F7D27"/>
    <w:rsid w:val="0050062D"/>
    <w:rsid w:val="00505C22"/>
    <w:rsid w:val="00505D73"/>
    <w:rsid w:val="00507B60"/>
    <w:rsid w:val="0051010B"/>
    <w:rsid w:val="00511C13"/>
    <w:rsid w:val="005137F0"/>
    <w:rsid w:val="00513974"/>
    <w:rsid w:val="00513AC9"/>
    <w:rsid w:val="00516AAA"/>
    <w:rsid w:val="00517FB4"/>
    <w:rsid w:val="00523095"/>
    <w:rsid w:val="005255A5"/>
    <w:rsid w:val="005255F7"/>
    <w:rsid w:val="00526A1C"/>
    <w:rsid w:val="005279C1"/>
    <w:rsid w:val="00527A23"/>
    <w:rsid w:val="00530161"/>
    <w:rsid w:val="00530796"/>
    <w:rsid w:val="00532A35"/>
    <w:rsid w:val="00533E25"/>
    <w:rsid w:val="00534583"/>
    <w:rsid w:val="00535900"/>
    <w:rsid w:val="00536EC2"/>
    <w:rsid w:val="005409E0"/>
    <w:rsid w:val="00540A89"/>
    <w:rsid w:val="00541D8D"/>
    <w:rsid w:val="005425EF"/>
    <w:rsid w:val="00542F84"/>
    <w:rsid w:val="00544882"/>
    <w:rsid w:val="0054633B"/>
    <w:rsid w:val="005474DC"/>
    <w:rsid w:val="00550589"/>
    <w:rsid w:val="00552B79"/>
    <w:rsid w:val="00553738"/>
    <w:rsid w:val="0055376E"/>
    <w:rsid w:val="00556187"/>
    <w:rsid w:val="00556191"/>
    <w:rsid w:val="00556471"/>
    <w:rsid w:val="0055660E"/>
    <w:rsid w:val="00557654"/>
    <w:rsid w:val="00560EF2"/>
    <w:rsid w:val="00560F60"/>
    <w:rsid w:val="00561CA7"/>
    <w:rsid w:val="00563B3E"/>
    <w:rsid w:val="0056682E"/>
    <w:rsid w:val="00566D4C"/>
    <w:rsid w:val="00567080"/>
    <w:rsid w:val="005704AB"/>
    <w:rsid w:val="005719A3"/>
    <w:rsid w:val="00571CD0"/>
    <w:rsid w:val="00571F69"/>
    <w:rsid w:val="005725BF"/>
    <w:rsid w:val="00572893"/>
    <w:rsid w:val="005739F8"/>
    <w:rsid w:val="00573BFD"/>
    <w:rsid w:val="00573C73"/>
    <w:rsid w:val="00574089"/>
    <w:rsid w:val="00574C20"/>
    <w:rsid w:val="00574CCE"/>
    <w:rsid w:val="00575B23"/>
    <w:rsid w:val="00576497"/>
    <w:rsid w:val="0057679A"/>
    <w:rsid w:val="00576A4E"/>
    <w:rsid w:val="0057732E"/>
    <w:rsid w:val="0058011C"/>
    <w:rsid w:val="00580125"/>
    <w:rsid w:val="00581D91"/>
    <w:rsid w:val="00581E9A"/>
    <w:rsid w:val="00582788"/>
    <w:rsid w:val="005845BE"/>
    <w:rsid w:val="005846B2"/>
    <w:rsid w:val="00584FA1"/>
    <w:rsid w:val="00585461"/>
    <w:rsid w:val="00587761"/>
    <w:rsid w:val="005877EF"/>
    <w:rsid w:val="0059004D"/>
    <w:rsid w:val="00593894"/>
    <w:rsid w:val="00594147"/>
    <w:rsid w:val="005A042D"/>
    <w:rsid w:val="005A0978"/>
    <w:rsid w:val="005A1780"/>
    <w:rsid w:val="005A195D"/>
    <w:rsid w:val="005A2D7D"/>
    <w:rsid w:val="005A3A7D"/>
    <w:rsid w:val="005A5880"/>
    <w:rsid w:val="005A627C"/>
    <w:rsid w:val="005B05E5"/>
    <w:rsid w:val="005B1733"/>
    <w:rsid w:val="005B17D4"/>
    <w:rsid w:val="005B1A5A"/>
    <w:rsid w:val="005B3E87"/>
    <w:rsid w:val="005B4D68"/>
    <w:rsid w:val="005B6CBE"/>
    <w:rsid w:val="005B7ADF"/>
    <w:rsid w:val="005B7B82"/>
    <w:rsid w:val="005C152D"/>
    <w:rsid w:val="005C156F"/>
    <w:rsid w:val="005C2426"/>
    <w:rsid w:val="005C319A"/>
    <w:rsid w:val="005C545B"/>
    <w:rsid w:val="005C555C"/>
    <w:rsid w:val="005C57D6"/>
    <w:rsid w:val="005C5E19"/>
    <w:rsid w:val="005C64E8"/>
    <w:rsid w:val="005C729F"/>
    <w:rsid w:val="005C7F2E"/>
    <w:rsid w:val="005D0630"/>
    <w:rsid w:val="005D2FBF"/>
    <w:rsid w:val="005D42D4"/>
    <w:rsid w:val="005D5BA2"/>
    <w:rsid w:val="005D60C2"/>
    <w:rsid w:val="005E1680"/>
    <w:rsid w:val="005E2D2C"/>
    <w:rsid w:val="005F0D1C"/>
    <w:rsid w:val="005F1082"/>
    <w:rsid w:val="005F3C96"/>
    <w:rsid w:val="005F6ECE"/>
    <w:rsid w:val="006009D9"/>
    <w:rsid w:val="00600FB0"/>
    <w:rsid w:val="006012C1"/>
    <w:rsid w:val="00602CBC"/>
    <w:rsid w:val="00606158"/>
    <w:rsid w:val="0060669C"/>
    <w:rsid w:val="00610182"/>
    <w:rsid w:val="00611377"/>
    <w:rsid w:val="006125FC"/>
    <w:rsid w:val="00612F74"/>
    <w:rsid w:val="00613ECE"/>
    <w:rsid w:val="0061694E"/>
    <w:rsid w:val="006175AC"/>
    <w:rsid w:val="006208BC"/>
    <w:rsid w:val="00621247"/>
    <w:rsid w:val="006215AA"/>
    <w:rsid w:val="00622017"/>
    <w:rsid w:val="00623536"/>
    <w:rsid w:val="0062405B"/>
    <w:rsid w:val="00624FA3"/>
    <w:rsid w:val="006311F4"/>
    <w:rsid w:val="0063336D"/>
    <w:rsid w:val="00635FA9"/>
    <w:rsid w:val="006361EA"/>
    <w:rsid w:val="006378C2"/>
    <w:rsid w:val="00637AC7"/>
    <w:rsid w:val="00640188"/>
    <w:rsid w:val="00643380"/>
    <w:rsid w:val="00643BF8"/>
    <w:rsid w:val="0064624E"/>
    <w:rsid w:val="00650178"/>
    <w:rsid w:val="00650196"/>
    <w:rsid w:val="006506A7"/>
    <w:rsid w:val="00651074"/>
    <w:rsid w:val="006525F6"/>
    <w:rsid w:val="00653EF7"/>
    <w:rsid w:val="006545AB"/>
    <w:rsid w:val="00654990"/>
    <w:rsid w:val="00656B2B"/>
    <w:rsid w:val="00660E4D"/>
    <w:rsid w:val="00660F33"/>
    <w:rsid w:val="00662A1B"/>
    <w:rsid w:val="00664AAB"/>
    <w:rsid w:val="00665910"/>
    <w:rsid w:val="00666D06"/>
    <w:rsid w:val="00667FCC"/>
    <w:rsid w:val="00670874"/>
    <w:rsid w:val="00670D85"/>
    <w:rsid w:val="0067274F"/>
    <w:rsid w:val="006738D2"/>
    <w:rsid w:val="006762A8"/>
    <w:rsid w:val="0068261C"/>
    <w:rsid w:val="00682943"/>
    <w:rsid w:val="00682D99"/>
    <w:rsid w:val="006836D9"/>
    <w:rsid w:val="00683EAE"/>
    <w:rsid w:val="0068471D"/>
    <w:rsid w:val="006858B1"/>
    <w:rsid w:val="00686570"/>
    <w:rsid w:val="00687814"/>
    <w:rsid w:val="0068790F"/>
    <w:rsid w:val="006904A8"/>
    <w:rsid w:val="00691D3F"/>
    <w:rsid w:val="0069245C"/>
    <w:rsid w:val="0069336F"/>
    <w:rsid w:val="00694316"/>
    <w:rsid w:val="0069488E"/>
    <w:rsid w:val="00695214"/>
    <w:rsid w:val="00695776"/>
    <w:rsid w:val="0069654D"/>
    <w:rsid w:val="00696B08"/>
    <w:rsid w:val="00697229"/>
    <w:rsid w:val="00697230"/>
    <w:rsid w:val="006A01A7"/>
    <w:rsid w:val="006A23E9"/>
    <w:rsid w:val="006A2C90"/>
    <w:rsid w:val="006A3A55"/>
    <w:rsid w:val="006A68AC"/>
    <w:rsid w:val="006A7A5D"/>
    <w:rsid w:val="006A7C05"/>
    <w:rsid w:val="006B0235"/>
    <w:rsid w:val="006B2CCA"/>
    <w:rsid w:val="006B3612"/>
    <w:rsid w:val="006B3E46"/>
    <w:rsid w:val="006B5920"/>
    <w:rsid w:val="006C0528"/>
    <w:rsid w:val="006C081B"/>
    <w:rsid w:val="006C14DE"/>
    <w:rsid w:val="006C1E79"/>
    <w:rsid w:val="006C2CD7"/>
    <w:rsid w:val="006C44D5"/>
    <w:rsid w:val="006C4A6C"/>
    <w:rsid w:val="006C4B5F"/>
    <w:rsid w:val="006C4D7D"/>
    <w:rsid w:val="006C64B2"/>
    <w:rsid w:val="006C7055"/>
    <w:rsid w:val="006C7AA4"/>
    <w:rsid w:val="006D1A0B"/>
    <w:rsid w:val="006D234E"/>
    <w:rsid w:val="006D319C"/>
    <w:rsid w:val="006D3EC2"/>
    <w:rsid w:val="006D5CF4"/>
    <w:rsid w:val="006D7A7C"/>
    <w:rsid w:val="006E0469"/>
    <w:rsid w:val="006E18C9"/>
    <w:rsid w:val="006E41B4"/>
    <w:rsid w:val="006E4E36"/>
    <w:rsid w:val="006E4FA1"/>
    <w:rsid w:val="006E6042"/>
    <w:rsid w:val="006E612C"/>
    <w:rsid w:val="006E7D3C"/>
    <w:rsid w:val="006F20B3"/>
    <w:rsid w:val="006F30C2"/>
    <w:rsid w:val="006F48FB"/>
    <w:rsid w:val="006F535C"/>
    <w:rsid w:val="006F5440"/>
    <w:rsid w:val="006F708D"/>
    <w:rsid w:val="006F7552"/>
    <w:rsid w:val="006F7FBE"/>
    <w:rsid w:val="00700BA0"/>
    <w:rsid w:val="007035FE"/>
    <w:rsid w:val="00704D1A"/>
    <w:rsid w:val="00706206"/>
    <w:rsid w:val="007077F4"/>
    <w:rsid w:val="00710297"/>
    <w:rsid w:val="0071079B"/>
    <w:rsid w:val="00710FEE"/>
    <w:rsid w:val="00712534"/>
    <w:rsid w:val="00712E7B"/>
    <w:rsid w:val="0071403E"/>
    <w:rsid w:val="007140AE"/>
    <w:rsid w:val="007203CB"/>
    <w:rsid w:val="007209AE"/>
    <w:rsid w:val="00720A3C"/>
    <w:rsid w:val="0072247D"/>
    <w:rsid w:val="00722B10"/>
    <w:rsid w:val="007235A4"/>
    <w:rsid w:val="00723F09"/>
    <w:rsid w:val="00725FF5"/>
    <w:rsid w:val="007305CE"/>
    <w:rsid w:val="00734F8A"/>
    <w:rsid w:val="00740147"/>
    <w:rsid w:val="00740600"/>
    <w:rsid w:val="00742BAA"/>
    <w:rsid w:val="007442E5"/>
    <w:rsid w:val="0074529D"/>
    <w:rsid w:val="007458D6"/>
    <w:rsid w:val="00745D70"/>
    <w:rsid w:val="00745F53"/>
    <w:rsid w:val="00747B9F"/>
    <w:rsid w:val="007511EF"/>
    <w:rsid w:val="0075237D"/>
    <w:rsid w:val="0075301C"/>
    <w:rsid w:val="007555BD"/>
    <w:rsid w:val="00755904"/>
    <w:rsid w:val="007607D4"/>
    <w:rsid w:val="00760B3E"/>
    <w:rsid w:val="00761D32"/>
    <w:rsid w:val="00763E27"/>
    <w:rsid w:val="007663F7"/>
    <w:rsid w:val="00767FB7"/>
    <w:rsid w:val="00770541"/>
    <w:rsid w:val="0077086A"/>
    <w:rsid w:val="007719FD"/>
    <w:rsid w:val="00771CE3"/>
    <w:rsid w:val="0077233E"/>
    <w:rsid w:val="0077270D"/>
    <w:rsid w:val="007742D5"/>
    <w:rsid w:val="007747ED"/>
    <w:rsid w:val="00776952"/>
    <w:rsid w:val="00776D0C"/>
    <w:rsid w:val="007808F3"/>
    <w:rsid w:val="00782743"/>
    <w:rsid w:val="00782F37"/>
    <w:rsid w:val="00785AB3"/>
    <w:rsid w:val="0078720E"/>
    <w:rsid w:val="00790795"/>
    <w:rsid w:val="00796181"/>
    <w:rsid w:val="007963BE"/>
    <w:rsid w:val="00797F61"/>
    <w:rsid w:val="007A04A8"/>
    <w:rsid w:val="007A05F8"/>
    <w:rsid w:val="007A095A"/>
    <w:rsid w:val="007A0F64"/>
    <w:rsid w:val="007A2078"/>
    <w:rsid w:val="007A3BA8"/>
    <w:rsid w:val="007A5BA8"/>
    <w:rsid w:val="007A6CC0"/>
    <w:rsid w:val="007B0050"/>
    <w:rsid w:val="007B09F2"/>
    <w:rsid w:val="007B0E95"/>
    <w:rsid w:val="007B20E1"/>
    <w:rsid w:val="007B2CDE"/>
    <w:rsid w:val="007B3AD8"/>
    <w:rsid w:val="007B4235"/>
    <w:rsid w:val="007B454A"/>
    <w:rsid w:val="007B4699"/>
    <w:rsid w:val="007B5F38"/>
    <w:rsid w:val="007B6660"/>
    <w:rsid w:val="007B7502"/>
    <w:rsid w:val="007B75F0"/>
    <w:rsid w:val="007C1E55"/>
    <w:rsid w:val="007C5EBA"/>
    <w:rsid w:val="007D1FBE"/>
    <w:rsid w:val="007D2CA3"/>
    <w:rsid w:val="007D2E90"/>
    <w:rsid w:val="007D3730"/>
    <w:rsid w:val="007D57CB"/>
    <w:rsid w:val="007D60F1"/>
    <w:rsid w:val="007E0F04"/>
    <w:rsid w:val="007E1068"/>
    <w:rsid w:val="007E1EE9"/>
    <w:rsid w:val="007E34DD"/>
    <w:rsid w:val="007E4D18"/>
    <w:rsid w:val="007E541B"/>
    <w:rsid w:val="007E67DB"/>
    <w:rsid w:val="007E7703"/>
    <w:rsid w:val="007E7C4E"/>
    <w:rsid w:val="007F2C3F"/>
    <w:rsid w:val="007F314D"/>
    <w:rsid w:val="007F4662"/>
    <w:rsid w:val="007F5350"/>
    <w:rsid w:val="007F5DDA"/>
    <w:rsid w:val="00803DDC"/>
    <w:rsid w:val="008045DB"/>
    <w:rsid w:val="00805337"/>
    <w:rsid w:val="00805E30"/>
    <w:rsid w:val="00806577"/>
    <w:rsid w:val="0081069E"/>
    <w:rsid w:val="00810AB7"/>
    <w:rsid w:val="00810CF7"/>
    <w:rsid w:val="00810F2D"/>
    <w:rsid w:val="00812A0E"/>
    <w:rsid w:val="00812B4A"/>
    <w:rsid w:val="00812D38"/>
    <w:rsid w:val="00813B27"/>
    <w:rsid w:val="00815943"/>
    <w:rsid w:val="00820EFE"/>
    <w:rsid w:val="00825C59"/>
    <w:rsid w:val="00826235"/>
    <w:rsid w:val="00830B3E"/>
    <w:rsid w:val="00832EB5"/>
    <w:rsid w:val="00836771"/>
    <w:rsid w:val="00837860"/>
    <w:rsid w:val="008400CA"/>
    <w:rsid w:val="00840C5F"/>
    <w:rsid w:val="008434AF"/>
    <w:rsid w:val="0084526B"/>
    <w:rsid w:val="00846796"/>
    <w:rsid w:val="008468F5"/>
    <w:rsid w:val="00847AA5"/>
    <w:rsid w:val="00847C76"/>
    <w:rsid w:val="0085134F"/>
    <w:rsid w:val="008518E3"/>
    <w:rsid w:val="0085296A"/>
    <w:rsid w:val="00852CC0"/>
    <w:rsid w:val="00853BA7"/>
    <w:rsid w:val="008540EA"/>
    <w:rsid w:val="00854FD2"/>
    <w:rsid w:val="00860D8E"/>
    <w:rsid w:val="008628EA"/>
    <w:rsid w:val="00862B21"/>
    <w:rsid w:val="00862F8C"/>
    <w:rsid w:val="00864E22"/>
    <w:rsid w:val="00865E84"/>
    <w:rsid w:val="008666D4"/>
    <w:rsid w:val="008703C1"/>
    <w:rsid w:val="008717D8"/>
    <w:rsid w:val="00872002"/>
    <w:rsid w:val="00875988"/>
    <w:rsid w:val="00875BF5"/>
    <w:rsid w:val="00880F54"/>
    <w:rsid w:val="00881148"/>
    <w:rsid w:val="00881246"/>
    <w:rsid w:val="0088332C"/>
    <w:rsid w:val="00883527"/>
    <w:rsid w:val="008879DD"/>
    <w:rsid w:val="008916E5"/>
    <w:rsid w:val="00892505"/>
    <w:rsid w:val="0089415D"/>
    <w:rsid w:val="00895E6F"/>
    <w:rsid w:val="00896A1A"/>
    <w:rsid w:val="00896D50"/>
    <w:rsid w:val="008A0412"/>
    <w:rsid w:val="008A107A"/>
    <w:rsid w:val="008A1393"/>
    <w:rsid w:val="008A1ADA"/>
    <w:rsid w:val="008A2E27"/>
    <w:rsid w:val="008A38F8"/>
    <w:rsid w:val="008A3B2D"/>
    <w:rsid w:val="008A4CB4"/>
    <w:rsid w:val="008A5AB7"/>
    <w:rsid w:val="008A5D6F"/>
    <w:rsid w:val="008B0F80"/>
    <w:rsid w:val="008B1354"/>
    <w:rsid w:val="008B13C9"/>
    <w:rsid w:val="008B591A"/>
    <w:rsid w:val="008B599C"/>
    <w:rsid w:val="008B657C"/>
    <w:rsid w:val="008B784A"/>
    <w:rsid w:val="008C058A"/>
    <w:rsid w:val="008C263D"/>
    <w:rsid w:val="008C3870"/>
    <w:rsid w:val="008C523A"/>
    <w:rsid w:val="008C5F32"/>
    <w:rsid w:val="008C65EF"/>
    <w:rsid w:val="008C71B0"/>
    <w:rsid w:val="008C7235"/>
    <w:rsid w:val="008C73A4"/>
    <w:rsid w:val="008C7598"/>
    <w:rsid w:val="008C7ED8"/>
    <w:rsid w:val="008C7F20"/>
    <w:rsid w:val="008D024A"/>
    <w:rsid w:val="008D3648"/>
    <w:rsid w:val="008D3EA6"/>
    <w:rsid w:val="008D3EED"/>
    <w:rsid w:val="008D5522"/>
    <w:rsid w:val="008E0386"/>
    <w:rsid w:val="008E3114"/>
    <w:rsid w:val="008E3133"/>
    <w:rsid w:val="008E382E"/>
    <w:rsid w:val="008E4413"/>
    <w:rsid w:val="008E547E"/>
    <w:rsid w:val="008E56E5"/>
    <w:rsid w:val="008E69FF"/>
    <w:rsid w:val="008E79E6"/>
    <w:rsid w:val="008E7A74"/>
    <w:rsid w:val="008F411B"/>
    <w:rsid w:val="008F4FE0"/>
    <w:rsid w:val="008F6B78"/>
    <w:rsid w:val="00902B37"/>
    <w:rsid w:val="009041C8"/>
    <w:rsid w:val="00905D6B"/>
    <w:rsid w:val="009118E5"/>
    <w:rsid w:val="00911B42"/>
    <w:rsid w:val="009121F6"/>
    <w:rsid w:val="009141A8"/>
    <w:rsid w:val="009152DD"/>
    <w:rsid w:val="0092058B"/>
    <w:rsid w:val="009219B2"/>
    <w:rsid w:val="00922894"/>
    <w:rsid w:val="00922DE5"/>
    <w:rsid w:val="00923024"/>
    <w:rsid w:val="0092305F"/>
    <w:rsid w:val="00923353"/>
    <w:rsid w:val="00925673"/>
    <w:rsid w:val="00926463"/>
    <w:rsid w:val="009264A6"/>
    <w:rsid w:val="0093011C"/>
    <w:rsid w:val="009308D7"/>
    <w:rsid w:val="0093174D"/>
    <w:rsid w:val="00932936"/>
    <w:rsid w:val="009348B6"/>
    <w:rsid w:val="00936CB6"/>
    <w:rsid w:val="00937A9E"/>
    <w:rsid w:val="0094061A"/>
    <w:rsid w:val="00940E97"/>
    <w:rsid w:val="0094157F"/>
    <w:rsid w:val="009422A4"/>
    <w:rsid w:val="00943F18"/>
    <w:rsid w:val="00947809"/>
    <w:rsid w:val="0095056F"/>
    <w:rsid w:val="00951E50"/>
    <w:rsid w:val="009526F8"/>
    <w:rsid w:val="0095525C"/>
    <w:rsid w:val="0095609D"/>
    <w:rsid w:val="00957016"/>
    <w:rsid w:val="0096059C"/>
    <w:rsid w:val="009615E8"/>
    <w:rsid w:val="009621B9"/>
    <w:rsid w:val="00963D99"/>
    <w:rsid w:val="00972F44"/>
    <w:rsid w:val="00974273"/>
    <w:rsid w:val="00975E63"/>
    <w:rsid w:val="0098017E"/>
    <w:rsid w:val="0098112E"/>
    <w:rsid w:val="00982469"/>
    <w:rsid w:val="00983833"/>
    <w:rsid w:val="00984626"/>
    <w:rsid w:val="00990B07"/>
    <w:rsid w:val="00991442"/>
    <w:rsid w:val="00991CF2"/>
    <w:rsid w:val="009928CF"/>
    <w:rsid w:val="00994949"/>
    <w:rsid w:val="00996028"/>
    <w:rsid w:val="00997CB4"/>
    <w:rsid w:val="009A073D"/>
    <w:rsid w:val="009A0892"/>
    <w:rsid w:val="009A0F11"/>
    <w:rsid w:val="009A2D63"/>
    <w:rsid w:val="009A2E72"/>
    <w:rsid w:val="009A3169"/>
    <w:rsid w:val="009A3938"/>
    <w:rsid w:val="009A56EA"/>
    <w:rsid w:val="009A67EF"/>
    <w:rsid w:val="009A73D9"/>
    <w:rsid w:val="009A785D"/>
    <w:rsid w:val="009B0491"/>
    <w:rsid w:val="009B0549"/>
    <w:rsid w:val="009B1195"/>
    <w:rsid w:val="009B1C40"/>
    <w:rsid w:val="009B1D55"/>
    <w:rsid w:val="009B45C0"/>
    <w:rsid w:val="009B4875"/>
    <w:rsid w:val="009B4C2B"/>
    <w:rsid w:val="009B5DF3"/>
    <w:rsid w:val="009B7687"/>
    <w:rsid w:val="009C0863"/>
    <w:rsid w:val="009C0BEC"/>
    <w:rsid w:val="009C6695"/>
    <w:rsid w:val="009C7E26"/>
    <w:rsid w:val="009D0844"/>
    <w:rsid w:val="009D3089"/>
    <w:rsid w:val="009D3D61"/>
    <w:rsid w:val="009D5C20"/>
    <w:rsid w:val="009D6099"/>
    <w:rsid w:val="009D7415"/>
    <w:rsid w:val="009D7577"/>
    <w:rsid w:val="009E0062"/>
    <w:rsid w:val="009E00E8"/>
    <w:rsid w:val="009E22DA"/>
    <w:rsid w:val="009E2D00"/>
    <w:rsid w:val="009E2D28"/>
    <w:rsid w:val="009E4CA6"/>
    <w:rsid w:val="009E748B"/>
    <w:rsid w:val="009E7DB3"/>
    <w:rsid w:val="009F0977"/>
    <w:rsid w:val="009F0CE3"/>
    <w:rsid w:val="009F14AE"/>
    <w:rsid w:val="009F2874"/>
    <w:rsid w:val="009F2894"/>
    <w:rsid w:val="009F29CB"/>
    <w:rsid w:val="009F61F3"/>
    <w:rsid w:val="00A00D69"/>
    <w:rsid w:val="00A0275A"/>
    <w:rsid w:val="00A0466A"/>
    <w:rsid w:val="00A04C88"/>
    <w:rsid w:val="00A06BA2"/>
    <w:rsid w:val="00A111D4"/>
    <w:rsid w:val="00A13641"/>
    <w:rsid w:val="00A13ED3"/>
    <w:rsid w:val="00A22FBF"/>
    <w:rsid w:val="00A24FB4"/>
    <w:rsid w:val="00A25A33"/>
    <w:rsid w:val="00A2717B"/>
    <w:rsid w:val="00A27BC8"/>
    <w:rsid w:val="00A31F63"/>
    <w:rsid w:val="00A34D6D"/>
    <w:rsid w:val="00A3529B"/>
    <w:rsid w:val="00A37C03"/>
    <w:rsid w:val="00A4008C"/>
    <w:rsid w:val="00A41B08"/>
    <w:rsid w:val="00A42164"/>
    <w:rsid w:val="00A42B43"/>
    <w:rsid w:val="00A460F6"/>
    <w:rsid w:val="00A46F9E"/>
    <w:rsid w:val="00A50855"/>
    <w:rsid w:val="00A52488"/>
    <w:rsid w:val="00A52644"/>
    <w:rsid w:val="00A52F00"/>
    <w:rsid w:val="00A53BAC"/>
    <w:rsid w:val="00A549B6"/>
    <w:rsid w:val="00A55742"/>
    <w:rsid w:val="00A56198"/>
    <w:rsid w:val="00A615AC"/>
    <w:rsid w:val="00A62241"/>
    <w:rsid w:val="00A63943"/>
    <w:rsid w:val="00A64DCF"/>
    <w:rsid w:val="00A67E48"/>
    <w:rsid w:val="00A721E7"/>
    <w:rsid w:val="00A7428B"/>
    <w:rsid w:val="00A74FB8"/>
    <w:rsid w:val="00A757FD"/>
    <w:rsid w:val="00A81941"/>
    <w:rsid w:val="00A821B6"/>
    <w:rsid w:val="00A82E5C"/>
    <w:rsid w:val="00A83814"/>
    <w:rsid w:val="00A84159"/>
    <w:rsid w:val="00A85051"/>
    <w:rsid w:val="00A8584B"/>
    <w:rsid w:val="00A905F9"/>
    <w:rsid w:val="00A907F7"/>
    <w:rsid w:val="00A91684"/>
    <w:rsid w:val="00A92146"/>
    <w:rsid w:val="00A93348"/>
    <w:rsid w:val="00A94456"/>
    <w:rsid w:val="00A95407"/>
    <w:rsid w:val="00A9596D"/>
    <w:rsid w:val="00AA0861"/>
    <w:rsid w:val="00AA13FE"/>
    <w:rsid w:val="00AA2076"/>
    <w:rsid w:val="00AA2C10"/>
    <w:rsid w:val="00AA3506"/>
    <w:rsid w:val="00AA3FBE"/>
    <w:rsid w:val="00AA65C0"/>
    <w:rsid w:val="00AB0E2E"/>
    <w:rsid w:val="00AB180A"/>
    <w:rsid w:val="00AB182B"/>
    <w:rsid w:val="00AB189B"/>
    <w:rsid w:val="00AB2520"/>
    <w:rsid w:val="00AB2629"/>
    <w:rsid w:val="00AB2B70"/>
    <w:rsid w:val="00AB2BFF"/>
    <w:rsid w:val="00AB33BA"/>
    <w:rsid w:val="00AB39BA"/>
    <w:rsid w:val="00AB578B"/>
    <w:rsid w:val="00AB7B3D"/>
    <w:rsid w:val="00AC2C37"/>
    <w:rsid w:val="00AC2E54"/>
    <w:rsid w:val="00AC74CB"/>
    <w:rsid w:val="00AD20AB"/>
    <w:rsid w:val="00AD3062"/>
    <w:rsid w:val="00AD44C2"/>
    <w:rsid w:val="00AD4766"/>
    <w:rsid w:val="00AD670B"/>
    <w:rsid w:val="00AE1D01"/>
    <w:rsid w:val="00AE1FA8"/>
    <w:rsid w:val="00AE6AEA"/>
    <w:rsid w:val="00AE7721"/>
    <w:rsid w:val="00AF04B2"/>
    <w:rsid w:val="00AF1813"/>
    <w:rsid w:val="00AF1B94"/>
    <w:rsid w:val="00AF247D"/>
    <w:rsid w:val="00AF39CE"/>
    <w:rsid w:val="00AF3C1C"/>
    <w:rsid w:val="00AF4AC2"/>
    <w:rsid w:val="00B03AC8"/>
    <w:rsid w:val="00B03D2C"/>
    <w:rsid w:val="00B044AD"/>
    <w:rsid w:val="00B06208"/>
    <w:rsid w:val="00B06865"/>
    <w:rsid w:val="00B077CC"/>
    <w:rsid w:val="00B07AF6"/>
    <w:rsid w:val="00B115EA"/>
    <w:rsid w:val="00B11C6B"/>
    <w:rsid w:val="00B1431E"/>
    <w:rsid w:val="00B14D46"/>
    <w:rsid w:val="00B211E0"/>
    <w:rsid w:val="00B23203"/>
    <w:rsid w:val="00B23317"/>
    <w:rsid w:val="00B23FDC"/>
    <w:rsid w:val="00B26952"/>
    <w:rsid w:val="00B26C47"/>
    <w:rsid w:val="00B27D16"/>
    <w:rsid w:val="00B305AA"/>
    <w:rsid w:val="00B32429"/>
    <w:rsid w:val="00B32F10"/>
    <w:rsid w:val="00B34115"/>
    <w:rsid w:val="00B35C6B"/>
    <w:rsid w:val="00B36744"/>
    <w:rsid w:val="00B36EBE"/>
    <w:rsid w:val="00B378F3"/>
    <w:rsid w:val="00B37BEC"/>
    <w:rsid w:val="00B40010"/>
    <w:rsid w:val="00B42393"/>
    <w:rsid w:val="00B42B0C"/>
    <w:rsid w:val="00B432D1"/>
    <w:rsid w:val="00B454BD"/>
    <w:rsid w:val="00B523EC"/>
    <w:rsid w:val="00B5266E"/>
    <w:rsid w:val="00B52CA2"/>
    <w:rsid w:val="00B537FB"/>
    <w:rsid w:val="00B5440C"/>
    <w:rsid w:val="00B5612F"/>
    <w:rsid w:val="00B574BD"/>
    <w:rsid w:val="00B57F90"/>
    <w:rsid w:val="00B60479"/>
    <w:rsid w:val="00B60D42"/>
    <w:rsid w:val="00B613B7"/>
    <w:rsid w:val="00B61A7E"/>
    <w:rsid w:val="00B62A7C"/>
    <w:rsid w:val="00B65373"/>
    <w:rsid w:val="00B675CF"/>
    <w:rsid w:val="00B67E22"/>
    <w:rsid w:val="00B71D0A"/>
    <w:rsid w:val="00B72156"/>
    <w:rsid w:val="00B72A08"/>
    <w:rsid w:val="00B72EDC"/>
    <w:rsid w:val="00B8145A"/>
    <w:rsid w:val="00B82942"/>
    <w:rsid w:val="00B83776"/>
    <w:rsid w:val="00B858B2"/>
    <w:rsid w:val="00B873D8"/>
    <w:rsid w:val="00B90168"/>
    <w:rsid w:val="00B90A08"/>
    <w:rsid w:val="00BA1A8A"/>
    <w:rsid w:val="00BA34AF"/>
    <w:rsid w:val="00BA5080"/>
    <w:rsid w:val="00BA6D81"/>
    <w:rsid w:val="00BA7022"/>
    <w:rsid w:val="00BA768E"/>
    <w:rsid w:val="00BA77B1"/>
    <w:rsid w:val="00BB029C"/>
    <w:rsid w:val="00BB08D0"/>
    <w:rsid w:val="00BB1320"/>
    <w:rsid w:val="00BB170A"/>
    <w:rsid w:val="00BB3183"/>
    <w:rsid w:val="00BB3FD1"/>
    <w:rsid w:val="00BB4074"/>
    <w:rsid w:val="00BB591C"/>
    <w:rsid w:val="00BB7258"/>
    <w:rsid w:val="00BB7AC3"/>
    <w:rsid w:val="00BB7D3D"/>
    <w:rsid w:val="00BC0C9B"/>
    <w:rsid w:val="00BC33E1"/>
    <w:rsid w:val="00BC3419"/>
    <w:rsid w:val="00BC36CC"/>
    <w:rsid w:val="00BC62D2"/>
    <w:rsid w:val="00BC7386"/>
    <w:rsid w:val="00BC75A5"/>
    <w:rsid w:val="00BC77DF"/>
    <w:rsid w:val="00BD1A67"/>
    <w:rsid w:val="00BD20FF"/>
    <w:rsid w:val="00BD2195"/>
    <w:rsid w:val="00BD2A82"/>
    <w:rsid w:val="00BD4479"/>
    <w:rsid w:val="00BD4A82"/>
    <w:rsid w:val="00BD7C1D"/>
    <w:rsid w:val="00BE2B6F"/>
    <w:rsid w:val="00BE2EBD"/>
    <w:rsid w:val="00BE37D3"/>
    <w:rsid w:val="00BE3F3B"/>
    <w:rsid w:val="00BE67D4"/>
    <w:rsid w:val="00BE69A8"/>
    <w:rsid w:val="00BF26E1"/>
    <w:rsid w:val="00BF5522"/>
    <w:rsid w:val="00BF55E6"/>
    <w:rsid w:val="00BF64BE"/>
    <w:rsid w:val="00BF7A15"/>
    <w:rsid w:val="00C02451"/>
    <w:rsid w:val="00C02CC7"/>
    <w:rsid w:val="00C030A4"/>
    <w:rsid w:val="00C033D6"/>
    <w:rsid w:val="00C03E8F"/>
    <w:rsid w:val="00C04BB8"/>
    <w:rsid w:val="00C05DD4"/>
    <w:rsid w:val="00C07B0A"/>
    <w:rsid w:val="00C07CD3"/>
    <w:rsid w:val="00C108E2"/>
    <w:rsid w:val="00C11518"/>
    <w:rsid w:val="00C11C0D"/>
    <w:rsid w:val="00C1284F"/>
    <w:rsid w:val="00C13681"/>
    <w:rsid w:val="00C20ACC"/>
    <w:rsid w:val="00C20DAC"/>
    <w:rsid w:val="00C22BC6"/>
    <w:rsid w:val="00C24941"/>
    <w:rsid w:val="00C26047"/>
    <w:rsid w:val="00C268BA"/>
    <w:rsid w:val="00C26E04"/>
    <w:rsid w:val="00C27150"/>
    <w:rsid w:val="00C33612"/>
    <w:rsid w:val="00C33CD8"/>
    <w:rsid w:val="00C3504A"/>
    <w:rsid w:val="00C35527"/>
    <w:rsid w:val="00C3790D"/>
    <w:rsid w:val="00C37DFF"/>
    <w:rsid w:val="00C43226"/>
    <w:rsid w:val="00C43385"/>
    <w:rsid w:val="00C4398C"/>
    <w:rsid w:val="00C44EA4"/>
    <w:rsid w:val="00C47013"/>
    <w:rsid w:val="00C4784A"/>
    <w:rsid w:val="00C47BAC"/>
    <w:rsid w:val="00C51415"/>
    <w:rsid w:val="00C53633"/>
    <w:rsid w:val="00C53B43"/>
    <w:rsid w:val="00C54053"/>
    <w:rsid w:val="00C55850"/>
    <w:rsid w:val="00C55A88"/>
    <w:rsid w:val="00C55EA9"/>
    <w:rsid w:val="00C55F87"/>
    <w:rsid w:val="00C56195"/>
    <w:rsid w:val="00C56C1C"/>
    <w:rsid w:val="00C6109B"/>
    <w:rsid w:val="00C62800"/>
    <w:rsid w:val="00C648A9"/>
    <w:rsid w:val="00C64A83"/>
    <w:rsid w:val="00C64CD6"/>
    <w:rsid w:val="00C654CF"/>
    <w:rsid w:val="00C667D5"/>
    <w:rsid w:val="00C67305"/>
    <w:rsid w:val="00C73359"/>
    <w:rsid w:val="00C7523C"/>
    <w:rsid w:val="00C7549A"/>
    <w:rsid w:val="00C80300"/>
    <w:rsid w:val="00C808ED"/>
    <w:rsid w:val="00C811DE"/>
    <w:rsid w:val="00C819AC"/>
    <w:rsid w:val="00C837F0"/>
    <w:rsid w:val="00C8544E"/>
    <w:rsid w:val="00C85772"/>
    <w:rsid w:val="00C86FAA"/>
    <w:rsid w:val="00C87574"/>
    <w:rsid w:val="00C918E3"/>
    <w:rsid w:val="00C93A61"/>
    <w:rsid w:val="00C9579D"/>
    <w:rsid w:val="00C96F72"/>
    <w:rsid w:val="00CA0BB3"/>
    <w:rsid w:val="00CA0C5F"/>
    <w:rsid w:val="00CA1F1F"/>
    <w:rsid w:val="00CA2766"/>
    <w:rsid w:val="00CA3D9F"/>
    <w:rsid w:val="00CA597A"/>
    <w:rsid w:val="00CA6BED"/>
    <w:rsid w:val="00CA7243"/>
    <w:rsid w:val="00CB1072"/>
    <w:rsid w:val="00CB2B4C"/>
    <w:rsid w:val="00CB30D8"/>
    <w:rsid w:val="00CB3147"/>
    <w:rsid w:val="00CB57B6"/>
    <w:rsid w:val="00CB595D"/>
    <w:rsid w:val="00CB5E08"/>
    <w:rsid w:val="00CB705C"/>
    <w:rsid w:val="00CB7A5A"/>
    <w:rsid w:val="00CB7C22"/>
    <w:rsid w:val="00CC2A31"/>
    <w:rsid w:val="00CC300E"/>
    <w:rsid w:val="00CC530C"/>
    <w:rsid w:val="00CC645D"/>
    <w:rsid w:val="00CD0531"/>
    <w:rsid w:val="00CD1124"/>
    <w:rsid w:val="00CD25D6"/>
    <w:rsid w:val="00CD4081"/>
    <w:rsid w:val="00CD54E0"/>
    <w:rsid w:val="00CD79BF"/>
    <w:rsid w:val="00CE0340"/>
    <w:rsid w:val="00CE1AEA"/>
    <w:rsid w:val="00CE279A"/>
    <w:rsid w:val="00CE32EB"/>
    <w:rsid w:val="00CE39BD"/>
    <w:rsid w:val="00CE7BDA"/>
    <w:rsid w:val="00CF0520"/>
    <w:rsid w:val="00CF3103"/>
    <w:rsid w:val="00CF35A9"/>
    <w:rsid w:val="00CF3624"/>
    <w:rsid w:val="00CF62FF"/>
    <w:rsid w:val="00CF66C4"/>
    <w:rsid w:val="00D017CE"/>
    <w:rsid w:val="00D0241D"/>
    <w:rsid w:val="00D06407"/>
    <w:rsid w:val="00D1057A"/>
    <w:rsid w:val="00D11461"/>
    <w:rsid w:val="00D12604"/>
    <w:rsid w:val="00D13DC5"/>
    <w:rsid w:val="00D17B09"/>
    <w:rsid w:val="00D23A1D"/>
    <w:rsid w:val="00D24D23"/>
    <w:rsid w:val="00D26B9D"/>
    <w:rsid w:val="00D30CDE"/>
    <w:rsid w:val="00D31762"/>
    <w:rsid w:val="00D35C57"/>
    <w:rsid w:val="00D43677"/>
    <w:rsid w:val="00D44496"/>
    <w:rsid w:val="00D462A5"/>
    <w:rsid w:val="00D46F7B"/>
    <w:rsid w:val="00D47212"/>
    <w:rsid w:val="00D478CB"/>
    <w:rsid w:val="00D50107"/>
    <w:rsid w:val="00D50BA9"/>
    <w:rsid w:val="00D54254"/>
    <w:rsid w:val="00D543AA"/>
    <w:rsid w:val="00D55ADA"/>
    <w:rsid w:val="00D56DCB"/>
    <w:rsid w:val="00D6039E"/>
    <w:rsid w:val="00D6163F"/>
    <w:rsid w:val="00D639AA"/>
    <w:rsid w:val="00D64361"/>
    <w:rsid w:val="00D643D6"/>
    <w:rsid w:val="00D64D9A"/>
    <w:rsid w:val="00D6574B"/>
    <w:rsid w:val="00D65D76"/>
    <w:rsid w:val="00D65F9A"/>
    <w:rsid w:val="00D66156"/>
    <w:rsid w:val="00D713CE"/>
    <w:rsid w:val="00D71EDA"/>
    <w:rsid w:val="00D71F95"/>
    <w:rsid w:val="00D76EEB"/>
    <w:rsid w:val="00D775BC"/>
    <w:rsid w:val="00D807E4"/>
    <w:rsid w:val="00D839A5"/>
    <w:rsid w:val="00D841F4"/>
    <w:rsid w:val="00D84AD2"/>
    <w:rsid w:val="00D856B6"/>
    <w:rsid w:val="00D85C35"/>
    <w:rsid w:val="00D87C74"/>
    <w:rsid w:val="00D87CCC"/>
    <w:rsid w:val="00D90A44"/>
    <w:rsid w:val="00D910E2"/>
    <w:rsid w:val="00D924B5"/>
    <w:rsid w:val="00D938D3"/>
    <w:rsid w:val="00D94946"/>
    <w:rsid w:val="00DA2B45"/>
    <w:rsid w:val="00DA3945"/>
    <w:rsid w:val="00DA5401"/>
    <w:rsid w:val="00DA54F7"/>
    <w:rsid w:val="00DA5C2F"/>
    <w:rsid w:val="00DA70FC"/>
    <w:rsid w:val="00DB07A9"/>
    <w:rsid w:val="00DB1003"/>
    <w:rsid w:val="00DB143B"/>
    <w:rsid w:val="00DB2776"/>
    <w:rsid w:val="00DB2C9C"/>
    <w:rsid w:val="00DB3A8F"/>
    <w:rsid w:val="00DC16CC"/>
    <w:rsid w:val="00DC1DF8"/>
    <w:rsid w:val="00DC1E4E"/>
    <w:rsid w:val="00DC320F"/>
    <w:rsid w:val="00DC38CF"/>
    <w:rsid w:val="00DC4140"/>
    <w:rsid w:val="00DD22CA"/>
    <w:rsid w:val="00DD4BA4"/>
    <w:rsid w:val="00DD64CB"/>
    <w:rsid w:val="00DD71F5"/>
    <w:rsid w:val="00DD7955"/>
    <w:rsid w:val="00DE1554"/>
    <w:rsid w:val="00DE3169"/>
    <w:rsid w:val="00DE486E"/>
    <w:rsid w:val="00DE5404"/>
    <w:rsid w:val="00DE619B"/>
    <w:rsid w:val="00DE64F6"/>
    <w:rsid w:val="00DE6A14"/>
    <w:rsid w:val="00DE75F6"/>
    <w:rsid w:val="00DF22E0"/>
    <w:rsid w:val="00DF3131"/>
    <w:rsid w:val="00DF4E5D"/>
    <w:rsid w:val="00DF5E6F"/>
    <w:rsid w:val="00DF67F6"/>
    <w:rsid w:val="00DF6F01"/>
    <w:rsid w:val="00DF76BA"/>
    <w:rsid w:val="00E00E3B"/>
    <w:rsid w:val="00E06CB5"/>
    <w:rsid w:val="00E13FE5"/>
    <w:rsid w:val="00E14A5D"/>
    <w:rsid w:val="00E15083"/>
    <w:rsid w:val="00E15DAD"/>
    <w:rsid w:val="00E17B40"/>
    <w:rsid w:val="00E23195"/>
    <w:rsid w:val="00E23AEC"/>
    <w:rsid w:val="00E2471D"/>
    <w:rsid w:val="00E24CFA"/>
    <w:rsid w:val="00E24D46"/>
    <w:rsid w:val="00E261AD"/>
    <w:rsid w:val="00E26EF8"/>
    <w:rsid w:val="00E278CB"/>
    <w:rsid w:val="00E30B95"/>
    <w:rsid w:val="00E3224F"/>
    <w:rsid w:val="00E33217"/>
    <w:rsid w:val="00E36EC5"/>
    <w:rsid w:val="00E37049"/>
    <w:rsid w:val="00E37BB7"/>
    <w:rsid w:val="00E4277D"/>
    <w:rsid w:val="00E430F9"/>
    <w:rsid w:val="00E433FE"/>
    <w:rsid w:val="00E44749"/>
    <w:rsid w:val="00E450D0"/>
    <w:rsid w:val="00E45A3D"/>
    <w:rsid w:val="00E460FF"/>
    <w:rsid w:val="00E50BF1"/>
    <w:rsid w:val="00E51F42"/>
    <w:rsid w:val="00E53078"/>
    <w:rsid w:val="00E566E6"/>
    <w:rsid w:val="00E56C52"/>
    <w:rsid w:val="00E6125E"/>
    <w:rsid w:val="00E61566"/>
    <w:rsid w:val="00E62EBA"/>
    <w:rsid w:val="00E644F4"/>
    <w:rsid w:val="00E66A9D"/>
    <w:rsid w:val="00E675D7"/>
    <w:rsid w:val="00E67F06"/>
    <w:rsid w:val="00E71836"/>
    <w:rsid w:val="00E71E20"/>
    <w:rsid w:val="00E72CA2"/>
    <w:rsid w:val="00E75F21"/>
    <w:rsid w:val="00E77766"/>
    <w:rsid w:val="00E77C80"/>
    <w:rsid w:val="00E80525"/>
    <w:rsid w:val="00E82028"/>
    <w:rsid w:val="00E82795"/>
    <w:rsid w:val="00E82ABC"/>
    <w:rsid w:val="00E82EDE"/>
    <w:rsid w:val="00E8327D"/>
    <w:rsid w:val="00E83E69"/>
    <w:rsid w:val="00E84DAB"/>
    <w:rsid w:val="00E9223D"/>
    <w:rsid w:val="00E9303B"/>
    <w:rsid w:val="00E93490"/>
    <w:rsid w:val="00E94770"/>
    <w:rsid w:val="00E95502"/>
    <w:rsid w:val="00E957D7"/>
    <w:rsid w:val="00E95AA9"/>
    <w:rsid w:val="00E95E8B"/>
    <w:rsid w:val="00E9788C"/>
    <w:rsid w:val="00EA0BB5"/>
    <w:rsid w:val="00EA3487"/>
    <w:rsid w:val="00EA598F"/>
    <w:rsid w:val="00EA786E"/>
    <w:rsid w:val="00EB035F"/>
    <w:rsid w:val="00EB0BD8"/>
    <w:rsid w:val="00EB1968"/>
    <w:rsid w:val="00EB2583"/>
    <w:rsid w:val="00EB33EF"/>
    <w:rsid w:val="00EB462F"/>
    <w:rsid w:val="00EB5A3C"/>
    <w:rsid w:val="00EB63D3"/>
    <w:rsid w:val="00EB767C"/>
    <w:rsid w:val="00EC0656"/>
    <w:rsid w:val="00EC0FB0"/>
    <w:rsid w:val="00EC1AA5"/>
    <w:rsid w:val="00EC3053"/>
    <w:rsid w:val="00EC395F"/>
    <w:rsid w:val="00EC476C"/>
    <w:rsid w:val="00EC4883"/>
    <w:rsid w:val="00EC4EBC"/>
    <w:rsid w:val="00EC5071"/>
    <w:rsid w:val="00EC52D0"/>
    <w:rsid w:val="00ED0034"/>
    <w:rsid w:val="00ED15ED"/>
    <w:rsid w:val="00ED2BC7"/>
    <w:rsid w:val="00ED41D8"/>
    <w:rsid w:val="00ED4CC1"/>
    <w:rsid w:val="00ED63B7"/>
    <w:rsid w:val="00ED68A7"/>
    <w:rsid w:val="00ED69D0"/>
    <w:rsid w:val="00EE047F"/>
    <w:rsid w:val="00EE1BCE"/>
    <w:rsid w:val="00EE1EEB"/>
    <w:rsid w:val="00EE2365"/>
    <w:rsid w:val="00EE3903"/>
    <w:rsid w:val="00EE3B65"/>
    <w:rsid w:val="00EE6581"/>
    <w:rsid w:val="00EF0B3A"/>
    <w:rsid w:val="00EF1206"/>
    <w:rsid w:val="00EF19D2"/>
    <w:rsid w:val="00EF2799"/>
    <w:rsid w:val="00EF36D2"/>
    <w:rsid w:val="00EF46FC"/>
    <w:rsid w:val="00EF5143"/>
    <w:rsid w:val="00EF5F15"/>
    <w:rsid w:val="00F008A0"/>
    <w:rsid w:val="00F0230C"/>
    <w:rsid w:val="00F035CC"/>
    <w:rsid w:val="00F035E2"/>
    <w:rsid w:val="00F0591F"/>
    <w:rsid w:val="00F06576"/>
    <w:rsid w:val="00F06BF8"/>
    <w:rsid w:val="00F07FFE"/>
    <w:rsid w:val="00F108EC"/>
    <w:rsid w:val="00F10FB0"/>
    <w:rsid w:val="00F11EC3"/>
    <w:rsid w:val="00F170CC"/>
    <w:rsid w:val="00F2016C"/>
    <w:rsid w:val="00F21DC4"/>
    <w:rsid w:val="00F22681"/>
    <w:rsid w:val="00F23466"/>
    <w:rsid w:val="00F2351E"/>
    <w:rsid w:val="00F24F05"/>
    <w:rsid w:val="00F26AA6"/>
    <w:rsid w:val="00F3091B"/>
    <w:rsid w:val="00F314CD"/>
    <w:rsid w:val="00F348FE"/>
    <w:rsid w:val="00F369E4"/>
    <w:rsid w:val="00F379FD"/>
    <w:rsid w:val="00F407EA"/>
    <w:rsid w:val="00F41AAF"/>
    <w:rsid w:val="00F432FA"/>
    <w:rsid w:val="00F43493"/>
    <w:rsid w:val="00F51C29"/>
    <w:rsid w:val="00F51C75"/>
    <w:rsid w:val="00F52F9A"/>
    <w:rsid w:val="00F54D34"/>
    <w:rsid w:val="00F565A1"/>
    <w:rsid w:val="00F60153"/>
    <w:rsid w:val="00F60573"/>
    <w:rsid w:val="00F60653"/>
    <w:rsid w:val="00F62A16"/>
    <w:rsid w:val="00F66BD5"/>
    <w:rsid w:val="00F66EDB"/>
    <w:rsid w:val="00F70946"/>
    <w:rsid w:val="00F70E87"/>
    <w:rsid w:val="00F740D2"/>
    <w:rsid w:val="00F76E1B"/>
    <w:rsid w:val="00F81DAB"/>
    <w:rsid w:val="00F8466A"/>
    <w:rsid w:val="00F85E2F"/>
    <w:rsid w:val="00F87F8E"/>
    <w:rsid w:val="00F90129"/>
    <w:rsid w:val="00F90BCF"/>
    <w:rsid w:val="00F9367C"/>
    <w:rsid w:val="00F9375E"/>
    <w:rsid w:val="00F949D6"/>
    <w:rsid w:val="00F955AE"/>
    <w:rsid w:val="00F96C3C"/>
    <w:rsid w:val="00FA1881"/>
    <w:rsid w:val="00FA1D20"/>
    <w:rsid w:val="00FA1E62"/>
    <w:rsid w:val="00FA6316"/>
    <w:rsid w:val="00FA6701"/>
    <w:rsid w:val="00FB0CB9"/>
    <w:rsid w:val="00FB2D04"/>
    <w:rsid w:val="00FB667E"/>
    <w:rsid w:val="00FB6C0B"/>
    <w:rsid w:val="00FC2F3F"/>
    <w:rsid w:val="00FC484E"/>
    <w:rsid w:val="00FC69B5"/>
    <w:rsid w:val="00FC7D04"/>
    <w:rsid w:val="00FC7DE4"/>
    <w:rsid w:val="00FC7E47"/>
    <w:rsid w:val="00FD055A"/>
    <w:rsid w:val="00FD0640"/>
    <w:rsid w:val="00FD12DD"/>
    <w:rsid w:val="00FD1379"/>
    <w:rsid w:val="00FD2D66"/>
    <w:rsid w:val="00FD634F"/>
    <w:rsid w:val="00FE13E4"/>
    <w:rsid w:val="00FE24ED"/>
    <w:rsid w:val="00FE2A19"/>
    <w:rsid w:val="00FE3463"/>
    <w:rsid w:val="00FE3846"/>
    <w:rsid w:val="00FE3F00"/>
    <w:rsid w:val="00FE6D5F"/>
    <w:rsid w:val="00FE7F97"/>
    <w:rsid w:val="00FF0073"/>
    <w:rsid w:val="00FF0223"/>
    <w:rsid w:val="00FF0436"/>
    <w:rsid w:val="00FF0C02"/>
    <w:rsid w:val="00FF5F05"/>
    <w:rsid w:val="00FF5FAB"/>
  </w:rsids>
  <m:mathPr>
    <m:mathFont m:val="Cambria Math"/>
    <m:brkBin m:val="before"/>
    <m:brkBinSub m:val="--"/>
    <m:smallFrac m:val="0"/>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3E5112"/>
  <w15:docId w15:val="{76546D93-9532-491B-9A80-8EBFFA482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97E0F"/>
    <w:pPr>
      <w:spacing w:after="0" w:line="240" w:lineRule="auto"/>
      <w:ind w:firstLine="510"/>
      <w:jc w:val="both"/>
    </w:pPr>
    <w:rPr>
      <w:rFonts w:ascii="Times New Roman" w:eastAsia="Times New Roman" w:hAnsi="Times New Roman" w:cs="Times New Roman"/>
      <w:sz w:val="20"/>
      <w:szCs w:val="20"/>
      <w:lang w:eastAsia="ru-RU"/>
    </w:rPr>
  </w:style>
  <w:style w:type="paragraph" w:styleId="1">
    <w:name w:val="heading 1"/>
    <w:basedOn w:val="a"/>
    <w:next w:val="a"/>
    <w:link w:val="10"/>
    <w:qFormat/>
    <w:rsid w:val="00C819AC"/>
    <w:pPr>
      <w:keepNext/>
      <w:ind w:right="-568"/>
      <w:outlineLvl w:val="0"/>
    </w:pPr>
    <w:rPr>
      <w:b/>
      <w:sz w:val="24"/>
    </w:rPr>
  </w:style>
  <w:style w:type="paragraph" w:styleId="2">
    <w:name w:val="heading 2"/>
    <w:basedOn w:val="a"/>
    <w:next w:val="a"/>
    <w:link w:val="20"/>
    <w:qFormat/>
    <w:rsid w:val="00C819AC"/>
    <w:pPr>
      <w:keepNext/>
      <w:tabs>
        <w:tab w:val="left" w:pos="9072"/>
      </w:tabs>
      <w:ind w:right="-568"/>
      <w:outlineLvl w:val="1"/>
    </w:pPr>
    <w:rPr>
      <w:sz w:val="24"/>
    </w:rPr>
  </w:style>
  <w:style w:type="paragraph" w:styleId="3">
    <w:name w:val="heading 3"/>
    <w:basedOn w:val="a"/>
    <w:next w:val="a"/>
    <w:link w:val="30"/>
    <w:qFormat/>
    <w:rsid w:val="00C819AC"/>
    <w:pPr>
      <w:keepNext/>
      <w:tabs>
        <w:tab w:val="left" w:pos="284"/>
      </w:tabs>
      <w:ind w:right="-568" w:firstLine="284"/>
      <w:outlineLvl w:val="2"/>
    </w:pPr>
    <w:rPr>
      <w:b/>
      <w:i/>
      <w:sz w:val="24"/>
    </w:rPr>
  </w:style>
  <w:style w:type="paragraph" w:styleId="4">
    <w:name w:val="heading 4"/>
    <w:basedOn w:val="a"/>
    <w:next w:val="a"/>
    <w:link w:val="40"/>
    <w:qFormat/>
    <w:rsid w:val="00C819AC"/>
    <w:pPr>
      <w:keepNext/>
      <w:shd w:val="pct5" w:color="auto" w:fill="auto"/>
      <w:ind w:right="-568"/>
      <w:outlineLvl w:val="3"/>
    </w:pPr>
    <w:rPr>
      <w:b/>
      <w:sz w:val="24"/>
    </w:rPr>
  </w:style>
  <w:style w:type="paragraph" w:styleId="5">
    <w:name w:val="heading 5"/>
    <w:basedOn w:val="a"/>
    <w:next w:val="a"/>
    <w:link w:val="50"/>
    <w:qFormat/>
    <w:rsid w:val="00C819AC"/>
    <w:pPr>
      <w:keepNext/>
      <w:shd w:val="pct5" w:color="auto" w:fill="auto"/>
      <w:ind w:right="-568"/>
      <w:outlineLvl w:val="4"/>
    </w:pPr>
    <w:rPr>
      <w:b/>
      <w:i/>
      <w:sz w:val="24"/>
    </w:rPr>
  </w:style>
  <w:style w:type="paragraph" w:styleId="6">
    <w:name w:val="heading 6"/>
    <w:basedOn w:val="a"/>
    <w:next w:val="a"/>
    <w:link w:val="60"/>
    <w:qFormat/>
    <w:rsid w:val="00C819AC"/>
    <w:pPr>
      <w:keepNext/>
      <w:framePr w:hSpace="180" w:wrap="around" w:vAnchor="text" w:hAnchor="page" w:x="734" w:y="721"/>
      <w:tabs>
        <w:tab w:val="left" w:pos="142"/>
        <w:tab w:val="left" w:pos="1418"/>
        <w:tab w:val="left" w:pos="8647"/>
      </w:tabs>
      <w:ind w:left="-567" w:right="-568" w:firstLine="425"/>
      <w:jc w:val="center"/>
      <w:outlineLvl w:val="5"/>
    </w:pPr>
    <w:rPr>
      <w:b/>
      <w:sz w:val="28"/>
    </w:rPr>
  </w:style>
  <w:style w:type="paragraph" w:styleId="7">
    <w:name w:val="heading 7"/>
    <w:basedOn w:val="a"/>
    <w:next w:val="a"/>
    <w:link w:val="70"/>
    <w:qFormat/>
    <w:rsid w:val="00C819AC"/>
    <w:pPr>
      <w:keepNext/>
      <w:framePr w:hSpace="180" w:wrap="around" w:vAnchor="text" w:hAnchor="page" w:x="984" w:y="721"/>
      <w:tabs>
        <w:tab w:val="left" w:pos="8647"/>
        <w:tab w:val="left" w:pos="9072"/>
      </w:tabs>
      <w:ind w:right="-568"/>
      <w:outlineLvl w:val="6"/>
    </w:pPr>
    <w:rPr>
      <w:b/>
      <w:sz w:val="28"/>
    </w:rPr>
  </w:style>
  <w:style w:type="paragraph" w:styleId="8">
    <w:name w:val="heading 8"/>
    <w:basedOn w:val="a"/>
    <w:next w:val="a"/>
    <w:link w:val="80"/>
    <w:qFormat/>
    <w:rsid w:val="00C819AC"/>
    <w:pPr>
      <w:keepNext/>
      <w:tabs>
        <w:tab w:val="left" w:pos="8647"/>
        <w:tab w:val="left" w:pos="9072"/>
      </w:tabs>
      <w:ind w:right="-568"/>
      <w:outlineLvl w:val="7"/>
    </w:pPr>
    <w:rPr>
      <w:b/>
      <w:sz w:val="28"/>
    </w:rPr>
  </w:style>
  <w:style w:type="paragraph" w:styleId="9">
    <w:name w:val="heading 9"/>
    <w:basedOn w:val="a"/>
    <w:next w:val="a"/>
    <w:link w:val="90"/>
    <w:qFormat/>
    <w:rsid w:val="00C819AC"/>
    <w:pPr>
      <w:keepNext/>
      <w:shd w:val="pct10" w:color="auto" w:fill="auto"/>
      <w:tabs>
        <w:tab w:val="left" w:pos="426"/>
      </w:tabs>
      <w:ind w:right="-568" w:firstLine="142"/>
      <w:outlineLvl w:val="8"/>
    </w:pPr>
    <w:rPr>
      <w:b/>
      <w: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819AC"/>
    <w:rPr>
      <w:rFonts w:ascii="Times New Roman" w:eastAsia="Times New Roman" w:hAnsi="Times New Roman" w:cs="Times New Roman"/>
      <w:b/>
      <w:sz w:val="24"/>
      <w:szCs w:val="20"/>
      <w:lang w:eastAsia="ru-RU"/>
    </w:rPr>
  </w:style>
  <w:style w:type="character" w:customStyle="1" w:styleId="20">
    <w:name w:val="Заголовок 2 Знак"/>
    <w:basedOn w:val="a0"/>
    <w:link w:val="2"/>
    <w:rsid w:val="00C819AC"/>
    <w:rPr>
      <w:rFonts w:ascii="Times New Roman" w:eastAsia="Times New Roman" w:hAnsi="Times New Roman" w:cs="Times New Roman"/>
      <w:sz w:val="24"/>
      <w:szCs w:val="20"/>
      <w:lang w:eastAsia="ru-RU"/>
    </w:rPr>
  </w:style>
  <w:style w:type="character" w:customStyle="1" w:styleId="30">
    <w:name w:val="Заголовок 3 Знак"/>
    <w:basedOn w:val="a0"/>
    <w:link w:val="3"/>
    <w:rsid w:val="00C819AC"/>
    <w:rPr>
      <w:rFonts w:ascii="Times New Roman" w:eastAsia="Times New Roman" w:hAnsi="Times New Roman" w:cs="Times New Roman"/>
      <w:b/>
      <w:i/>
      <w:sz w:val="24"/>
      <w:szCs w:val="20"/>
      <w:lang w:eastAsia="ru-RU"/>
    </w:rPr>
  </w:style>
  <w:style w:type="character" w:customStyle="1" w:styleId="40">
    <w:name w:val="Заголовок 4 Знак"/>
    <w:basedOn w:val="a0"/>
    <w:link w:val="4"/>
    <w:rsid w:val="00C819AC"/>
    <w:rPr>
      <w:rFonts w:ascii="Times New Roman" w:eastAsia="Times New Roman" w:hAnsi="Times New Roman" w:cs="Times New Roman"/>
      <w:b/>
      <w:sz w:val="24"/>
      <w:szCs w:val="20"/>
      <w:shd w:val="pct5" w:color="auto" w:fill="auto"/>
      <w:lang w:eastAsia="ru-RU"/>
    </w:rPr>
  </w:style>
  <w:style w:type="character" w:customStyle="1" w:styleId="50">
    <w:name w:val="Заголовок 5 Знак"/>
    <w:basedOn w:val="a0"/>
    <w:link w:val="5"/>
    <w:rsid w:val="00C819AC"/>
    <w:rPr>
      <w:rFonts w:ascii="Times New Roman" w:eastAsia="Times New Roman" w:hAnsi="Times New Roman" w:cs="Times New Roman"/>
      <w:b/>
      <w:i/>
      <w:sz w:val="24"/>
      <w:szCs w:val="20"/>
      <w:shd w:val="pct5" w:color="auto" w:fill="auto"/>
      <w:lang w:eastAsia="ru-RU"/>
    </w:rPr>
  </w:style>
  <w:style w:type="character" w:customStyle="1" w:styleId="60">
    <w:name w:val="Заголовок 6 Знак"/>
    <w:basedOn w:val="a0"/>
    <w:link w:val="6"/>
    <w:rsid w:val="00C819AC"/>
    <w:rPr>
      <w:rFonts w:ascii="Times New Roman" w:eastAsia="Times New Roman" w:hAnsi="Times New Roman" w:cs="Times New Roman"/>
      <w:b/>
      <w:sz w:val="28"/>
      <w:szCs w:val="20"/>
      <w:lang w:eastAsia="ru-RU"/>
    </w:rPr>
  </w:style>
  <w:style w:type="character" w:customStyle="1" w:styleId="70">
    <w:name w:val="Заголовок 7 Знак"/>
    <w:basedOn w:val="a0"/>
    <w:link w:val="7"/>
    <w:rsid w:val="00C819AC"/>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C819AC"/>
    <w:rPr>
      <w:rFonts w:ascii="Times New Roman" w:eastAsia="Times New Roman" w:hAnsi="Times New Roman" w:cs="Times New Roman"/>
      <w:b/>
      <w:sz w:val="28"/>
      <w:szCs w:val="20"/>
      <w:lang w:eastAsia="ru-RU"/>
    </w:rPr>
  </w:style>
  <w:style w:type="character" w:customStyle="1" w:styleId="90">
    <w:name w:val="Заголовок 9 Знак"/>
    <w:basedOn w:val="a0"/>
    <w:link w:val="9"/>
    <w:rsid w:val="00C819AC"/>
    <w:rPr>
      <w:rFonts w:ascii="Times New Roman" w:eastAsia="Times New Roman" w:hAnsi="Times New Roman" w:cs="Times New Roman"/>
      <w:b/>
      <w:i/>
      <w:sz w:val="24"/>
      <w:szCs w:val="20"/>
      <w:shd w:val="pct10" w:color="auto" w:fill="auto"/>
      <w:lang w:eastAsia="ru-RU"/>
    </w:rPr>
  </w:style>
  <w:style w:type="paragraph" w:styleId="a3">
    <w:name w:val="footer"/>
    <w:basedOn w:val="a"/>
    <w:link w:val="a4"/>
    <w:uiPriority w:val="99"/>
    <w:rsid w:val="00C819AC"/>
    <w:pPr>
      <w:tabs>
        <w:tab w:val="center" w:pos="4536"/>
        <w:tab w:val="right" w:pos="9072"/>
      </w:tabs>
    </w:pPr>
  </w:style>
  <w:style w:type="character" w:customStyle="1" w:styleId="a4">
    <w:name w:val="Нижний колонтитул Знак"/>
    <w:basedOn w:val="a0"/>
    <w:link w:val="a3"/>
    <w:uiPriority w:val="99"/>
    <w:rsid w:val="00C819AC"/>
    <w:rPr>
      <w:rFonts w:ascii="Times New Roman" w:eastAsia="Times New Roman" w:hAnsi="Times New Roman" w:cs="Times New Roman"/>
      <w:sz w:val="20"/>
      <w:szCs w:val="20"/>
      <w:lang w:eastAsia="ru-RU"/>
    </w:rPr>
  </w:style>
  <w:style w:type="character" w:styleId="a5">
    <w:name w:val="page number"/>
    <w:basedOn w:val="a0"/>
    <w:rsid w:val="00C819AC"/>
  </w:style>
  <w:style w:type="paragraph" w:styleId="a6">
    <w:name w:val="header"/>
    <w:basedOn w:val="a"/>
    <w:link w:val="a7"/>
    <w:uiPriority w:val="99"/>
    <w:rsid w:val="00C819AC"/>
    <w:pPr>
      <w:tabs>
        <w:tab w:val="center" w:pos="4536"/>
        <w:tab w:val="right" w:pos="9072"/>
      </w:tabs>
    </w:pPr>
  </w:style>
  <w:style w:type="character" w:customStyle="1" w:styleId="a7">
    <w:name w:val="Верхний колонтитул Знак"/>
    <w:basedOn w:val="a0"/>
    <w:link w:val="a6"/>
    <w:uiPriority w:val="99"/>
    <w:rsid w:val="00C819AC"/>
    <w:rPr>
      <w:rFonts w:ascii="Times New Roman" w:eastAsia="Times New Roman" w:hAnsi="Times New Roman" w:cs="Times New Roman"/>
      <w:sz w:val="20"/>
      <w:szCs w:val="20"/>
      <w:lang w:eastAsia="ru-RU"/>
    </w:rPr>
  </w:style>
  <w:style w:type="paragraph" w:styleId="a8">
    <w:name w:val="Body Text Indent"/>
    <w:basedOn w:val="a"/>
    <w:link w:val="a9"/>
    <w:rsid w:val="00C819AC"/>
    <w:pPr>
      <w:ind w:right="-568" w:firstLine="284"/>
    </w:pPr>
    <w:rPr>
      <w:sz w:val="24"/>
    </w:rPr>
  </w:style>
  <w:style w:type="character" w:customStyle="1" w:styleId="a9">
    <w:name w:val="Основной текст с отступом Знак"/>
    <w:basedOn w:val="a0"/>
    <w:link w:val="a8"/>
    <w:rsid w:val="00C819AC"/>
    <w:rPr>
      <w:rFonts w:ascii="Times New Roman" w:eastAsia="Times New Roman" w:hAnsi="Times New Roman" w:cs="Times New Roman"/>
      <w:sz w:val="24"/>
      <w:szCs w:val="20"/>
      <w:lang w:eastAsia="ru-RU"/>
    </w:rPr>
  </w:style>
  <w:style w:type="paragraph" w:styleId="21">
    <w:name w:val="Body Text Indent 2"/>
    <w:basedOn w:val="a"/>
    <w:link w:val="22"/>
    <w:rsid w:val="00C819AC"/>
    <w:pPr>
      <w:ind w:right="-568" w:firstLine="720"/>
    </w:pPr>
    <w:rPr>
      <w:sz w:val="24"/>
    </w:rPr>
  </w:style>
  <w:style w:type="character" w:customStyle="1" w:styleId="22">
    <w:name w:val="Основной текст с отступом 2 Знак"/>
    <w:basedOn w:val="a0"/>
    <w:link w:val="21"/>
    <w:rsid w:val="00C819AC"/>
    <w:rPr>
      <w:rFonts w:ascii="Times New Roman" w:eastAsia="Times New Roman" w:hAnsi="Times New Roman" w:cs="Times New Roman"/>
      <w:sz w:val="24"/>
      <w:szCs w:val="20"/>
      <w:lang w:eastAsia="ru-RU"/>
    </w:rPr>
  </w:style>
  <w:style w:type="paragraph" w:styleId="aa">
    <w:name w:val="Body Text"/>
    <w:basedOn w:val="a"/>
    <w:link w:val="ab"/>
    <w:rsid w:val="00C819AC"/>
    <w:pPr>
      <w:ind w:right="-568"/>
    </w:pPr>
  </w:style>
  <w:style w:type="character" w:customStyle="1" w:styleId="ab">
    <w:name w:val="Основной текст Знак"/>
    <w:basedOn w:val="a0"/>
    <w:link w:val="aa"/>
    <w:rsid w:val="00C819AC"/>
    <w:rPr>
      <w:rFonts w:ascii="Times New Roman" w:eastAsia="Times New Roman" w:hAnsi="Times New Roman" w:cs="Times New Roman"/>
      <w:sz w:val="20"/>
      <w:szCs w:val="20"/>
      <w:lang w:eastAsia="ru-RU"/>
    </w:rPr>
  </w:style>
  <w:style w:type="paragraph" w:styleId="31">
    <w:name w:val="Body Text Indent 3"/>
    <w:basedOn w:val="a"/>
    <w:link w:val="32"/>
    <w:rsid w:val="00C819AC"/>
    <w:pPr>
      <w:ind w:right="-568" w:firstLine="720"/>
    </w:pPr>
    <w:rPr>
      <w:sz w:val="22"/>
    </w:rPr>
  </w:style>
  <w:style w:type="character" w:customStyle="1" w:styleId="32">
    <w:name w:val="Основной текст с отступом 3 Знак"/>
    <w:basedOn w:val="a0"/>
    <w:link w:val="31"/>
    <w:rsid w:val="00C819AC"/>
    <w:rPr>
      <w:rFonts w:ascii="Times New Roman" w:eastAsia="Times New Roman" w:hAnsi="Times New Roman" w:cs="Times New Roman"/>
      <w:szCs w:val="20"/>
      <w:lang w:eastAsia="ru-RU"/>
    </w:rPr>
  </w:style>
  <w:style w:type="paragraph" w:styleId="23">
    <w:name w:val="Body Text 2"/>
    <w:basedOn w:val="a"/>
    <w:link w:val="24"/>
    <w:rsid w:val="00C819AC"/>
    <w:pPr>
      <w:ind w:right="-568"/>
    </w:pPr>
    <w:rPr>
      <w:sz w:val="22"/>
    </w:rPr>
  </w:style>
  <w:style w:type="character" w:customStyle="1" w:styleId="24">
    <w:name w:val="Основной текст 2 Знак"/>
    <w:basedOn w:val="a0"/>
    <w:link w:val="23"/>
    <w:rsid w:val="00C819AC"/>
    <w:rPr>
      <w:rFonts w:ascii="Times New Roman" w:eastAsia="Times New Roman" w:hAnsi="Times New Roman" w:cs="Times New Roman"/>
      <w:szCs w:val="20"/>
      <w:lang w:eastAsia="ru-RU"/>
    </w:rPr>
  </w:style>
  <w:style w:type="paragraph" w:styleId="33">
    <w:name w:val="Body Text 3"/>
    <w:basedOn w:val="a"/>
    <w:link w:val="34"/>
    <w:rsid w:val="00C819AC"/>
    <w:pPr>
      <w:ind w:right="-567"/>
    </w:pPr>
    <w:rPr>
      <w:sz w:val="22"/>
    </w:rPr>
  </w:style>
  <w:style w:type="character" w:customStyle="1" w:styleId="34">
    <w:name w:val="Основной текст 3 Знак"/>
    <w:basedOn w:val="a0"/>
    <w:link w:val="33"/>
    <w:rsid w:val="00C819AC"/>
    <w:rPr>
      <w:rFonts w:ascii="Times New Roman" w:eastAsia="Times New Roman" w:hAnsi="Times New Roman" w:cs="Times New Roman"/>
      <w:szCs w:val="20"/>
      <w:lang w:eastAsia="ru-RU"/>
    </w:rPr>
  </w:style>
  <w:style w:type="paragraph" w:customStyle="1" w:styleId="11">
    <w:name w:val="Обычный1"/>
    <w:link w:val="Normal"/>
    <w:rsid w:val="00C819AC"/>
    <w:pPr>
      <w:widowControl w:val="0"/>
      <w:spacing w:after="0" w:line="240" w:lineRule="auto"/>
      <w:ind w:firstLine="510"/>
      <w:jc w:val="both"/>
    </w:pPr>
    <w:rPr>
      <w:rFonts w:ascii="Times New Roman" w:eastAsia="Times New Roman" w:hAnsi="Times New Roman" w:cs="Times New Roman"/>
      <w:sz w:val="24"/>
      <w:szCs w:val="20"/>
      <w:lang w:val="en-AU" w:eastAsia="ru-RU"/>
    </w:rPr>
  </w:style>
  <w:style w:type="character" w:customStyle="1" w:styleId="Normal">
    <w:name w:val="Normal Знак"/>
    <w:link w:val="11"/>
    <w:rsid w:val="00C819AC"/>
    <w:rPr>
      <w:rFonts w:ascii="Times New Roman" w:eastAsia="Times New Roman" w:hAnsi="Times New Roman" w:cs="Times New Roman"/>
      <w:sz w:val="24"/>
      <w:szCs w:val="20"/>
      <w:lang w:val="en-AU" w:eastAsia="ru-RU"/>
    </w:rPr>
  </w:style>
  <w:style w:type="paragraph" w:customStyle="1" w:styleId="210">
    <w:name w:val="Основной текст 21"/>
    <w:basedOn w:val="a"/>
    <w:rsid w:val="00C819AC"/>
    <w:rPr>
      <w:sz w:val="22"/>
      <w:lang w:eastAsia="en-US"/>
    </w:rPr>
  </w:style>
  <w:style w:type="paragraph" w:customStyle="1" w:styleId="Normalletter">
    <w:name w:val="Normal letter"/>
    <w:basedOn w:val="a"/>
    <w:rsid w:val="00C819AC"/>
    <w:rPr>
      <w:rFonts w:ascii="Baltica" w:hAnsi="Baltica"/>
      <w:sz w:val="24"/>
      <w:lang w:val="en-US"/>
    </w:rPr>
  </w:style>
  <w:style w:type="paragraph" w:customStyle="1" w:styleId="ConsNormal">
    <w:name w:val="ConsNormal"/>
    <w:rsid w:val="00C819AC"/>
    <w:pPr>
      <w:spacing w:after="0" w:line="240" w:lineRule="auto"/>
      <w:ind w:right="19772" w:firstLine="720"/>
      <w:jc w:val="both"/>
    </w:pPr>
    <w:rPr>
      <w:rFonts w:ascii="Arial" w:eastAsia="Times New Roman" w:hAnsi="Arial" w:cs="Times New Roman"/>
      <w:snapToGrid w:val="0"/>
      <w:sz w:val="20"/>
      <w:szCs w:val="20"/>
      <w:lang w:eastAsia="ru-RU"/>
    </w:rPr>
  </w:style>
  <w:style w:type="paragraph" w:customStyle="1" w:styleId="25">
    <w:name w:val="?????2"/>
    <w:basedOn w:val="a"/>
    <w:rsid w:val="00C819AC"/>
    <w:pPr>
      <w:widowControl w:val="0"/>
      <w:ind w:firstLine="709"/>
    </w:pPr>
    <w:rPr>
      <w:rFonts w:ascii="Courier New" w:hAnsi="Courier New"/>
      <w:sz w:val="22"/>
    </w:rPr>
  </w:style>
  <w:style w:type="paragraph" w:styleId="ac">
    <w:name w:val="Block Text"/>
    <w:basedOn w:val="a"/>
    <w:rsid w:val="00C819AC"/>
    <w:pPr>
      <w:ind w:left="709" w:right="-1" w:firstLine="11"/>
    </w:pPr>
    <w:rPr>
      <w:sz w:val="22"/>
    </w:rPr>
  </w:style>
  <w:style w:type="character" w:customStyle="1" w:styleId="ad">
    <w:name w:val="Текст выноски Знак"/>
    <w:basedOn w:val="a0"/>
    <w:link w:val="ae"/>
    <w:semiHidden/>
    <w:rsid w:val="00C819AC"/>
    <w:rPr>
      <w:rFonts w:ascii="Tahoma" w:eastAsia="Times New Roman" w:hAnsi="Tahoma" w:cs="Tahoma"/>
      <w:sz w:val="16"/>
      <w:szCs w:val="16"/>
      <w:lang w:eastAsia="ru-RU"/>
    </w:rPr>
  </w:style>
  <w:style w:type="paragraph" w:styleId="ae">
    <w:name w:val="Balloon Text"/>
    <w:basedOn w:val="a"/>
    <w:link w:val="ad"/>
    <w:semiHidden/>
    <w:rsid w:val="00C819AC"/>
    <w:rPr>
      <w:rFonts w:ascii="Tahoma" w:hAnsi="Tahoma" w:cs="Tahoma"/>
      <w:sz w:val="16"/>
      <w:szCs w:val="16"/>
    </w:rPr>
  </w:style>
  <w:style w:type="character" w:styleId="af">
    <w:name w:val="annotation reference"/>
    <w:basedOn w:val="a0"/>
    <w:rsid w:val="00C819AC"/>
    <w:rPr>
      <w:sz w:val="16"/>
      <w:szCs w:val="16"/>
    </w:rPr>
  </w:style>
  <w:style w:type="paragraph" w:styleId="af0">
    <w:name w:val="annotation text"/>
    <w:basedOn w:val="a"/>
    <w:link w:val="af1"/>
    <w:rsid w:val="00C819AC"/>
  </w:style>
  <w:style w:type="character" w:customStyle="1" w:styleId="af1">
    <w:name w:val="Текст примечания Знак"/>
    <w:basedOn w:val="a0"/>
    <w:link w:val="af0"/>
    <w:rsid w:val="00C819AC"/>
    <w:rPr>
      <w:rFonts w:ascii="Times New Roman" w:eastAsia="Times New Roman" w:hAnsi="Times New Roman" w:cs="Times New Roman"/>
      <w:sz w:val="20"/>
      <w:szCs w:val="20"/>
      <w:lang w:eastAsia="ru-RU"/>
    </w:rPr>
  </w:style>
  <w:style w:type="character" w:customStyle="1" w:styleId="af2">
    <w:name w:val="Тема примечания Знак"/>
    <w:basedOn w:val="af1"/>
    <w:link w:val="af3"/>
    <w:semiHidden/>
    <w:rsid w:val="00C819AC"/>
    <w:rPr>
      <w:rFonts w:ascii="Times New Roman" w:eastAsia="Times New Roman" w:hAnsi="Times New Roman" w:cs="Times New Roman"/>
      <w:b/>
      <w:bCs/>
      <w:sz w:val="20"/>
      <w:szCs w:val="20"/>
      <w:lang w:eastAsia="ru-RU"/>
    </w:rPr>
  </w:style>
  <w:style w:type="paragraph" w:styleId="af3">
    <w:name w:val="annotation subject"/>
    <w:basedOn w:val="af0"/>
    <w:next w:val="af0"/>
    <w:link w:val="af2"/>
    <w:semiHidden/>
    <w:rsid w:val="00C819AC"/>
    <w:rPr>
      <w:b/>
      <w:bCs/>
    </w:rPr>
  </w:style>
  <w:style w:type="paragraph" w:customStyle="1" w:styleId="af4">
    <w:name w:val="Знак Знак Знак Знак Знак Знак Знак Знак Знак"/>
    <w:basedOn w:val="a"/>
    <w:rsid w:val="00C819AC"/>
    <w:pPr>
      <w:spacing w:after="160" w:line="240" w:lineRule="exact"/>
    </w:pPr>
    <w:rPr>
      <w:rFonts w:ascii="Verdana" w:hAnsi="Verdana"/>
      <w:lang w:val="en-US" w:eastAsia="en-US"/>
    </w:rPr>
  </w:style>
  <w:style w:type="paragraph" w:customStyle="1" w:styleId="ClauseXX">
    <w:name w:val="Clause X.X"/>
    <w:basedOn w:val="a"/>
    <w:autoRedefine/>
    <w:rsid w:val="00C819AC"/>
    <w:pPr>
      <w:spacing w:before="120"/>
      <w:ind w:firstLine="567"/>
    </w:pPr>
    <w:rPr>
      <w:rFonts w:eastAsia="SimSun"/>
      <w:sz w:val="22"/>
      <w:szCs w:val="22"/>
      <w:lang w:eastAsia="zh-CN"/>
    </w:rPr>
  </w:style>
  <w:style w:type="paragraph" w:styleId="af5">
    <w:name w:val="footnote text"/>
    <w:basedOn w:val="a"/>
    <w:link w:val="af6"/>
    <w:uiPriority w:val="99"/>
    <w:rsid w:val="00C819AC"/>
  </w:style>
  <w:style w:type="character" w:customStyle="1" w:styleId="af6">
    <w:name w:val="Текст сноски Знак"/>
    <w:basedOn w:val="a0"/>
    <w:link w:val="af5"/>
    <w:uiPriority w:val="99"/>
    <w:rsid w:val="00C819AC"/>
    <w:rPr>
      <w:rFonts w:ascii="Times New Roman" w:eastAsia="Times New Roman" w:hAnsi="Times New Roman" w:cs="Times New Roman"/>
      <w:sz w:val="20"/>
      <w:szCs w:val="20"/>
      <w:lang w:eastAsia="ru-RU"/>
    </w:rPr>
  </w:style>
  <w:style w:type="character" w:styleId="af7">
    <w:name w:val="footnote reference"/>
    <w:basedOn w:val="a0"/>
    <w:uiPriority w:val="99"/>
    <w:rsid w:val="00C819AC"/>
    <w:rPr>
      <w:vertAlign w:val="superscript"/>
    </w:rPr>
  </w:style>
  <w:style w:type="paragraph" w:styleId="af8">
    <w:name w:val="endnote text"/>
    <w:basedOn w:val="a"/>
    <w:link w:val="af9"/>
    <w:rsid w:val="00C819AC"/>
  </w:style>
  <w:style w:type="character" w:customStyle="1" w:styleId="af9">
    <w:name w:val="Текст концевой сноски Знак"/>
    <w:basedOn w:val="a0"/>
    <w:link w:val="af8"/>
    <w:rsid w:val="00C819AC"/>
    <w:rPr>
      <w:rFonts w:ascii="Times New Roman" w:eastAsia="Times New Roman" w:hAnsi="Times New Roman" w:cs="Times New Roman"/>
      <w:sz w:val="20"/>
      <w:szCs w:val="20"/>
      <w:lang w:eastAsia="ru-RU"/>
    </w:rPr>
  </w:style>
  <w:style w:type="paragraph" w:customStyle="1" w:styleId="pr">
    <w:name w:val="pr"/>
    <w:basedOn w:val="a"/>
    <w:rsid w:val="00C819AC"/>
    <w:pPr>
      <w:spacing w:before="100" w:beforeAutospacing="1" w:after="100" w:afterAutospacing="1"/>
      <w:ind w:firstLine="180"/>
    </w:pPr>
    <w:rPr>
      <w:color w:val="001F4B"/>
    </w:rPr>
  </w:style>
  <w:style w:type="paragraph" w:customStyle="1" w:styleId="ConsPlusNormal">
    <w:name w:val="ConsPlusNormal"/>
    <w:rsid w:val="00C819AC"/>
    <w:pPr>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26">
    <w:name w:val="Обычный2"/>
    <w:uiPriority w:val="99"/>
    <w:rsid w:val="00C819AC"/>
    <w:pPr>
      <w:widowControl w:val="0"/>
      <w:spacing w:after="0" w:line="240" w:lineRule="auto"/>
    </w:pPr>
    <w:rPr>
      <w:rFonts w:ascii="Times New Roman" w:eastAsia="Times New Roman" w:hAnsi="Times New Roman" w:cs="Times New Roman"/>
      <w:snapToGrid w:val="0"/>
      <w:sz w:val="20"/>
      <w:szCs w:val="20"/>
      <w:lang w:eastAsia="ru-RU"/>
    </w:rPr>
  </w:style>
  <w:style w:type="table" w:styleId="afa">
    <w:name w:val="Table Grid"/>
    <w:basedOn w:val="a1"/>
    <w:uiPriority w:val="39"/>
    <w:rsid w:val="00C819AC"/>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List Paragraph"/>
    <w:basedOn w:val="a"/>
    <w:uiPriority w:val="34"/>
    <w:qFormat/>
    <w:rsid w:val="00C819AC"/>
    <w:pPr>
      <w:spacing w:after="200" w:line="276" w:lineRule="auto"/>
      <w:ind w:left="720" w:firstLine="0"/>
      <w:contextualSpacing/>
      <w:jc w:val="left"/>
    </w:pPr>
    <w:rPr>
      <w:rFonts w:asciiTheme="minorHAnsi" w:eastAsiaTheme="minorHAnsi" w:hAnsiTheme="minorHAnsi" w:cstheme="minorBidi"/>
      <w:sz w:val="22"/>
      <w:szCs w:val="22"/>
      <w:lang w:eastAsia="en-US"/>
    </w:rPr>
  </w:style>
  <w:style w:type="paragraph" w:styleId="afc">
    <w:name w:val="caption"/>
    <w:basedOn w:val="a"/>
    <w:next w:val="a"/>
    <w:unhideWhenUsed/>
    <w:qFormat/>
    <w:rsid w:val="00C819AC"/>
    <w:pPr>
      <w:spacing w:after="200"/>
      <w:ind w:firstLine="0"/>
      <w:jc w:val="left"/>
    </w:pPr>
    <w:rPr>
      <w:rFonts w:asciiTheme="minorHAnsi" w:eastAsiaTheme="minorHAnsi" w:hAnsiTheme="minorHAnsi" w:cstheme="minorBidi"/>
      <w:b/>
      <w:bCs/>
      <w:color w:val="4F81BD" w:themeColor="accent1"/>
      <w:sz w:val="18"/>
      <w:szCs w:val="18"/>
      <w:lang w:eastAsia="en-US"/>
    </w:rPr>
  </w:style>
  <w:style w:type="paragraph" w:customStyle="1" w:styleId="Default">
    <w:name w:val="Default"/>
    <w:rsid w:val="00C819AC"/>
    <w:pPr>
      <w:autoSpaceDE w:val="0"/>
      <w:autoSpaceDN w:val="0"/>
      <w:adjustRightInd w:val="0"/>
      <w:spacing w:after="0" w:line="240" w:lineRule="auto"/>
    </w:pPr>
    <w:rPr>
      <w:rFonts w:ascii="Times New Roman" w:hAnsi="Times New Roman" w:cs="Times New Roman"/>
      <w:color w:val="000000"/>
      <w:sz w:val="24"/>
      <w:szCs w:val="24"/>
    </w:rPr>
  </w:style>
  <w:style w:type="character" w:styleId="afd">
    <w:name w:val="endnote reference"/>
    <w:basedOn w:val="a0"/>
    <w:rsid w:val="00C819AC"/>
    <w:rPr>
      <w:vertAlign w:val="superscript"/>
    </w:rPr>
  </w:style>
  <w:style w:type="character" w:customStyle="1" w:styleId="81">
    <w:name w:val="Основной текст (8)_"/>
    <w:basedOn w:val="a0"/>
    <w:link w:val="82"/>
    <w:rsid w:val="00C819AC"/>
    <w:rPr>
      <w:rFonts w:ascii="Arial" w:eastAsia="Arial" w:hAnsi="Arial" w:cs="Arial"/>
      <w:shd w:val="clear" w:color="auto" w:fill="FFFFFF"/>
    </w:rPr>
  </w:style>
  <w:style w:type="paragraph" w:customStyle="1" w:styleId="82">
    <w:name w:val="Основной текст (8)"/>
    <w:basedOn w:val="a"/>
    <w:link w:val="81"/>
    <w:rsid w:val="00C819AC"/>
    <w:pPr>
      <w:widowControl w:val="0"/>
      <w:shd w:val="clear" w:color="auto" w:fill="FFFFFF"/>
      <w:spacing w:before="240" w:after="240" w:line="0" w:lineRule="atLeast"/>
      <w:ind w:firstLine="0"/>
    </w:pPr>
    <w:rPr>
      <w:rFonts w:ascii="Arial" w:eastAsia="Arial" w:hAnsi="Arial" w:cs="Arial"/>
      <w:sz w:val="22"/>
      <w:szCs w:val="22"/>
      <w:lang w:eastAsia="en-US"/>
    </w:rPr>
  </w:style>
  <w:style w:type="table" w:customStyle="1" w:styleId="12">
    <w:name w:val="Сетка таблицы1"/>
    <w:basedOn w:val="a1"/>
    <w:next w:val="afa"/>
    <w:rsid w:val="00C819AC"/>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Hyperlink"/>
    <w:basedOn w:val="a0"/>
    <w:uiPriority w:val="99"/>
    <w:unhideWhenUsed/>
    <w:rsid w:val="00C819AC"/>
    <w:rPr>
      <w:color w:val="0563C1"/>
      <w:u w:val="single"/>
    </w:rPr>
  </w:style>
  <w:style w:type="character" w:styleId="aff">
    <w:name w:val="FollowedHyperlink"/>
    <w:basedOn w:val="a0"/>
    <w:uiPriority w:val="99"/>
    <w:unhideWhenUsed/>
    <w:rsid w:val="00C819AC"/>
    <w:rPr>
      <w:color w:val="954F72"/>
      <w:u w:val="single"/>
    </w:rPr>
  </w:style>
  <w:style w:type="paragraph" w:customStyle="1" w:styleId="font5">
    <w:name w:val="font5"/>
    <w:basedOn w:val="a"/>
    <w:rsid w:val="00C819AC"/>
    <w:pPr>
      <w:spacing w:before="100" w:beforeAutospacing="1" w:after="100" w:afterAutospacing="1"/>
      <w:ind w:firstLine="0"/>
      <w:jc w:val="left"/>
    </w:pPr>
    <w:rPr>
      <w:b/>
      <w:bCs/>
      <w:color w:val="000000"/>
      <w:sz w:val="24"/>
      <w:szCs w:val="24"/>
    </w:rPr>
  </w:style>
  <w:style w:type="paragraph" w:customStyle="1" w:styleId="font6">
    <w:name w:val="font6"/>
    <w:basedOn w:val="a"/>
    <w:rsid w:val="00C819AC"/>
    <w:pPr>
      <w:spacing w:before="100" w:beforeAutospacing="1" w:after="100" w:afterAutospacing="1"/>
      <w:ind w:firstLine="0"/>
      <w:jc w:val="left"/>
    </w:pPr>
    <w:rPr>
      <w:color w:val="000000"/>
      <w:sz w:val="24"/>
      <w:szCs w:val="24"/>
    </w:rPr>
  </w:style>
  <w:style w:type="paragraph" w:customStyle="1" w:styleId="xl65">
    <w:name w:val="xl65"/>
    <w:basedOn w:val="a"/>
    <w:rsid w:val="00C819AC"/>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24"/>
      <w:szCs w:val="24"/>
    </w:rPr>
  </w:style>
  <w:style w:type="paragraph" w:customStyle="1" w:styleId="xl66">
    <w:name w:val="xl66"/>
    <w:basedOn w:val="a"/>
    <w:rsid w:val="00C819AC"/>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24"/>
      <w:szCs w:val="24"/>
    </w:rPr>
  </w:style>
  <w:style w:type="paragraph" w:customStyle="1" w:styleId="xl67">
    <w:name w:val="xl67"/>
    <w:basedOn w:val="a"/>
    <w:rsid w:val="00C819AC"/>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b/>
      <w:bCs/>
      <w:sz w:val="24"/>
      <w:szCs w:val="24"/>
    </w:rPr>
  </w:style>
  <w:style w:type="paragraph" w:customStyle="1" w:styleId="xl68">
    <w:name w:val="xl68"/>
    <w:basedOn w:val="a"/>
    <w:rsid w:val="00C819AC"/>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ind w:firstLine="0"/>
      <w:jc w:val="left"/>
    </w:pPr>
    <w:rPr>
      <w:sz w:val="24"/>
      <w:szCs w:val="24"/>
    </w:rPr>
  </w:style>
  <w:style w:type="paragraph" w:customStyle="1" w:styleId="xl69">
    <w:name w:val="xl69"/>
    <w:basedOn w:val="a"/>
    <w:rsid w:val="00C819AC"/>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sz w:val="24"/>
      <w:szCs w:val="24"/>
    </w:rPr>
  </w:style>
  <w:style w:type="paragraph" w:customStyle="1" w:styleId="xl70">
    <w:name w:val="xl70"/>
    <w:basedOn w:val="a"/>
    <w:rsid w:val="00C819AC"/>
    <w:pPr>
      <w:pBdr>
        <w:top w:val="single" w:sz="4" w:space="0" w:color="auto"/>
        <w:left w:val="single" w:sz="4" w:space="0" w:color="auto"/>
        <w:bottom w:val="single" w:sz="4" w:space="0" w:color="auto"/>
        <w:right w:val="single" w:sz="4" w:space="0" w:color="auto"/>
      </w:pBdr>
      <w:shd w:val="clear" w:color="000000" w:fill="D0CECE"/>
      <w:spacing w:before="100" w:beforeAutospacing="1" w:after="100" w:afterAutospacing="1"/>
      <w:ind w:firstLine="0"/>
      <w:jc w:val="left"/>
    </w:pPr>
    <w:rPr>
      <w:sz w:val="24"/>
      <w:szCs w:val="24"/>
    </w:rPr>
  </w:style>
  <w:style w:type="paragraph" w:customStyle="1" w:styleId="xl71">
    <w:name w:val="xl71"/>
    <w:basedOn w:val="a"/>
    <w:rsid w:val="00C819AC"/>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24"/>
      <w:szCs w:val="24"/>
    </w:rPr>
  </w:style>
  <w:style w:type="paragraph" w:customStyle="1" w:styleId="xl72">
    <w:name w:val="xl72"/>
    <w:basedOn w:val="a"/>
    <w:rsid w:val="00C819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sz w:val="24"/>
      <w:szCs w:val="24"/>
    </w:rPr>
  </w:style>
  <w:style w:type="paragraph" w:customStyle="1" w:styleId="xl73">
    <w:name w:val="xl73"/>
    <w:basedOn w:val="a"/>
    <w:rsid w:val="00C819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sz w:val="24"/>
      <w:szCs w:val="24"/>
    </w:rPr>
  </w:style>
  <w:style w:type="paragraph" w:customStyle="1" w:styleId="xl74">
    <w:name w:val="xl74"/>
    <w:basedOn w:val="a"/>
    <w:rsid w:val="00C819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sz w:val="24"/>
      <w:szCs w:val="24"/>
    </w:rPr>
  </w:style>
  <w:style w:type="paragraph" w:customStyle="1" w:styleId="xl75">
    <w:name w:val="xl75"/>
    <w:basedOn w:val="a"/>
    <w:rsid w:val="00C819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sz w:val="24"/>
      <w:szCs w:val="24"/>
    </w:rPr>
  </w:style>
  <w:style w:type="paragraph" w:customStyle="1" w:styleId="xl76">
    <w:name w:val="xl76"/>
    <w:basedOn w:val="a"/>
    <w:rsid w:val="00C819AC"/>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b/>
      <w:bCs/>
      <w:sz w:val="24"/>
      <w:szCs w:val="24"/>
    </w:rPr>
  </w:style>
  <w:style w:type="paragraph" w:customStyle="1" w:styleId="aff0">
    <w:name w:val="Штамп"/>
    <w:basedOn w:val="a"/>
    <w:rsid w:val="00C819AC"/>
    <w:pPr>
      <w:ind w:firstLine="0"/>
      <w:jc w:val="center"/>
    </w:pPr>
    <w:rPr>
      <w:rFonts w:ascii="ГОСТ тип А" w:hAnsi="ГОСТ тип А"/>
      <w:i/>
      <w:noProof/>
      <w:sz w:val="18"/>
    </w:rPr>
  </w:style>
  <w:style w:type="paragraph" w:customStyle="1" w:styleId="aff1">
    <w:name w:val="Формула"/>
    <w:basedOn w:val="a"/>
    <w:next w:val="a"/>
    <w:rsid w:val="00C819AC"/>
    <w:pPr>
      <w:spacing w:before="60" w:after="60"/>
      <w:ind w:left="567" w:firstLine="0"/>
    </w:pPr>
    <w:rPr>
      <w:rFonts w:ascii="ГОСТ тип А" w:hAnsi="ГОСТ тип А"/>
      <w:i/>
      <w:sz w:val="28"/>
    </w:rPr>
  </w:style>
  <w:style w:type="paragraph" w:customStyle="1" w:styleId="aff2">
    <w:name w:val="Таблица"/>
    <w:basedOn w:val="a"/>
    <w:rsid w:val="00C819AC"/>
    <w:pPr>
      <w:ind w:firstLine="0"/>
      <w:jc w:val="center"/>
    </w:pPr>
    <w:rPr>
      <w:rFonts w:ascii="ГОСТ тип А" w:hAnsi="ГОСТ тип А"/>
      <w:i/>
      <w:sz w:val="24"/>
    </w:rPr>
  </w:style>
  <w:style w:type="paragraph" w:styleId="13">
    <w:name w:val="toc 1"/>
    <w:basedOn w:val="a"/>
    <w:next w:val="a"/>
    <w:autoRedefine/>
    <w:uiPriority w:val="39"/>
    <w:rsid w:val="00C819AC"/>
    <w:pPr>
      <w:widowControl w:val="0"/>
      <w:tabs>
        <w:tab w:val="right" w:leader="dot" w:pos="9781"/>
      </w:tabs>
      <w:autoSpaceDE w:val="0"/>
      <w:autoSpaceDN w:val="0"/>
      <w:adjustRightInd w:val="0"/>
      <w:spacing w:line="360" w:lineRule="auto"/>
      <w:ind w:firstLine="0"/>
      <w:jc w:val="left"/>
    </w:pPr>
    <w:rPr>
      <w:noProof/>
      <w:color w:val="000000"/>
      <w:spacing w:val="-6"/>
      <w:sz w:val="28"/>
      <w:szCs w:val="28"/>
    </w:rPr>
  </w:style>
  <w:style w:type="paragraph" w:customStyle="1" w:styleId="35">
    <w:name w:val="Обычный3"/>
    <w:rsid w:val="00C819AC"/>
    <w:pPr>
      <w:spacing w:after="0" w:line="240" w:lineRule="auto"/>
    </w:pPr>
    <w:rPr>
      <w:rFonts w:ascii="Times New Roman" w:eastAsia="Times New Roman" w:hAnsi="Times New Roman" w:cs="Times New Roman"/>
      <w:sz w:val="24"/>
      <w:szCs w:val="20"/>
      <w:lang w:eastAsia="ru-RU"/>
    </w:rPr>
  </w:style>
  <w:style w:type="paragraph" w:styleId="27">
    <w:name w:val="toc 2"/>
    <w:basedOn w:val="a"/>
    <w:next w:val="a"/>
    <w:autoRedefine/>
    <w:uiPriority w:val="39"/>
    <w:rsid w:val="00C819AC"/>
    <w:pPr>
      <w:tabs>
        <w:tab w:val="right" w:leader="dot" w:pos="9770"/>
      </w:tabs>
      <w:spacing w:line="360" w:lineRule="auto"/>
      <w:ind w:firstLine="0"/>
      <w:jc w:val="left"/>
    </w:pPr>
    <w:rPr>
      <w:rFonts w:ascii="ГОСТ тип А" w:hAnsi="ГОСТ тип А"/>
      <w:i/>
      <w:sz w:val="28"/>
    </w:rPr>
  </w:style>
  <w:style w:type="paragraph" w:customStyle="1" w:styleId="110">
    <w:name w:val="Обычный11"/>
    <w:rsid w:val="00C819AC"/>
    <w:pPr>
      <w:spacing w:after="0" w:line="300" w:lineRule="auto"/>
      <w:ind w:firstLine="280"/>
      <w:jc w:val="both"/>
    </w:pPr>
    <w:rPr>
      <w:rFonts w:ascii="Arial" w:eastAsia="Times New Roman" w:hAnsi="Arial" w:cs="Times New Roman"/>
      <w:snapToGrid w:val="0"/>
      <w:sz w:val="16"/>
      <w:szCs w:val="20"/>
      <w:lang w:eastAsia="ru-RU"/>
    </w:rPr>
  </w:style>
  <w:style w:type="paragraph" w:styleId="aff3">
    <w:name w:val="TOC Heading"/>
    <w:basedOn w:val="1"/>
    <w:next w:val="a"/>
    <w:uiPriority w:val="39"/>
    <w:unhideWhenUsed/>
    <w:qFormat/>
    <w:rsid w:val="00C819AC"/>
    <w:pPr>
      <w:keepLines/>
      <w:spacing w:before="240" w:line="259" w:lineRule="auto"/>
      <w:ind w:right="0" w:firstLine="0"/>
      <w:jc w:val="left"/>
      <w:outlineLvl w:val="9"/>
    </w:pPr>
    <w:rPr>
      <w:rFonts w:ascii="Calibri Light" w:hAnsi="Calibri Light"/>
      <w:b w:val="0"/>
      <w:color w:val="2E74B5"/>
      <w:sz w:val="32"/>
      <w:szCs w:val="32"/>
    </w:rPr>
  </w:style>
  <w:style w:type="paragraph" w:styleId="aff4">
    <w:name w:val="Subtitle"/>
    <w:basedOn w:val="a"/>
    <w:next w:val="a"/>
    <w:link w:val="aff5"/>
    <w:qFormat/>
    <w:rsid w:val="00C819AC"/>
    <w:pPr>
      <w:spacing w:after="60"/>
      <w:ind w:firstLine="0"/>
      <w:jc w:val="center"/>
      <w:outlineLvl w:val="1"/>
    </w:pPr>
    <w:rPr>
      <w:rFonts w:ascii="Calibri Light" w:hAnsi="Calibri Light"/>
      <w:i/>
      <w:sz w:val="24"/>
      <w:szCs w:val="24"/>
    </w:rPr>
  </w:style>
  <w:style w:type="character" w:customStyle="1" w:styleId="aff5">
    <w:name w:val="Подзаголовок Знак"/>
    <w:basedOn w:val="a0"/>
    <w:link w:val="aff4"/>
    <w:rsid w:val="00C819AC"/>
    <w:rPr>
      <w:rFonts w:ascii="Calibri Light" w:eastAsia="Times New Roman" w:hAnsi="Calibri Light" w:cs="Times New Roman"/>
      <w:i/>
      <w:sz w:val="24"/>
      <w:szCs w:val="24"/>
      <w:lang w:eastAsia="ru-RU"/>
    </w:rPr>
  </w:style>
  <w:style w:type="paragraph" w:styleId="36">
    <w:name w:val="toc 3"/>
    <w:basedOn w:val="a"/>
    <w:next w:val="a"/>
    <w:autoRedefine/>
    <w:uiPriority w:val="39"/>
    <w:unhideWhenUsed/>
    <w:rsid w:val="00C819AC"/>
    <w:pPr>
      <w:spacing w:after="100" w:line="259" w:lineRule="auto"/>
      <w:ind w:left="440" w:firstLine="0"/>
      <w:jc w:val="left"/>
    </w:pPr>
    <w:rPr>
      <w:rFonts w:ascii="Calibri" w:hAnsi="Calibri"/>
      <w:sz w:val="22"/>
      <w:szCs w:val="22"/>
    </w:rPr>
  </w:style>
  <w:style w:type="paragraph" w:styleId="41">
    <w:name w:val="toc 4"/>
    <w:basedOn w:val="a"/>
    <w:next w:val="a"/>
    <w:autoRedefine/>
    <w:uiPriority w:val="39"/>
    <w:unhideWhenUsed/>
    <w:rsid w:val="00C819AC"/>
    <w:pPr>
      <w:spacing w:after="100" w:line="259" w:lineRule="auto"/>
      <w:ind w:left="660" w:firstLine="0"/>
      <w:jc w:val="left"/>
    </w:pPr>
    <w:rPr>
      <w:rFonts w:ascii="Calibri" w:hAnsi="Calibri"/>
      <w:sz w:val="22"/>
      <w:szCs w:val="22"/>
    </w:rPr>
  </w:style>
  <w:style w:type="paragraph" w:styleId="51">
    <w:name w:val="toc 5"/>
    <w:basedOn w:val="a"/>
    <w:next w:val="a"/>
    <w:autoRedefine/>
    <w:uiPriority w:val="39"/>
    <w:unhideWhenUsed/>
    <w:rsid w:val="00C819AC"/>
    <w:pPr>
      <w:spacing w:after="100" w:line="259" w:lineRule="auto"/>
      <w:ind w:left="880" w:firstLine="0"/>
      <w:jc w:val="left"/>
    </w:pPr>
    <w:rPr>
      <w:rFonts w:ascii="Calibri" w:hAnsi="Calibri"/>
      <w:sz w:val="22"/>
      <w:szCs w:val="22"/>
    </w:rPr>
  </w:style>
  <w:style w:type="paragraph" w:styleId="61">
    <w:name w:val="toc 6"/>
    <w:basedOn w:val="a"/>
    <w:next w:val="a"/>
    <w:autoRedefine/>
    <w:uiPriority w:val="39"/>
    <w:unhideWhenUsed/>
    <w:rsid w:val="00C819AC"/>
    <w:pPr>
      <w:spacing w:after="100" w:line="259" w:lineRule="auto"/>
      <w:ind w:left="1100" w:firstLine="0"/>
      <w:jc w:val="left"/>
    </w:pPr>
    <w:rPr>
      <w:rFonts w:ascii="Calibri" w:hAnsi="Calibri"/>
      <w:sz w:val="22"/>
      <w:szCs w:val="22"/>
    </w:rPr>
  </w:style>
  <w:style w:type="paragraph" w:styleId="71">
    <w:name w:val="toc 7"/>
    <w:basedOn w:val="a"/>
    <w:next w:val="a"/>
    <w:autoRedefine/>
    <w:uiPriority w:val="39"/>
    <w:unhideWhenUsed/>
    <w:rsid w:val="00C819AC"/>
    <w:pPr>
      <w:spacing w:after="100" w:line="259" w:lineRule="auto"/>
      <w:ind w:left="1320" w:firstLine="0"/>
      <w:jc w:val="left"/>
    </w:pPr>
    <w:rPr>
      <w:rFonts w:ascii="Calibri" w:hAnsi="Calibri"/>
      <w:sz w:val="22"/>
      <w:szCs w:val="22"/>
    </w:rPr>
  </w:style>
  <w:style w:type="paragraph" w:styleId="83">
    <w:name w:val="toc 8"/>
    <w:basedOn w:val="a"/>
    <w:next w:val="a"/>
    <w:autoRedefine/>
    <w:uiPriority w:val="39"/>
    <w:unhideWhenUsed/>
    <w:rsid w:val="00C819AC"/>
    <w:pPr>
      <w:spacing w:after="100" w:line="259" w:lineRule="auto"/>
      <w:ind w:left="1540" w:firstLine="0"/>
      <w:jc w:val="left"/>
    </w:pPr>
    <w:rPr>
      <w:rFonts w:ascii="Calibri" w:hAnsi="Calibri"/>
      <w:sz w:val="22"/>
      <w:szCs w:val="22"/>
    </w:rPr>
  </w:style>
  <w:style w:type="paragraph" w:styleId="91">
    <w:name w:val="toc 9"/>
    <w:basedOn w:val="a"/>
    <w:next w:val="a"/>
    <w:autoRedefine/>
    <w:uiPriority w:val="39"/>
    <w:unhideWhenUsed/>
    <w:rsid w:val="00C819AC"/>
    <w:pPr>
      <w:spacing w:after="100" w:line="259" w:lineRule="auto"/>
      <w:ind w:left="1760" w:firstLine="0"/>
      <w:jc w:val="left"/>
    </w:pPr>
    <w:rPr>
      <w:rFonts w:ascii="Calibri" w:hAnsi="Calibri"/>
      <w:sz w:val="22"/>
      <w:szCs w:val="22"/>
    </w:rPr>
  </w:style>
  <w:style w:type="paragraph" w:styleId="aff6">
    <w:name w:val="Revision"/>
    <w:hidden/>
    <w:uiPriority w:val="99"/>
    <w:semiHidden/>
    <w:rsid w:val="004A70AD"/>
    <w:pPr>
      <w:spacing w:after="0" w:line="240" w:lineRule="auto"/>
      <w:ind w:firstLine="510"/>
      <w:jc w:val="both"/>
    </w:pPr>
    <w:rPr>
      <w:rFonts w:ascii="Times New Roman" w:eastAsia="Times New Roman" w:hAnsi="Times New Roman" w:cs="Times New Roman"/>
      <w:sz w:val="20"/>
      <w:szCs w:val="20"/>
      <w:lang w:eastAsia="ru-RU"/>
    </w:rPr>
  </w:style>
  <w:style w:type="table" w:customStyle="1" w:styleId="28">
    <w:name w:val="Сетка таблицы2"/>
    <w:basedOn w:val="a1"/>
    <w:next w:val="afa"/>
    <w:uiPriority w:val="59"/>
    <w:rsid w:val="009B04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7">
    <w:name w:val="ОБычный"/>
    <w:basedOn w:val="a"/>
    <w:link w:val="aff8"/>
    <w:qFormat/>
    <w:rsid w:val="00FD12DD"/>
    <w:pPr>
      <w:widowControl w:val="0"/>
      <w:spacing w:before="60" w:line="312" w:lineRule="auto"/>
      <w:ind w:firstLine="709"/>
    </w:pPr>
    <w:rPr>
      <w:rFonts w:eastAsia="Arial Unicode MS"/>
      <w:sz w:val="24"/>
      <w:szCs w:val="24"/>
      <w:lang w:bidi="ru-RU"/>
    </w:rPr>
  </w:style>
  <w:style w:type="character" w:customStyle="1" w:styleId="aff8">
    <w:name w:val="ОБычный Знак"/>
    <w:basedOn w:val="a0"/>
    <w:link w:val="aff7"/>
    <w:rsid w:val="00FD12DD"/>
    <w:rPr>
      <w:rFonts w:ascii="Times New Roman" w:eastAsia="Arial Unicode MS" w:hAnsi="Times New Roman" w:cs="Times New Roman"/>
      <w:sz w:val="24"/>
      <w:szCs w:val="24"/>
      <w:lang w:eastAsia="ru-RU" w:bidi="ru-RU"/>
    </w:rPr>
  </w:style>
  <w:style w:type="table" w:customStyle="1" w:styleId="37">
    <w:name w:val="Сетка таблицы3"/>
    <w:basedOn w:val="a1"/>
    <w:next w:val="afa"/>
    <w:uiPriority w:val="59"/>
    <w:rsid w:val="00C47BAC"/>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fa"/>
    <w:uiPriority w:val="59"/>
    <w:rsid w:val="00E00E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1"/>
    <w:next w:val="afa"/>
    <w:uiPriority w:val="59"/>
    <w:rsid w:val="0059004D"/>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1"/>
    <w:next w:val="afa"/>
    <w:uiPriority w:val="39"/>
    <w:rsid w:val="00C030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basedOn w:val="a0"/>
    <w:rsid w:val="001047A8"/>
  </w:style>
  <w:style w:type="character" w:customStyle="1" w:styleId="nobr">
    <w:name w:val="nobr"/>
    <w:basedOn w:val="a0"/>
    <w:rsid w:val="001047A8"/>
  </w:style>
  <w:style w:type="table" w:customStyle="1" w:styleId="111">
    <w:name w:val="Сетка таблицы11"/>
    <w:basedOn w:val="a1"/>
    <w:next w:val="afa"/>
    <w:rsid w:val="00C80300"/>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1"/>
    <w:next w:val="afa"/>
    <w:uiPriority w:val="39"/>
    <w:rsid w:val="00E82ABC"/>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
    <w:name w:val="Сетка таблицы8"/>
    <w:basedOn w:val="a1"/>
    <w:next w:val="afa"/>
    <w:uiPriority w:val="39"/>
    <w:rsid w:val="004250BA"/>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
    <w:name w:val="Нет списка1"/>
    <w:next w:val="a2"/>
    <w:uiPriority w:val="99"/>
    <w:semiHidden/>
    <w:unhideWhenUsed/>
    <w:rsid w:val="0017382C"/>
  </w:style>
  <w:style w:type="table" w:customStyle="1" w:styleId="92">
    <w:name w:val="Сетка таблицы9"/>
    <w:basedOn w:val="a1"/>
    <w:next w:val="afa"/>
    <w:uiPriority w:val="39"/>
    <w:rsid w:val="0017382C"/>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a"/>
    <w:rsid w:val="0017382C"/>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1"/>
    <w:next w:val="afa"/>
    <w:uiPriority w:val="59"/>
    <w:rsid w:val="001738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fa"/>
    <w:uiPriority w:val="59"/>
    <w:rsid w:val="0017382C"/>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fa"/>
    <w:uiPriority w:val="59"/>
    <w:rsid w:val="001738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fa"/>
    <w:uiPriority w:val="59"/>
    <w:rsid w:val="0017382C"/>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1"/>
    <w:next w:val="afa"/>
    <w:uiPriority w:val="39"/>
    <w:rsid w:val="001738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56215">
      <w:bodyDiv w:val="1"/>
      <w:marLeft w:val="0"/>
      <w:marRight w:val="0"/>
      <w:marTop w:val="0"/>
      <w:marBottom w:val="0"/>
      <w:divBdr>
        <w:top w:val="none" w:sz="0" w:space="0" w:color="auto"/>
        <w:left w:val="none" w:sz="0" w:space="0" w:color="auto"/>
        <w:bottom w:val="none" w:sz="0" w:space="0" w:color="auto"/>
        <w:right w:val="none" w:sz="0" w:space="0" w:color="auto"/>
      </w:divBdr>
    </w:div>
    <w:div w:id="94449580">
      <w:bodyDiv w:val="1"/>
      <w:marLeft w:val="0"/>
      <w:marRight w:val="0"/>
      <w:marTop w:val="0"/>
      <w:marBottom w:val="0"/>
      <w:divBdr>
        <w:top w:val="none" w:sz="0" w:space="0" w:color="auto"/>
        <w:left w:val="none" w:sz="0" w:space="0" w:color="auto"/>
        <w:bottom w:val="none" w:sz="0" w:space="0" w:color="auto"/>
        <w:right w:val="none" w:sz="0" w:space="0" w:color="auto"/>
      </w:divBdr>
    </w:div>
    <w:div w:id="165436503">
      <w:bodyDiv w:val="1"/>
      <w:marLeft w:val="0"/>
      <w:marRight w:val="0"/>
      <w:marTop w:val="0"/>
      <w:marBottom w:val="0"/>
      <w:divBdr>
        <w:top w:val="none" w:sz="0" w:space="0" w:color="auto"/>
        <w:left w:val="none" w:sz="0" w:space="0" w:color="auto"/>
        <w:bottom w:val="none" w:sz="0" w:space="0" w:color="auto"/>
        <w:right w:val="none" w:sz="0" w:space="0" w:color="auto"/>
      </w:divBdr>
    </w:div>
    <w:div w:id="201134497">
      <w:bodyDiv w:val="1"/>
      <w:marLeft w:val="0"/>
      <w:marRight w:val="0"/>
      <w:marTop w:val="0"/>
      <w:marBottom w:val="0"/>
      <w:divBdr>
        <w:top w:val="none" w:sz="0" w:space="0" w:color="auto"/>
        <w:left w:val="none" w:sz="0" w:space="0" w:color="auto"/>
        <w:bottom w:val="none" w:sz="0" w:space="0" w:color="auto"/>
        <w:right w:val="none" w:sz="0" w:space="0" w:color="auto"/>
      </w:divBdr>
    </w:div>
    <w:div w:id="215505355">
      <w:bodyDiv w:val="1"/>
      <w:marLeft w:val="0"/>
      <w:marRight w:val="0"/>
      <w:marTop w:val="0"/>
      <w:marBottom w:val="0"/>
      <w:divBdr>
        <w:top w:val="none" w:sz="0" w:space="0" w:color="auto"/>
        <w:left w:val="none" w:sz="0" w:space="0" w:color="auto"/>
        <w:bottom w:val="none" w:sz="0" w:space="0" w:color="auto"/>
        <w:right w:val="none" w:sz="0" w:space="0" w:color="auto"/>
      </w:divBdr>
    </w:div>
    <w:div w:id="272783079">
      <w:bodyDiv w:val="1"/>
      <w:marLeft w:val="0"/>
      <w:marRight w:val="0"/>
      <w:marTop w:val="0"/>
      <w:marBottom w:val="0"/>
      <w:divBdr>
        <w:top w:val="none" w:sz="0" w:space="0" w:color="auto"/>
        <w:left w:val="none" w:sz="0" w:space="0" w:color="auto"/>
        <w:bottom w:val="none" w:sz="0" w:space="0" w:color="auto"/>
        <w:right w:val="none" w:sz="0" w:space="0" w:color="auto"/>
      </w:divBdr>
    </w:div>
    <w:div w:id="319118524">
      <w:bodyDiv w:val="1"/>
      <w:marLeft w:val="0"/>
      <w:marRight w:val="0"/>
      <w:marTop w:val="0"/>
      <w:marBottom w:val="0"/>
      <w:divBdr>
        <w:top w:val="none" w:sz="0" w:space="0" w:color="auto"/>
        <w:left w:val="none" w:sz="0" w:space="0" w:color="auto"/>
        <w:bottom w:val="none" w:sz="0" w:space="0" w:color="auto"/>
        <w:right w:val="none" w:sz="0" w:space="0" w:color="auto"/>
      </w:divBdr>
    </w:div>
    <w:div w:id="677930223">
      <w:bodyDiv w:val="1"/>
      <w:marLeft w:val="0"/>
      <w:marRight w:val="0"/>
      <w:marTop w:val="0"/>
      <w:marBottom w:val="0"/>
      <w:divBdr>
        <w:top w:val="none" w:sz="0" w:space="0" w:color="auto"/>
        <w:left w:val="none" w:sz="0" w:space="0" w:color="auto"/>
        <w:bottom w:val="none" w:sz="0" w:space="0" w:color="auto"/>
        <w:right w:val="none" w:sz="0" w:space="0" w:color="auto"/>
      </w:divBdr>
    </w:div>
    <w:div w:id="708341677">
      <w:bodyDiv w:val="1"/>
      <w:marLeft w:val="0"/>
      <w:marRight w:val="0"/>
      <w:marTop w:val="0"/>
      <w:marBottom w:val="0"/>
      <w:divBdr>
        <w:top w:val="none" w:sz="0" w:space="0" w:color="auto"/>
        <w:left w:val="none" w:sz="0" w:space="0" w:color="auto"/>
        <w:bottom w:val="none" w:sz="0" w:space="0" w:color="auto"/>
        <w:right w:val="none" w:sz="0" w:space="0" w:color="auto"/>
      </w:divBdr>
    </w:div>
    <w:div w:id="771634791">
      <w:bodyDiv w:val="1"/>
      <w:marLeft w:val="0"/>
      <w:marRight w:val="0"/>
      <w:marTop w:val="0"/>
      <w:marBottom w:val="0"/>
      <w:divBdr>
        <w:top w:val="none" w:sz="0" w:space="0" w:color="auto"/>
        <w:left w:val="none" w:sz="0" w:space="0" w:color="auto"/>
        <w:bottom w:val="none" w:sz="0" w:space="0" w:color="auto"/>
        <w:right w:val="none" w:sz="0" w:space="0" w:color="auto"/>
      </w:divBdr>
    </w:div>
    <w:div w:id="772281987">
      <w:bodyDiv w:val="1"/>
      <w:marLeft w:val="0"/>
      <w:marRight w:val="0"/>
      <w:marTop w:val="0"/>
      <w:marBottom w:val="0"/>
      <w:divBdr>
        <w:top w:val="none" w:sz="0" w:space="0" w:color="auto"/>
        <w:left w:val="none" w:sz="0" w:space="0" w:color="auto"/>
        <w:bottom w:val="none" w:sz="0" w:space="0" w:color="auto"/>
        <w:right w:val="none" w:sz="0" w:space="0" w:color="auto"/>
      </w:divBdr>
    </w:div>
    <w:div w:id="889732116">
      <w:bodyDiv w:val="1"/>
      <w:marLeft w:val="0"/>
      <w:marRight w:val="0"/>
      <w:marTop w:val="0"/>
      <w:marBottom w:val="0"/>
      <w:divBdr>
        <w:top w:val="none" w:sz="0" w:space="0" w:color="auto"/>
        <w:left w:val="none" w:sz="0" w:space="0" w:color="auto"/>
        <w:bottom w:val="none" w:sz="0" w:space="0" w:color="auto"/>
        <w:right w:val="none" w:sz="0" w:space="0" w:color="auto"/>
      </w:divBdr>
    </w:div>
    <w:div w:id="910775175">
      <w:bodyDiv w:val="1"/>
      <w:marLeft w:val="0"/>
      <w:marRight w:val="0"/>
      <w:marTop w:val="0"/>
      <w:marBottom w:val="0"/>
      <w:divBdr>
        <w:top w:val="none" w:sz="0" w:space="0" w:color="auto"/>
        <w:left w:val="none" w:sz="0" w:space="0" w:color="auto"/>
        <w:bottom w:val="none" w:sz="0" w:space="0" w:color="auto"/>
        <w:right w:val="none" w:sz="0" w:space="0" w:color="auto"/>
      </w:divBdr>
    </w:div>
    <w:div w:id="924538514">
      <w:bodyDiv w:val="1"/>
      <w:marLeft w:val="0"/>
      <w:marRight w:val="0"/>
      <w:marTop w:val="0"/>
      <w:marBottom w:val="0"/>
      <w:divBdr>
        <w:top w:val="none" w:sz="0" w:space="0" w:color="auto"/>
        <w:left w:val="none" w:sz="0" w:space="0" w:color="auto"/>
        <w:bottom w:val="none" w:sz="0" w:space="0" w:color="auto"/>
        <w:right w:val="none" w:sz="0" w:space="0" w:color="auto"/>
      </w:divBdr>
    </w:div>
    <w:div w:id="991716041">
      <w:bodyDiv w:val="1"/>
      <w:marLeft w:val="0"/>
      <w:marRight w:val="0"/>
      <w:marTop w:val="0"/>
      <w:marBottom w:val="0"/>
      <w:divBdr>
        <w:top w:val="none" w:sz="0" w:space="0" w:color="auto"/>
        <w:left w:val="none" w:sz="0" w:space="0" w:color="auto"/>
        <w:bottom w:val="none" w:sz="0" w:space="0" w:color="auto"/>
        <w:right w:val="none" w:sz="0" w:space="0" w:color="auto"/>
      </w:divBdr>
    </w:div>
    <w:div w:id="1027020360">
      <w:bodyDiv w:val="1"/>
      <w:marLeft w:val="0"/>
      <w:marRight w:val="0"/>
      <w:marTop w:val="0"/>
      <w:marBottom w:val="0"/>
      <w:divBdr>
        <w:top w:val="none" w:sz="0" w:space="0" w:color="auto"/>
        <w:left w:val="none" w:sz="0" w:space="0" w:color="auto"/>
        <w:bottom w:val="none" w:sz="0" w:space="0" w:color="auto"/>
        <w:right w:val="none" w:sz="0" w:space="0" w:color="auto"/>
      </w:divBdr>
    </w:div>
    <w:div w:id="1130592271">
      <w:bodyDiv w:val="1"/>
      <w:marLeft w:val="0"/>
      <w:marRight w:val="0"/>
      <w:marTop w:val="0"/>
      <w:marBottom w:val="0"/>
      <w:divBdr>
        <w:top w:val="none" w:sz="0" w:space="0" w:color="auto"/>
        <w:left w:val="none" w:sz="0" w:space="0" w:color="auto"/>
        <w:bottom w:val="none" w:sz="0" w:space="0" w:color="auto"/>
        <w:right w:val="none" w:sz="0" w:space="0" w:color="auto"/>
      </w:divBdr>
    </w:div>
    <w:div w:id="1145003059">
      <w:bodyDiv w:val="1"/>
      <w:marLeft w:val="0"/>
      <w:marRight w:val="0"/>
      <w:marTop w:val="0"/>
      <w:marBottom w:val="0"/>
      <w:divBdr>
        <w:top w:val="none" w:sz="0" w:space="0" w:color="auto"/>
        <w:left w:val="none" w:sz="0" w:space="0" w:color="auto"/>
        <w:bottom w:val="none" w:sz="0" w:space="0" w:color="auto"/>
        <w:right w:val="none" w:sz="0" w:space="0" w:color="auto"/>
      </w:divBdr>
    </w:div>
    <w:div w:id="1223370998">
      <w:bodyDiv w:val="1"/>
      <w:marLeft w:val="0"/>
      <w:marRight w:val="0"/>
      <w:marTop w:val="0"/>
      <w:marBottom w:val="0"/>
      <w:divBdr>
        <w:top w:val="none" w:sz="0" w:space="0" w:color="auto"/>
        <w:left w:val="none" w:sz="0" w:space="0" w:color="auto"/>
        <w:bottom w:val="none" w:sz="0" w:space="0" w:color="auto"/>
        <w:right w:val="none" w:sz="0" w:space="0" w:color="auto"/>
      </w:divBdr>
    </w:div>
    <w:div w:id="1240869243">
      <w:bodyDiv w:val="1"/>
      <w:marLeft w:val="0"/>
      <w:marRight w:val="0"/>
      <w:marTop w:val="0"/>
      <w:marBottom w:val="0"/>
      <w:divBdr>
        <w:top w:val="none" w:sz="0" w:space="0" w:color="auto"/>
        <w:left w:val="none" w:sz="0" w:space="0" w:color="auto"/>
        <w:bottom w:val="none" w:sz="0" w:space="0" w:color="auto"/>
        <w:right w:val="none" w:sz="0" w:space="0" w:color="auto"/>
      </w:divBdr>
    </w:div>
    <w:div w:id="1242370421">
      <w:bodyDiv w:val="1"/>
      <w:marLeft w:val="0"/>
      <w:marRight w:val="0"/>
      <w:marTop w:val="0"/>
      <w:marBottom w:val="0"/>
      <w:divBdr>
        <w:top w:val="none" w:sz="0" w:space="0" w:color="auto"/>
        <w:left w:val="none" w:sz="0" w:space="0" w:color="auto"/>
        <w:bottom w:val="none" w:sz="0" w:space="0" w:color="auto"/>
        <w:right w:val="none" w:sz="0" w:space="0" w:color="auto"/>
      </w:divBdr>
    </w:div>
    <w:div w:id="1294411239">
      <w:bodyDiv w:val="1"/>
      <w:marLeft w:val="0"/>
      <w:marRight w:val="0"/>
      <w:marTop w:val="0"/>
      <w:marBottom w:val="0"/>
      <w:divBdr>
        <w:top w:val="none" w:sz="0" w:space="0" w:color="auto"/>
        <w:left w:val="none" w:sz="0" w:space="0" w:color="auto"/>
        <w:bottom w:val="none" w:sz="0" w:space="0" w:color="auto"/>
        <w:right w:val="none" w:sz="0" w:space="0" w:color="auto"/>
      </w:divBdr>
    </w:div>
    <w:div w:id="1330673267">
      <w:bodyDiv w:val="1"/>
      <w:marLeft w:val="0"/>
      <w:marRight w:val="0"/>
      <w:marTop w:val="0"/>
      <w:marBottom w:val="0"/>
      <w:divBdr>
        <w:top w:val="none" w:sz="0" w:space="0" w:color="auto"/>
        <w:left w:val="none" w:sz="0" w:space="0" w:color="auto"/>
        <w:bottom w:val="none" w:sz="0" w:space="0" w:color="auto"/>
        <w:right w:val="none" w:sz="0" w:space="0" w:color="auto"/>
      </w:divBdr>
    </w:div>
    <w:div w:id="1425878253">
      <w:bodyDiv w:val="1"/>
      <w:marLeft w:val="0"/>
      <w:marRight w:val="0"/>
      <w:marTop w:val="0"/>
      <w:marBottom w:val="0"/>
      <w:divBdr>
        <w:top w:val="none" w:sz="0" w:space="0" w:color="auto"/>
        <w:left w:val="none" w:sz="0" w:space="0" w:color="auto"/>
        <w:bottom w:val="none" w:sz="0" w:space="0" w:color="auto"/>
        <w:right w:val="none" w:sz="0" w:space="0" w:color="auto"/>
      </w:divBdr>
    </w:div>
    <w:div w:id="1495343232">
      <w:bodyDiv w:val="1"/>
      <w:marLeft w:val="0"/>
      <w:marRight w:val="0"/>
      <w:marTop w:val="0"/>
      <w:marBottom w:val="0"/>
      <w:divBdr>
        <w:top w:val="none" w:sz="0" w:space="0" w:color="auto"/>
        <w:left w:val="none" w:sz="0" w:space="0" w:color="auto"/>
        <w:bottom w:val="none" w:sz="0" w:space="0" w:color="auto"/>
        <w:right w:val="none" w:sz="0" w:space="0" w:color="auto"/>
      </w:divBdr>
    </w:div>
    <w:div w:id="1584728790">
      <w:bodyDiv w:val="1"/>
      <w:marLeft w:val="0"/>
      <w:marRight w:val="0"/>
      <w:marTop w:val="0"/>
      <w:marBottom w:val="0"/>
      <w:divBdr>
        <w:top w:val="none" w:sz="0" w:space="0" w:color="auto"/>
        <w:left w:val="none" w:sz="0" w:space="0" w:color="auto"/>
        <w:bottom w:val="none" w:sz="0" w:space="0" w:color="auto"/>
        <w:right w:val="none" w:sz="0" w:space="0" w:color="auto"/>
      </w:divBdr>
    </w:div>
    <w:div w:id="1601600071">
      <w:bodyDiv w:val="1"/>
      <w:marLeft w:val="0"/>
      <w:marRight w:val="0"/>
      <w:marTop w:val="0"/>
      <w:marBottom w:val="0"/>
      <w:divBdr>
        <w:top w:val="none" w:sz="0" w:space="0" w:color="auto"/>
        <w:left w:val="none" w:sz="0" w:space="0" w:color="auto"/>
        <w:bottom w:val="none" w:sz="0" w:space="0" w:color="auto"/>
        <w:right w:val="none" w:sz="0" w:space="0" w:color="auto"/>
      </w:divBdr>
    </w:div>
    <w:div w:id="1716923164">
      <w:bodyDiv w:val="1"/>
      <w:marLeft w:val="0"/>
      <w:marRight w:val="0"/>
      <w:marTop w:val="0"/>
      <w:marBottom w:val="0"/>
      <w:divBdr>
        <w:top w:val="none" w:sz="0" w:space="0" w:color="auto"/>
        <w:left w:val="none" w:sz="0" w:space="0" w:color="auto"/>
        <w:bottom w:val="none" w:sz="0" w:space="0" w:color="auto"/>
        <w:right w:val="none" w:sz="0" w:space="0" w:color="auto"/>
      </w:divBdr>
    </w:div>
    <w:div w:id="1879128235">
      <w:bodyDiv w:val="1"/>
      <w:marLeft w:val="0"/>
      <w:marRight w:val="0"/>
      <w:marTop w:val="0"/>
      <w:marBottom w:val="0"/>
      <w:divBdr>
        <w:top w:val="none" w:sz="0" w:space="0" w:color="auto"/>
        <w:left w:val="none" w:sz="0" w:space="0" w:color="auto"/>
        <w:bottom w:val="none" w:sz="0" w:space="0" w:color="auto"/>
        <w:right w:val="none" w:sz="0" w:space="0" w:color="auto"/>
      </w:divBdr>
    </w:div>
    <w:div w:id="1911572575">
      <w:bodyDiv w:val="1"/>
      <w:marLeft w:val="0"/>
      <w:marRight w:val="0"/>
      <w:marTop w:val="0"/>
      <w:marBottom w:val="0"/>
      <w:divBdr>
        <w:top w:val="none" w:sz="0" w:space="0" w:color="auto"/>
        <w:left w:val="none" w:sz="0" w:space="0" w:color="auto"/>
        <w:bottom w:val="none" w:sz="0" w:space="0" w:color="auto"/>
        <w:right w:val="none" w:sz="0" w:space="0" w:color="auto"/>
      </w:divBdr>
    </w:div>
    <w:div w:id="1962497536">
      <w:bodyDiv w:val="1"/>
      <w:marLeft w:val="0"/>
      <w:marRight w:val="0"/>
      <w:marTop w:val="0"/>
      <w:marBottom w:val="0"/>
      <w:divBdr>
        <w:top w:val="none" w:sz="0" w:space="0" w:color="auto"/>
        <w:left w:val="none" w:sz="0" w:space="0" w:color="auto"/>
        <w:bottom w:val="none" w:sz="0" w:space="0" w:color="auto"/>
        <w:right w:val="none" w:sz="0" w:space="0" w:color="auto"/>
      </w:divBdr>
    </w:div>
    <w:div w:id="2046100984">
      <w:bodyDiv w:val="1"/>
      <w:marLeft w:val="0"/>
      <w:marRight w:val="0"/>
      <w:marTop w:val="0"/>
      <w:marBottom w:val="0"/>
      <w:divBdr>
        <w:top w:val="none" w:sz="0" w:space="0" w:color="auto"/>
        <w:left w:val="none" w:sz="0" w:space="0" w:color="auto"/>
        <w:bottom w:val="none" w:sz="0" w:space="0" w:color="auto"/>
        <w:right w:val="none" w:sz="0" w:space="0" w:color="auto"/>
      </w:divBdr>
    </w:div>
    <w:div w:id="2064743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427__x0438__x0441__x043b__x043e__x0020__x0441__x0442__x0440__x0430__x043d__x0438__x0446_ xmlns="2918935a-ec9c-470a-bcf9-9add7f731bfa" xsi:nil="true"/>
    <_x0427__x0438__x0441__x043b__x043e__x0020__x0441__x043b__x043e__x0432_ xmlns="2918935a-ec9c-470a-bcf9-9add7f731bfa" xsi:nil="true"/>
    <_x0412__x0440__x0435__x043c__x044f__x0020__x0440__x0435__x0434__x0430__x043a__x0442__x0438__x0440__x043e__x0432__x0430__x043d__x0438__x044f_ xmlns="2918935a-ec9c-470a-bcf9-9add7f731bf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86B8C2EFBB1B834B9D007D66039CEAED" ma:contentTypeVersion="6" ma:contentTypeDescription="Создание документа." ma:contentTypeScope="" ma:versionID="e3025cebab5a4f68229885d7d81eb933">
  <xsd:schema xmlns:xsd="http://www.w3.org/2001/XMLSchema" xmlns:xs="http://www.w3.org/2001/XMLSchema" xmlns:p="http://schemas.microsoft.com/office/2006/metadata/properties" xmlns:ns2="2918935a-ec9c-470a-bcf9-9add7f731bfa" targetNamespace="http://schemas.microsoft.com/office/2006/metadata/properties" ma:root="true" ma:fieldsID="66efb3a569ae561ce721266330750129" ns2:_="">
    <xsd:import namespace="2918935a-ec9c-470a-bcf9-9add7f731bfa"/>
    <xsd:element name="properties">
      <xsd:complexType>
        <xsd:sequence>
          <xsd:element name="documentManagement">
            <xsd:complexType>
              <xsd:all>
                <xsd:element ref="ns2:_x0427__x0438__x0441__x043b__x043e__x0020__x0441__x0442__x0440__x0430__x043d__x0438__x0446_" minOccurs="0"/>
                <xsd:element ref="ns2:_x0427__x0438__x0441__x043b__x043e__x0020__x0441__x043b__x043e__x0432_" minOccurs="0"/>
                <xsd:element ref="ns2:_x0412__x0440__x0435__x043c__x044f__x0020__x0440__x0435__x0434__x0430__x043a__x0442__x0438__x0440__x043e__x0432__x0430__x043d__x0438__x044f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18935a-ec9c-470a-bcf9-9add7f731bfa" elementFormDefault="qualified">
    <xsd:import namespace="http://schemas.microsoft.com/office/2006/documentManagement/types"/>
    <xsd:import namespace="http://schemas.microsoft.com/office/infopath/2007/PartnerControls"/>
    <xsd:element name="_x0427__x0438__x0441__x043b__x043e__x0020__x0441__x0442__x0440__x0430__x043d__x0438__x0446_" ma:index="8" nillable="true" ma:displayName="Число страниц" ma:hidden="true" ma:internalName="_x0427__x0438__x0441__x043b__x043e__x0020__x0441__x0442__x0440__x0430__x043d__x0438__x0446_">
      <xsd:simpleType>
        <xsd:restriction base="dms:Unknown"/>
      </xsd:simpleType>
    </xsd:element>
    <xsd:element name="_x0427__x0438__x0441__x043b__x043e__x0020__x0441__x043b__x043e__x0432_" ma:index="9" nillable="true" ma:displayName="Число слов" ma:hidden="true" ma:internalName="_x0427__x0438__x0441__x043b__x043e__x0020__x0441__x043b__x043e__x0432_">
      <xsd:simpleType>
        <xsd:restriction base="dms:Unknown"/>
      </xsd:simpleType>
    </xsd:element>
    <xsd:element name="_x0412__x0440__x0435__x043c__x044f__x0020__x0440__x0435__x0434__x0430__x043a__x0442__x0438__x0440__x043e__x0432__x0430__x043d__x0438__x044f_" ma:index="10" nillable="true" ma:displayName="Время редактирования" ma:hidden="true" ma:internalName="_x0412__x0440__x0435__x043c__x044f__x0020__x0440__x0435__x0434__x0430__x043a__x0442__x0438__x0440__x043e__x0432__x0430__x043d__x0438__x044f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C3D83D-B943-439A-B0CA-903482251DBE}">
  <ds:schemaRefs>
    <ds:schemaRef ds:uri="http://schemas.microsoft.com/office/2006/metadata/properties"/>
    <ds:schemaRef ds:uri="http://schemas.microsoft.com/office/infopath/2007/PartnerControls"/>
    <ds:schemaRef ds:uri="2918935a-ec9c-470a-bcf9-9add7f731bfa"/>
  </ds:schemaRefs>
</ds:datastoreItem>
</file>

<file path=customXml/itemProps2.xml><?xml version="1.0" encoding="utf-8"?>
<ds:datastoreItem xmlns:ds="http://schemas.openxmlformats.org/officeDocument/2006/customXml" ds:itemID="{B2060809-E6FC-4A60-A409-E2A08065200D}">
  <ds:schemaRefs>
    <ds:schemaRef ds:uri="http://schemas.microsoft.com/sharepoint/v3/contenttype/forms"/>
  </ds:schemaRefs>
</ds:datastoreItem>
</file>

<file path=customXml/itemProps3.xml><?xml version="1.0" encoding="utf-8"?>
<ds:datastoreItem xmlns:ds="http://schemas.openxmlformats.org/officeDocument/2006/customXml" ds:itemID="{A660ED43-AABD-4104-9F78-F4C807B2EC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18935a-ec9c-470a-bcf9-9add7f731b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989AB09-B8A8-4C27-A1A4-8D302BF44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45</Pages>
  <Words>16887</Words>
  <Characters>96262</Characters>
  <Application>Microsoft Office Word</Application>
  <DocSecurity>0</DocSecurity>
  <Lines>802</Lines>
  <Paragraphs>225</Paragraphs>
  <ScaleCrop>false</ScaleCrop>
  <HeadingPairs>
    <vt:vector size="2" baseType="variant">
      <vt:variant>
        <vt:lpstr>Название</vt:lpstr>
      </vt:variant>
      <vt:variant>
        <vt:i4>1</vt:i4>
      </vt:variant>
    </vt:vector>
  </HeadingPairs>
  <TitlesOfParts>
    <vt:vector size="1" baseType="lpstr">
      <vt:lpstr>Договор целевого займа		№ _______ от «__» ________ 20__ года</vt:lpstr>
    </vt:vector>
  </TitlesOfParts>
  <Company>Microsoft</Company>
  <LinksUpToDate>false</LinksUpToDate>
  <CharactersWithSpaces>112924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целевого займа		№ _______ от «__» ________ 20__ года</dc:title>
  <dc:creator>Кондратьева М.А.</dc:creator>
  <cp:lastModifiedBy>admin</cp:lastModifiedBy>
  <cp:revision>3</cp:revision>
  <cp:lastPrinted>2020-12-15T04:42:00Z</cp:lastPrinted>
  <dcterms:created xsi:type="dcterms:W3CDTF">2023-05-03T23:42:00Z</dcterms:created>
  <dcterms:modified xsi:type="dcterms:W3CDTF">2023-08-17T06:06:00Z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0x01010086B8C2EFBB1B834B9D007D66039CEAED</vt:lpwstr>
  </property>
</Properties>
</file>